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76"/>
        <w:gridCol w:w="68"/>
        <w:gridCol w:w="5826"/>
      </w:tblGrid>
      <w:tr w:rsidR="00160D70" w:rsidRPr="004F33C8" w:rsidTr="002A6C61">
        <w:tc>
          <w:tcPr>
            <w:tcW w:w="3755" w:type="dxa"/>
            <w:vMerge w:val="restart"/>
          </w:tcPr>
          <w:p w:rsidR="00160D70" w:rsidRPr="004F33C8" w:rsidRDefault="00160D70" w:rsidP="00160D70">
            <w:pPr>
              <w:spacing w:before="500" w:line="276" w:lineRule="auto"/>
              <w:ind w:firstLine="0"/>
              <w:jc w:val="left"/>
              <w:rPr>
                <w:sz w:val="36"/>
                <w:szCs w:val="28"/>
              </w:rPr>
            </w:pPr>
            <w:r>
              <w:rPr>
                <w:noProof/>
                <w:sz w:val="36"/>
                <w:szCs w:val="28"/>
              </w:rPr>
              <w:drawing>
                <wp:inline distT="0" distB="0" distL="0" distR="0" wp14:anchorId="71A7C7C1" wp14:editId="4CA71CCA">
                  <wp:extent cx="2189747" cy="661154"/>
                  <wp:effectExtent l="0" t="0" r="0" b="0"/>
                  <wp:docPr id="6" name="Рисунок 6" descr="C:\Users\user1\Desktop\IMG_2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IMG_222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0485" cy="664396"/>
                          </a:xfrm>
                          <a:prstGeom prst="rect">
                            <a:avLst/>
                          </a:prstGeom>
                          <a:noFill/>
                          <a:ln>
                            <a:noFill/>
                          </a:ln>
                        </pic:spPr>
                      </pic:pic>
                    </a:graphicData>
                  </a:graphic>
                </wp:inline>
              </w:drawing>
            </w:r>
          </w:p>
        </w:tc>
        <w:tc>
          <w:tcPr>
            <w:tcW w:w="5815" w:type="dxa"/>
            <w:gridSpan w:val="2"/>
          </w:tcPr>
          <w:p w:rsidR="00160D70" w:rsidRPr="00AE4E2A" w:rsidRDefault="00160D70" w:rsidP="00AE4E2A">
            <w:pPr>
              <w:spacing w:before="200" w:line="240" w:lineRule="auto"/>
              <w:ind w:firstLine="0"/>
              <w:jc w:val="center"/>
              <w:rPr>
                <w:b/>
                <w:sz w:val="28"/>
                <w:szCs w:val="28"/>
              </w:rPr>
            </w:pPr>
            <w:r w:rsidRPr="00AE4E2A">
              <w:rPr>
                <w:b/>
                <w:sz w:val="28"/>
                <w:szCs w:val="28"/>
              </w:rPr>
              <w:t>Общество с ограниченной ответственностью «</w:t>
            </w:r>
            <w:proofErr w:type="spellStart"/>
            <w:r w:rsidRPr="00AE4E2A">
              <w:rPr>
                <w:b/>
                <w:sz w:val="28"/>
                <w:szCs w:val="28"/>
              </w:rPr>
              <w:t>Геоверсум</w:t>
            </w:r>
            <w:proofErr w:type="spellEnd"/>
            <w:r w:rsidRPr="00AE4E2A">
              <w:rPr>
                <w:b/>
                <w:sz w:val="28"/>
                <w:szCs w:val="28"/>
              </w:rPr>
              <w:t>»</w:t>
            </w:r>
          </w:p>
        </w:tc>
      </w:tr>
      <w:tr w:rsidR="00160D70" w:rsidRPr="004F33C8" w:rsidTr="002A6C61">
        <w:tc>
          <w:tcPr>
            <w:tcW w:w="3755" w:type="dxa"/>
            <w:vMerge/>
          </w:tcPr>
          <w:p w:rsidR="00160D70" w:rsidRPr="004F33C8" w:rsidRDefault="00160D70" w:rsidP="00AE4E2A">
            <w:pPr>
              <w:spacing w:line="276" w:lineRule="auto"/>
              <w:ind w:firstLine="0"/>
              <w:jc w:val="left"/>
              <w:rPr>
                <w:sz w:val="36"/>
                <w:szCs w:val="28"/>
              </w:rPr>
            </w:pPr>
          </w:p>
        </w:tc>
        <w:tc>
          <w:tcPr>
            <w:tcW w:w="5815" w:type="dxa"/>
            <w:gridSpan w:val="2"/>
          </w:tcPr>
          <w:p w:rsidR="00160D70" w:rsidRPr="00AE4E2A" w:rsidRDefault="00160D70" w:rsidP="00AE4E2A">
            <w:pPr>
              <w:spacing w:line="240" w:lineRule="auto"/>
              <w:ind w:firstLine="0"/>
              <w:jc w:val="left"/>
              <w:rPr>
                <w:sz w:val="28"/>
                <w:szCs w:val="28"/>
              </w:rPr>
            </w:pPr>
            <w:r w:rsidRPr="00AE4E2A">
              <w:rPr>
                <w:b/>
                <w:sz w:val="28"/>
                <w:szCs w:val="28"/>
              </w:rPr>
              <w:t>Заказчик</w:t>
            </w:r>
            <w:r>
              <w:rPr>
                <w:b/>
                <w:sz w:val="28"/>
                <w:szCs w:val="28"/>
              </w:rPr>
              <w:t>:</w:t>
            </w:r>
            <w:r>
              <w:rPr>
                <w:sz w:val="28"/>
                <w:szCs w:val="28"/>
              </w:rPr>
              <w:t xml:space="preserve"> Администрация местного самоуправления Кора-</w:t>
            </w:r>
            <w:proofErr w:type="spellStart"/>
            <w:r>
              <w:rPr>
                <w:sz w:val="28"/>
                <w:szCs w:val="28"/>
              </w:rPr>
              <w:t>Урсдонского</w:t>
            </w:r>
            <w:proofErr w:type="spellEnd"/>
            <w:r>
              <w:rPr>
                <w:sz w:val="28"/>
                <w:szCs w:val="28"/>
              </w:rPr>
              <w:t xml:space="preserve"> сельского поселения </w:t>
            </w:r>
            <w:proofErr w:type="spellStart"/>
            <w:r>
              <w:rPr>
                <w:sz w:val="28"/>
                <w:szCs w:val="28"/>
              </w:rPr>
              <w:t>Дигорского</w:t>
            </w:r>
            <w:proofErr w:type="spellEnd"/>
            <w:r>
              <w:rPr>
                <w:sz w:val="28"/>
                <w:szCs w:val="28"/>
              </w:rPr>
              <w:t xml:space="preserve"> района РСО-Алания</w:t>
            </w:r>
          </w:p>
        </w:tc>
      </w:tr>
      <w:tr w:rsidR="00AE4E2A" w:rsidRPr="004F33C8" w:rsidTr="002A6C61">
        <w:tc>
          <w:tcPr>
            <w:tcW w:w="3755" w:type="dxa"/>
          </w:tcPr>
          <w:p w:rsidR="00AE4E2A" w:rsidRPr="004F33C8" w:rsidRDefault="00AE4E2A" w:rsidP="00AE4E2A">
            <w:pPr>
              <w:spacing w:line="276" w:lineRule="auto"/>
              <w:ind w:firstLine="0"/>
              <w:jc w:val="left"/>
              <w:rPr>
                <w:sz w:val="36"/>
                <w:szCs w:val="28"/>
              </w:rPr>
            </w:pPr>
          </w:p>
        </w:tc>
        <w:tc>
          <w:tcPr>
            <w:tcW w:w="5815" w:type="dxa"/>
            <w:gridSpan w:val="2"/>
          </w:tcPr>
          <w:p w:rsidR="00AE4E2A" w:rsidRDefault="00AE4E2A" w:rsidP="00AE4E2A">
            <w:pPr>
              <w:spacing w:line="240" w:lineRule="auto"/>
              <w:ind w:firstLine="0"/>
              <w:jc w:val="left"/>
              <w:rPr>
                <w:b/>
                <w:sz w:val="28"/>
                <w:szCs w:val="28"/>
              </w:rPr>
            </w:pPr>
          </w:p>
          <w:p w:rsidR="00AE4E2A" w:rsidRPr="00AE4E2A" w:rsidRDefault="00AE4E2A" w:rsidP="00AE4E2A">
            <w:pPr>
              <w:spacing w:line="240" w:lineRule="auto"/>
              <w:ind w:firstLine="0"/>
              <w:jc w:val="left"/>
              <w:rPr>
                <w:b/>
                <w:sz w:val="28"/>
                <w:szCs w:val="28"/>
              </w:rPr>
            </w:pPr>
            <w:r w:rsidRPr="00AE4E2A">
              <w:rPr>
                <w:b/>
                <w:sz w:val="28"/>
                <w:szCs w:val="28"/>
              </w:rPr>
              <w:t>Договор:</w:t>
            </w:r>
            <w:r>
              <w:rPr>
                <w:b/>
                <w:sz w:val="28"/>
                <w:szCs w:val="28"/>
              </w:rPr>
              <w:t xml:space="preserve"> </w:t>
            </w:r>
            <w:r w:rsidRPr="00AE4E2A">
              <w:rPr>
                <w:sz w:val="28"/>
                <w:szCs w:val="28"/>
              </w:rPr>
              <w:t>№______________ от ____________</w:t>
            </w:r>
          </w:p>
        </w:tc>
      </w:tr>
      <w:tr w:rsidR="004A4962" w:rsidRPr="004F33C8" w:rsidTr="002A6C61">
        <w:tc>
          <w:tcPr>
            <w:tcW w:w="9570" w:type="dxa"/>
            <w:gridSpan w:val="3"/>
          </w:tcPr>
          <w:p w:rsidR="004A4962" w:rsidRDefault="004A4962" w:rsidP="00757CAE">
            <w:pPr>
              <w:spacing w:after="200" w:line="276" w:lineRule="auto"/>
              <w:ind w:firstLine="0"/>
              <w:jc w:val="left"/>
              <w:rPr>
                <w:sz w:val="36"/>
                <w:szCs w:val="28"/>
              </w:rPr>
            </w:pPr>
          </w:p>
          <w:p w:rsidR="00AE4E2A" w:rsidRDefault="00AE4E2A" w:rsidP="00757CAE">
            <w:pPr>
              <w:spacing w:after="200" w:line="276" w:lineRule="auto"/>
              <w:ind w:firstLine="0"/>
              <w:jc w:val="left"/>
              <w:rPr>
                <w:sz w:val="36"/>
                <w:szCs w:val="28"/>
              </w:rPr>
            </w:pPr>
          </w:p>
          <w:p w:rsidR="00AE4E2A" w:rsidRPr="004F33C8" w:rsidRDefault="00AE4E2A" w:rsidP="00757CAE">
            <w:pPr>
              <w:spacing w:after="200" w:line="276" w:lineRule="auto"/>
              <w:ind w:firstLine="0"/>
              <w:jc w:val="left"/>
              <w:rPr>
                <w:sz w:val="36"/>
                <w:szCs w:val="28"/>
              </w:rPr>
            </w:pPr>
          </w:p>
        </w:tc>
      </w:tr>
      <w:tr w:rsidR="004A4962" w:rsidRPr="004F33C8" w:rsidTr="002A6C61">
        <w:tc>
          <w:tcPr>
            <w:tcW w:w="9570" w:type="dxa"/>
            <w:gridSpan w:val="3"/>
          </w:tcPr>
          <w:p w:rsidR="004A4962" w:rsidRPr="00AE4E2A" w:rsidRDefault="004A4962" w:rsidP="00757CAE">
            <w:pPr>
              <w:spacing w:line="240" w:lineRule="auto"/>
              <w:ind w:firstLine="0"/>
              <w:jc w:val="center"/>
              <w:rPr>
                <w:b/>
                <w:sz w:val="56"/>
                <w:szCs w:val="56"/>
              </w:rPr>
            </w:pPr>
            <w:r w:rsidRPr="00AE4E2A">
              <w:rPr>
                <w:b/>
                <w:sz w:val="56"/>
                <w:szCs w:val="56"/>
              </w:rPr>
              <w:t>ГЕНЕРАЛЬН</w:t>
            </w:r>
            <w:r w:rsidR="00174DE0" w:rsidRPr="00AE4E2A">
              <w:rPr>
                <w:b/>
                <w:sz w:val="56"/>
                <w:szCs w:val="56"/>
              </w:rPr>
              <w:t>ЫЙ</w:t>
            </w:r>
            <w:r w:rsidRPr="00AE4E2A">
              <w:rPr>
                <w:b/>
                <w:sz w:val="56"/>
                <w:szCs w:val="56"/>
              </w:rPr>
              <w:t xml:space="preserve"> ПЛАН </w:t>
            </w:r>
          </w:p>
          <w:p w:rsidR="004A4962" w:rsidRPr="00AE4E2A" w:rsidRDefault="004A4962" w:rsidP="00757CAE">
            <w:pPr>
              <w:spacing w:line="240" w:lineRule="auto"/>
              <w:ind w:firstLine="0"/>
              <w:jc w:val="center"/>
              <w:rPr>
                <w:b/>
                <w:sz w:val="40"/>
                <w:szCs w:val="40"/>
              </w:rPr>
            </w:pPr>
            <w:r w:rsidRPr="00AE4E2A">
              <w:rPr>
                <w:b/>
                <w:sz w:val="40"/>
                <w:szCs w:val="40"/>
              </w:rPr>
              <w:t xml:space="preserve">МУНИЦИПАЛЬНОГО ОБРАЗОВАНИЯ </w:t>
            </w:r>
          </w:p>
          <w:p w:rsidR="004A4962" w:rsidRPr="00AE4E2A" w:rsidRDefault="008327ED" w:rsidP="00757CAE">
            <w:pPr>
              <w:spacing w:line="240" w:lineRule="auto"/>
              <w:ind w:firstLine="0"/>
              <w:jc w:val="center"/>
              <w:rPr>
                <w:b/>
                <w:sz w:val="40"/>
                <w:szCs w:val="40"/>
              </w:rPr>
            </w:pPr>
            <w:r w:rsidRPr="00AE4E2A">
              <w:rPr>
                <w:b/>
                <w:sz w:val="40"/>
                <w:szCs w:val="40"/>
              </w:rPr>
              <w:t>КОРА-УРСДОНСКОЕ СЕЛЬСКОЕ ПОСЕЛЕНИЕ</w:t>
            </w:r>
          </w:p>
          <w:p w:rsidR="004A4962" w:rsidRPr="004F33C8" w:rsidRDefault="008327ED" w:rsidP="008327ED">
            <w:pPr>
              <w:spacing w:line="240" w:lineRule="auto"/>
              <w:ind w:firstLine="0"/>
              <w:jc w:val="center"/>
              <w:rPr>
                <w:sz w:val="36"/>
                <w:szCs w:val="28"/>
              </w:rPr>
            </w:pPr>
            <w:r w:rsidRPr="00AE4E2A">
              <w:rPr>
                <w:b/>
                <w:sz w:val="40"/>
                <w:szCs w:val="40"/>
              </w:rPr>
              <w:t>ДИГОРСКОГО</w:t>
            </w:r>
            <w:r w:rsidR="004A4962" w:rsidRPr="00AE4E2A">
              <w:rPr>
                <w:b/>
                <w:sz w:val="40"/>
                <w:szCs w:val="40"/>
              </w:rPr>
              <w:t xml:space="preserve"> РАЙОНА </w:t>
            </w:r>
            <w:r w:rsidRPr="00AE4E2A">
              <w:rPr>
                <w:b/>
                <w:sz w:val="40"/>
                <w:szCs w:val="40"/>
              </w:rPr>
              <w:t>РСО-АЛАНИЯ</w:t>
            </w:r>
          </w:p>
        </w:tc>
      </w:tr>
      <w:tr w:rsidR="004A4962" w:rsidRPr="004F33C8" w:rsidTr="002A6C61">
        <w:tc>
          <w:tcPr>
            <w:tcW w:w="9570" w:type="dxa"/>
            <w:gridSpan w:val="3"/>
          </w:tcPr>
          <w:p w:rsidR="004A4962" w:rsidRPr="004F33C8" w:rsidRDefault="004A4962" w:rsidP="00757CAE">
            <w:pPr>
              <w:spacing w:after="200" w:line="276" w:lineRule="auto"/>
              <w:ind w:firstLine="0"/>
              <w:jc w:val="left"/>
              <w:rPr>
                <w:sz w:val="36"/>
                <w:szCs w:val="28"/>
              </w:rPr>
            </w:pPr>
          </w:p>
        </w:tc>
      </w:tr>
      <w:tr w:rsidR="00AE4E2A" w:rsidRPr="004F33C8" w:rsidTr="002A6C61">
        <w:trPr>
          <w:trHeight w:val="875"/>
        </w:trPr>
        <w:tc>
          <w:tcPr>
            <w:tcW w:w="9570" w:type="dxa"/>
            <w:gridSpan w:val="3"/>
          </w:tcPr>
          <w:p w:rsidR="00AE4E2A" w:rsidRPr="004F33C8" w:rsidRDefault="00AE4E2A" w:rsidP="00AE4E2A">
            <w:pPr>
              <w:spacing w:line="240" w:lineRule="auto"/>
              <w:ind w:firstLine="0"/>
              <w:jc w:val="center"/>
              <w:rPr>
                <w:b/>
                <w:sz w:val="32"/>
                <w:szCs w:val="32"/>
              </w:rPr>
            </w:pPr>
            <w:r w:rsidRPr="004F33C8">
              <w:rPr>
                <w:b/>
                <w:sz w:val="32"/>
                <w:szCs w:val="32"/>
              </w:rPr>
              <w:t>ПОЯСНИТЕЛЬНАЯ ЗАПИСКА</w:t>
            </w:r>
          </w:p>
          <w:p w:rsidR="00AE4E2A" w:rsidRPr="004F33C8" w:rsidRDefault="00AE4E2A" w:rsidP="00AE4E2A">
            <w:pPr>
              <w:spacing w:line="240" w:lineRule="auto"/>
              <w:ind w:firstLine="0"/>
              <w:jc w:val="center"/>
              <w:rPr>
                <w:b/>
                <w:sz w:val="32"/>
                <w:szCs w:val="32"/>
              </w:rPr>
            </w:pPr>
            <w:r w:rsidRPr="004F33C8">
              <w:rPr>
                <w:b/>
                <w:sz w:val="32"/>
                <w:szCs w:val="32"/>
              </w:rPr>
              <w:t>ТОМ 2.</w:t>
            </w:r>
            <w:r>
              <w:rPr>
                <w:b/>
                <w:sz w:val="32"/>
                <w:szCs w:val="32"/>
              </w:rPr>
              <w:t xml:space="preserve"> </w:t>
            </w:r>
            <w:r w:rsidRPr="004F33C8">
              <w:rPr>
                <w:b/>
                <w:sz w:val="32"/>
                <w:szCs w:val="32"/>
              </w:rPr>
              <w:t>МАТЕРИАЛЫ ПО ОБОС</w:t>
            </w:r>
            <w:r w:rsidR="00AB11BB">
              <w:rPr>
                <w:b/>
                <w:sz w:val="32"/>
                <w:szCs w:val="32"/>
              </w:rPr>
              <w:t>Н</w:t>
            </w:r>
            <w:r w:rsidRPr="004F33C8">
              <w:rPr>
                <w:b/>
                <w:sz w:val="32"/>
                <w:szCs w:val="32"/>
              </w:rPr>
              <w:t>ОВАНИЮ ПРОЕКТА</w:t>
            </w:r>
          </w:p>
        </w:tc>
      </w:tr>
      <w:tr w:rsidR="00AB11BB" w:rsidRPr="004F33C8" w:rsidTr="002A6C61">
        <w:trPr>
          <w:trHeight w:val="875"/>
        </w:trPr>
        <w:tc>
          <w:tcPr>
            <w:tcW w:w="9570" w:type="dxa"/>
            <w:gridSpan w:val="3"/>
          </w:tcPr>
          <w:p w:rsidR="00AB11BB" w:rsidRPr="004F33C8" w:rsidRDefault="00AB11BB" w:rsidP="00AE4E2A">
            <w:pPr>
              <w:spacing w:line="240" w:lineRule="auto"/>
              <w:ind w:firstLine="0"/>
              <w:jc w:val="center"/>
              <w:rPr>
                <w:b/>
                <w:sz w:val="32"/>
                <w:szCs w:val="32"/>
              </w:rPr>
            </w:pPr>
          </w:p>
        </w:tc>
      </w:tr>
      <w:tr w:rsidR="00AB11BB" w:rsidRPr="004F33C8" w:rsidTr="002A6C61">
        <w:trPr>
          <w:trHeight w:val="875"/>
        </w:trPr>
        <w:tc>
          <w:tcPr>
            <w:tcW w:w="4231" w:type="dxa"/>
            <w:gridSpan w:val="2"/>
          </w:tcPr>
          <w:p w:rsidR="00AB11BB" w:rsidRPr="004F33C8" w:rsidRDefault="00AB11BB" w:rsidP="00AE4E2A">
            <w:pPr>
              <w:spacing w:line="240" w:lineRule="auto"/>
              <w:ind w:firstLine="0"/>
              <w:jc w:val="center"/>
              <w:rPr>
                <w:b/>
                <w:sz w:val="32"/>
                <w:szCs w:val="32"/>
              </w:rPr>
            </w:pPr>
            <w:r>
              <w:rPr>
                <w:noProof/>
              </w:rPr>
              <w:drawing>
                <wp:inline distT="0" distB="0" distL="0" distR="0" wp14:anchorId="20ADD392" wp14:editId="479A507F">
                  <wp:extent cx="2169994" cy="2169994"/>
                  <wp:effectExtent l="0" t="0" r="0" b="0"/>
                  <wp:docPr id="10" name="Рисунок 10" descr="http://www.ovideo.ru/images/mainimage/g/7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video.ru/images/mainimage/g/766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9904" cy="2169904"/>
                          </a:xfrm>
                          <a:prstGeom prst="rect">
                            <a:avLst/>
                          </a:prstGeom>
                          <a:noFill/>
                          <a:ln>
                            <a:noFill/>
                          </a:ln>
                        </pic:spPr>
                      </pic:pic>
                    </a:graphicData>
                  </a:graphic>
                </wp:inline>
              </w:drawing>
            </w:r>
          </w:p>
        </w:tc>
        <w:tc>
          <w:tcPr>
            <w:tcW w:w="5339" w:type="dxa"/>
            <w:vAlign w:val="center"/>
          </w:tcPr>
          <w:p w:rsidR="00AB11BB" w:rsidRPr="004F33C8" w:rsidRDefault="002A6C61" w:rsidP="002A6C61">
            <w:pPr>
              <w:spacing w:line="240" w:lineRule="auto"/>
              <w:ind w:firstLine="0"/>
              <w:jc w:val="center"/>
              <w:rPr>
                <w:b/>
                <w:sz w:val="32"/>
                <w:szCs w:val="32"/>
              </w:rPr>
            </w:pPr>
            <w:r>
              <w:rPr>
                <w:b/>
                <w:noProof/>
                <w:sz w:val="32"/>
                <w:szCs w:val="32"/>
              </w:rPr>
              <w:drawing>
                <wp:inline distT="0" distB="0" distL="0" distR="0" wp14:anchorId="060EE46B" wp14:editId="045D8CE7">
                  <wp:extent cx="3559542" cy="1662545"/>
                  <wp:effectExtent l="0" t="0" r="3175" b="0"/>
                  <wp:docPr id="2" name="Рисунок 2" descr="C:\Users\user1\Desktop\gvs_pamiatniki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gvs_pamiatniki_1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9542" cy="1662545"/>
                          </a:xfrm>
                          <a:prstGeom prst="rect">
                            <a:avLst/>
                          </a:prstGeom>
                          <a:noFill/>
                          <a:ln>
                            <a:noFill/>
                          </a:ln>
                        </pic:spPr>
                      </pic:pic>
                    </a:graphicData>
                  </a:graphic>
                </wp:inline>
              </w:drawing>
            </w:r>
          </w:p>
        </w:tc>
      </w:tr>
    </w:tbl>
    <w:p w:rsidR="004A4962" w:rsidRDefault="004A4962" w:rsidP="004A4962">
      <w:pPr>
        <w:spacing w:after="200" w:line="276" w:lineRule="auto"/>
        <w:ind w:firstLine="0"/>
        <w:jc w:val="center"/>
        <w:rPr>
          <w:noProof/>
        </w:rPr>
      </w:pPr>
    </w:p>
    <w:p w:rsidR="004A4962" w:rsidRPr="004F33C8" w:rsidRDefault="004A4962" w:rsidP="004A4962">
      <w:pPr>
        <w:spacing w:after="200" w:line="276" w:lineRule="auto"/>
        <w:ind w:firstLine="0"/>
        <w:jc w:val="center"/>
        <w:rPr>
          <w:sz w:val="36"/>
          <w:szCs w:val="28"/>
        </w:rPr>
      </w:pPr>
    </w:p>
    <w:p w:rsidR="004A4962" w:rsidRPr="00AE4E2A" w:rsidRDefault="00F86EEB" w:rsidP="004A4962">
      <w:pPr>
        <w:spacing w:after="200" w:line="276" w:lineRule="auto"/>
        <w:ind w:firstLine="0"/>
        <w:jc w:val="center"/>
        <w:rPr>
          <w:b/>
          <w:sz w:val="36"/>
          <w:szCs w:val="36"/>
        </w:rPr>
      </w:pPr>
      <w:r w:rsidRPr="00AE4E2A">
        <w:rPr>
          <w:b/>
          <w:sz w:val="36"/>
          <w:szCs w:val="36"/>
        </w:rPr>
        <w:t>г</w:t>
      </w:r>
      <w:r w:rsidR="004A4962" w:rsidRPr="00AE4E2A">
        <w:rPr>
          <w:b/>
          <w:sz w:val="36"/>
          <w:szCs w:val="36"/>
        </w:rPr>
        <w:t>. Ставро</w:t>
      </w:r>
      <w:r w:rsidR="004B43E1" w:rsidRPr="00AE4E2A">
        <w:rPr>
          <w:b/>
          <w:sz w:val="36"/>
          <w:szCs w:val="36"/>
        </w:rPr>
        <w:t>п</w:t>
      </w:r>
      <w:r w:rsidR="004A4962" w:rsidRPr="00AE4E2A">
        <w:rPr>
          <w:b/>
          <w:sz w:val="36"/>
          <w:szCs w:val="36"/>
        </w:rPr>
        <w:t>оль, 201</w:t>
      </w:r>
      <w:r w:rsidR="00AE4E2A" w:rsidRPr="00AE4E2A">
        <w:rPr>
          <w:b/>
          <w:sz w:val="36"/>
          <w:szCs w:val="36"/>
        </w:rPr>
        <w:t>4</w:t>
      </w:r>
      <w:r w:rsidR="004A4962" w:rsidRPr="00AE4E2A">
        <w:rPr>
          <w:b/>
          <w:sz w:val="36"/>
          <w:szCs w:val="36"/>
        </w:rPr>
        <w:br w:type="page"/>
      </w:r>
    </w:p>
    <w:p w:rsidR="004A4962" w:rsidRPr="004F33C8" w:rsidRDefault="004A4962" w:rsidP="004A4962">
      <w:pPr>
        <w:ind w:firstLine="0"/>
        <w:jc w:val="center"/>
        <w:rPr>
          <w:sz w:val="40"/>
          <w:szCs w:val="40"/>
        </w:rPr>
      </w:pPr>
      <w:r w:rsidRPr="004F33C8">
        <w:rPr>
          <w:noProof/>
          <w:sz w:val="40"/>
          <w:szCs w:val="40"/>
        </w:rPr>
        <w:lastRenderedPageBreak/>
        <w:t>ООО «</w:t>
      </w:r>
      <w:r w:rsidR="00AB11BB">
        <w:rPr>
          <w:noProof/>
          <w:sz w:val="40"/>
          <w:szCs w:val="40"/>
        </w:rPr>
        <w:t>ГЕОВЕРСУМ</w:t>
      </w:r>
      <w:r w:rsidRPr="004F33C8">
        <w:rPr>
          <w:noProof/>
          <w:sz w:val="40"/>
          <w:szCs w:val="40"/>
        </w:rPr>
        <w:t>»</w:t>
      </w:r>
    </w:p>
    <w:p w:rsidR="004A4962" w:rsidRDefault="004A4962" w:rsidP="004A4962">
      <w:pPr>
        <w:tabs>
          <w:tab w:val="left" w:pos="9356"/>
        </w:tabs>
        <w:ind w:firstLine="0"/>
        <w:rPr>
          <w:b/>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10"/>
      </w:tblGrid>
      <w:tr w:rsidR="00AB11BB" w:rsidRPr="00AB11BB" w:rsidTr="00AB11BB">
        <w:tc>
          <w:tcPr>
            <w:tcW w:w="2660" w:type="dxa"/>
          </w:tcPr>
          <w:p w:rsidR="00AB11BB" w:rsidRPr="00AB11BB" w:rsidRDefault="00AB11BB" w:rsidP="004A4962">
            <w:pPr>
              <w:tabs>
                <w:tab w:val="left" w:pos="9356"/>
              </w:tabs>
              <w:ind w:firstLine="0"/>
              <w:rPr>
                <w:b/>
                <w:sz w:val="28"/>
                <w:szCs w:val="28"/>
              </w:rPr>
            </w:pPr>
            <w:r w:rsidRPr="00AB11BB">
              <w:rPr>
                <w:b/>
                <w:sz w:val="28"/>
                <w:szCs w:val="28"/>
              </w:rPr>
              <w:t>Заказчик</w:t>
            </w:r>
          </w:p>
        </w:tc>
        <w:tc>
          <w:tcPr>
            <w:tcW w:w="6910" w:type="dxa"/>
          </w:tcPr>
          <w:p w:rsidR="00AB11BB" w:rsidRDefault="00AB11BB" w:rsidP="00AB11BB">
            <w:pPr>
              <w:tabs>
                <w:tab w:val="left" w:pos="9356"/>
              </w:tabs>
              <w:spacing w:line="240" w:lineRule="auto"/>
              <w:ind w:firstLine="0"/>
              <w:rPr>
                <w:sz w:val="28"/>
                <w:szCs w:val="28"/>
              </w:rPr>
            </w:pPr>
            <w:r>
              <w:rPr>
                <w:sz w:val="28"/>
                <w:szCs w:val="28"/>
              </w:rPr>
              <w:t>Администрация местного самоуправления Кора-</w:t>
            </w:r>
            <w:proofErr w:type="spellStart"/>
            <w:r>
              <w:rPr>
                <w:sz w:val="28"/>
                <w:szCs w:val="28"/>
              </w:rPr>
              <w:t>Урсдонского</w:t>
            </w:r>
            <w:proofErr w:type="spellEnd"/>
            <w:r>
              <w:rPr>
                <w:sz w:val="28"/>
                <w:szCs w:val="28"/>
              </w:rPr>
              <w:t xml:space="preserve"> сельского поселения </w:t>
            </w:r>
            <w:proofErr w:type="spellStart"/>
            <w:r>
              <w:rPr>
                <w:sz w:val="28"/>
                <w:szCs w:val="28"/>
              </w:rPr>
              <w:t>Дигорского</w:t>
            </w:r>
            <w:proofErr w:type="spellEnd"/>
            <w:r>
              <w:rPr>
                <w:sz w:val="28"/>
                <w:szCs w:val="28"/>
              </w:rPr>
              <w:t xml:space="preserve"> района РСО-Алания</w:t>
            </w:r>
          </w:p>
          <w:p w:rsidR="00AB11BB" w:rsidRPr="00AB11BB" w:rsidRDefault="00AB11BB" w:rsidP="00AB11BB">
            <w:pPr>
              <w:tabs>
                <w:tab w:val="left" w:pos="9356"/>
              </w:tabs>
              <w:spacing w:line="240" w:lineRule="auto"/>
              <w:ind w:firstLine="0"/>
              <w:rPr>
                <w:sz w:val="28"/>
                <w:szCs w:val="28"/>
              </w:rPr>
            </w:pPr>
          </w:p>
        </w:tc>
      </w:tr>
      <w:tr w:rsidR="00AB11BB" w:rsidRPr="00AB11BB" w:rsidTr="00AB11BB">
        <w:tc>
          <w:tcPr>
            <w:tcW w:w="2660" w:type="dxa"/>
          </w:tcPr>
          <w:p w:rsidR="00AB11BB" w:rsidRPr="00AB11BB" w:rsidRDefault="00AB11BB" w:rsidP="004A4962">
            <w:pPr>
              <w:tabs>
                <w:tab w:val="left" w:pos="9356"/>
              </w:tabs>
              <w:ind w:firstLine="0"/>
              <w:rPr>
                <w:b/>
                <w:sz w:val="28"/>
                <w:szCs w:val="28"/>
              </w:rPr>
            </w:pPr>
            <w:r w:rsidRPr="00AB11BB">
              <w:rPr>
                <w:b/>
                <w:sz w:val="28"/>
                <w:szCs w:val="28"/>
              </w:rPr>
              <w:t>Договор:</w:t>
            </w:r>
          </w:p>
        </w:tc>
        <w:tc>
          <w:tcPr>
            <w:tcW w:w="6910" w:type="dxa"/>
          </w:tcPr>
          <w:p w:rsidR="00AB11BB" w:rsidRPr="00AB11BB" w:rsidRDefault="00AB11BB" w:rsidP="004A4962">
            <w:pPr>
              <w:tabs>
                <w:tab w:val="left" w:pos="9356"/>
              </w:tabs>
              <w:ind w:firstLine="0"/>
              <w:rPr>
                <w:sz w:val="28"/>
                <w:szCs w:val="28"/>
              </w:rPr>
            </w:pPr>
            <w:r w:rsidRPr="00AE4E2A">
              <w:rPr>
                <w:sz w:val="28"/>
                <w:szCs w:val="28"/>
              </w:rPr>
              <w:t>№______________ от ____________</w:t>
            </w:r>
          </w:p>
        </w:tc>
      </w:tr>
    </w:tbl>
    <w:p w:rsidR="004A4962" w:rsidRPr="004F33C8" w:rsidRDefault="004A4962" w:rsidP="004A4962">
      <w:pPr>
        <w:shd w:val="clear" w:color="auto" w:fill="FFFFFF" w:themeFill="background1"/>
        <w:tabs>
          <w:tab w:val="left" w:pos="9356"/>
        </w:tabs>
        <w:ind w:firstLine="0"/>
        <w:rPr>
          <w:b/>
          <w:color w:val="244061" w:themeColor="accent1" w:themeShade="80"/>
          <w:szCs w:val="28"/>
        </w:rPr>
      </w:pPr>
    </w:p>
    <w:p w:rsidR="004A4962" w:rsidRDefault="004A4962" w:rsidP="004A4962">
      <w:pPr>
        <w:tabs>
          <w:tab w:val="left" w:pos="3815"/>
        </w:tabs>
        <w:ind w:firstLine="0"/>
        <w:rPr>
          <w:color w:val="244061" w:themeColor="accent1" w:themeShade="80"/>
          <w:szCs w:val="28"/>
        </w:rPr>
      </w:pPr>
    </w:p>
    <w:p w:rsidR="004A4B27" w:rsidRDefault="004A4B27" w:rsidP="004A4962">
      <w:pPr>
        <w:tabs>
          <w:tab w:val="left" w:pos="3815"/>
        </w:tabs>
        <w:ind w:firstLine="0"/>
        <w:rPr>
          <w:color w:val="244061" w:themeColor="accent1" w:themeShade="80"/>
          <w:szCs w:val="28"/>
        </w:rPr>
      </w:pPr>
    </w:p>
    <w:p w:rsidR="004A4B27" w:rsidRPr="004F33C8" w:rsidRDefault="004A4B27" w:rsidP="004A4962">
      <w:pPr>
        <w:tabs>
          <w:tab w:val="left" w:pos="3815"/>
        </w:tabs>
        <w:ind w:firstLine="0"/>
        <w:rPr>
          <w:color w:val="244061" w:themeColor="accent1" w:themeShade="80"/>
          <w:szCs w:val="28"/>
        </w:rPr>
      </w:pPr>
    </w:p>
    <w:p w:rsidR="004A4962" w:rsidRPr="004F33C8" w:rsidRDefault="004A4962" w:rsidP="004A4962">
      <w:pPr>
        <w:tabs>
          <w:tab w:val="left" w:pos="9356"/>
        </w:tabs>
        <w:ind w:firstLine="0"/>
        <w:jc w:val="center"/>
        <w:rPr>
          <w:b/>
          <w:caps/>
          <w:color w:val="244061" w:themeColor="accent1" w:themeShade="80"/>
          <w:sz w:val="32"/>
          <w:szCs w:val="32"/>
        </w:rPr>
      </w:pPr>
    </w:p>
    <w:p w:rsidR="00757CAE" w:rsidRPr="004A4B27" w:rsidRDefault="00757CAE" w:rsidP="00AB11BB">
      <w:pPr>
        <w:spacing w:line="240" w:lineRule="auto"/>
        <w:ind w:firstLine="0"/>
        <w:jc w:val="center"/>
        <w:rPr>
          <w:b/>
          <w:sz w:val="48"/>
          <w:szCs w:val="48"/>
        </w:rPr>
      </w:pPr>
      <w:r w:rsidRPr="004A4B27">
        <w:rPr>
          <w:b/>
          <w:sz w:val="48"/>
          <w:szCs w:val="48"/>
        </w:rPr>
        <w:t xml:space="preserve">ГЕНЕРАЛЬНЫЙ ПЛАН </w:t>
      </w:r>
    </w:p>
    <w:p w:rsidR="00757CAE" w:rsidRPr="00D4368D" w:rsidRDefault="00757CAE" w:rsidP="00AB11BB">
      <w:pPr>
        <w:spacing w:line="240" w:lineRule="auto"/>
        <w:ind w:firstLine="0"/>
        <w:jc w:val="center"/>
        <w:rPr>
          <w:b/>
          <w:sz w:val="40"/>
          <w:szCs w:val="40"/>
        </w:rPr>
      </w:pPr>
      <w:r w:rsidRPr="00D4368D">
        <w:rPr>
          <w:b/>
          <w:sz w:val="40"/>
          <w:szCs w:val="40"/>
        </w:rPr>
        <w:t xml:space="preserve">МУНИЦИПАЛЬНОГО ОБРАЗОВАНИЯ </w:t>
      </w:r>
    </w:p>
    <w:p w:rsidR="00AB11BB" w:rsidRPr="00D4368D" w:rsidRDefault="00AB11BB" w:rsidP="00AB11BB">
      <w:pPr>
        <w:snapToGrid w:val="0"/>
        <w:spacing w:line="240" w:lineRule="auto"/>
        <w:ind w:firstLine="0"/>
        <w:jc w:val="center"/>
        <w:rPr>
          <w:b/>
          <w:sz w:val="40"/>
          <w:szCs w:val="40"/>
        </w:rPr>
      </w:pPr>
      <w:r w:rsidRPr="00D4368D">
        <w:rPr>
          <w:b/>
          <w:sz w:val="40"/>
          <w:szCs w:val="40"/>
        </w:rPr>
        <w:t>КОРА-УРСДОНСКОЕ СЕЛЬСКОЕ ПОСЕЛЕНИЕ</w:t>
      </w:r>
    </w:p>
    <w:p w:rsidR="004A4962" w:rsidRPr="00D4368D" w:rsidRDefault="00AB11BB" w:rsidP="00AB11BB">
      <w:pPr>
        <w:snapToGrid w:val="0"/>
        <w:spacing w:line="240" w:lineRule="auto"/>
        <w:ind w:firstLine="0"/>
        <w:jc w:val="center"/>
        <w:rPr>
          <w:sz w:val="40"/>
          <w:szCs w:val="40"/>
        </w:rPr>
      </w:pPr>
      <w:r w:rsidRPr="00D4368D">
        <w:rPr>
          <w:b/>
          <w:sz w:val="40"/>
          <w:szCs w:val="40"/>
        </w:rPr>
        <w:t>ДИГОРСКОГО РАЙОНА РСО-АЛАНИЯ</w:t>
      </w:r>
    </w:p>
    <w:p w:rsidR="004A4962" w:rsidRDefault="004A4962" w:rsidP="004A4962">
      <w:pPr>
        <w:snapToGrid w:val="0"/>
        <w:ind w:firstLine="0"/>
        <w:jc w:val="center"/>
        <w:rPr>
          <w:szCs w:val="28"/>
        </w:rPr>
      </w:pPr>
    </w:p>
    <w:p w:rsidR="00AB11BB" w:rsidRDefault="00AB11BB" w:rsidP="004A4962">
      <w:pPr>
        <w:snapToGrid w:val="0"/>
        <w:ind w:firstLine="0"/>
        <w:jc w:val="center"/>
        <w:rPr>
          <w:szCs w:val="28"/>
        </w:rPr>
      </w:pPr>
    </w:p>
    <w:p w:rsidR="004A4962" w:rsidRPr="004F33C8" w:rsidRDefault="004A4962" w:rsidP="004A4962">
      <w:pPr>
        <w:snapToGrid w:val="0"/>
        <w:spacing w:line="240" w:lineRule="auto"/>
        <w:ind w:firstLine="0"/>
        <w:jc w:val="center"/>
        <w:rPr>
          <w:caps/>
          <w:sz w:val="40"/>
          <w:szCs w:val="44"/>
        </w:rPr>
      </w:pPr>
      <w:r w:rsidRPr="004F33C8">
        <w:rPr>
          <w:caps/>
          <w:sz w:val="40"/>
          <w:szCs w:val="44"/>
        </w:rPr>
        <w:t>ТОМ 2.</w:t>
      </w:r>
    </w:p>
    <w:p w:rsidR="004A4962" w:rsidRPr="004F33C8" w:rsidRDefault="004A4962" w:rsidP="004A4962">
      <w:pPr>
        <w:spacing w:line="240" w:lineRule="auto"/>
        <w:ind w:firstLine="0"/>
        <w:jc w:val="center"/>
        <w:rPr>
          <w:szCs w:val="28"/>
        </w:rPr>
      </w:pPr>
      <w:r w:rsidRPr="004F33C8">
        <w:rPr>
          <w:sz w:val="40"/>
          <w:szCs w:val="40"/>
        </w:rPr>
        <w:t>МАТЕРИАЛЫ</w:t>
      </w:r>
      <w:r w:rsidR="00AB11BB">
        <w:rPr>
          <w:sz w:val="40"/>
          <w:szCs w:val="40"/>
        </w:rPr>
        <w:t xml:space="preserve"> </w:t>
      </w:r>
      <w:r w:rsidRPr="004F33C8">
        <w:rPr>
          <w:sz w:val="40"/>
          <w:szCs w:val="40"/>
        </w:rPr>
        <w:t>ПО ОБОСНОВАНИЮ ПРОЕКТА</w:t>
      </w:r>
    </w:p>
    <w:p w:rsidR="004A4962" w:rsidRPr="004F33C8" w:rsidRDefault="004A4962" w:rsidP="004A4962">
      <w:pPr>
        <w:ind w:firstLine="0"/>
      </w:pPr>
    </w:p>
    <w:p w:rsidR="004A4962" w:rsidRDefault="004A4962" w:rsidP="004A4962">
      <w:pPr>
        <w:ind w:firstLine="0"/>
      </w:pPr>
    </w:p>
    <w:p w:rsidR="00AB11BB" w:rsidRDefault="00AB11BB" w:rsidP="004A4962">
      <w:pPr>
        <w:ind w:firstLine="0"/>
      </w:pPr>
    </w:p>
    <w:p w:rsidR="00AB11BB" w:rsidRDefault="00AB11BB" w:rsidP="004A4962">
      <w:pPr>
        <w:ind w:firstLine="0"/>
      </w:pPr>
    </w:p>
    <w:p w:rsidR="00AB11BB" w:rsidRDefault="00AB11BB" w:rsidP="004A4962">
      <w:pPr>
        <w:ind w:firstLine="0"/>
      </w:pPr>
    </w:p>
    <w:p w:rsidR="00AB11BB" w:rsidRPr="004F33C8" w:rsidRDefault="00AB11BB" w:rsidP="004A4962">
      <w:pPr>
        <w:ind w:firstLine="0"/>
      </w:pPr>
    </w:p>
    <w:p w:rsidR="004A4962" w:rsidRPr="004F33C8" w:rsidRDefault="004A4962" w:rsidP="004A4962">
      <w:pPr>
        <w:ind w:firstLine="0"/>
      </w:pPr>
    </w:p>
    <w:tbl>
      <w:tblPr>
        <w:tblW w:w="9991" w:type="dxa"/>
        <w:tblInd w:w="108" w:type="dxa"/>
        <w:tblLayout w:type="fixed"/>
        <w:tblLook w:val="0000" w:firstRow="0" w:lastRow="0" w:firstColumn="0" w:lastColumn="0" w:noHBand="0" w:noVBand="0"/>
      </w:tblPr>
      <w:tblGrid>
        <w:gridCol w:w="4253"/>
        <w:gridCol w:w="5738"/>
      </w:tblGrid>
      <w:tr w:rsidR="004A4962" w:rsidRPr="004F33C8" w:rsidTr="00AB11BB">
        <w:trPr>
          <w:trHeight w:val="354"/>
        </w:trPr>
        <w:tc>
          <w:tcPr>
            <w:tcW w:w="4253" w:type="dxa"/>
          </w:tcPr>
          <w:p w:rsidR="004A4962" w:rsidRPr="00AB11BB" w:rsidRDefault="00C818D2" w:rsidP="00AB11BB">
            <w:pPr>
              <w:snapToGrid w:val="0"/>
              <w:ind w:firstLine="0"/>
              <w:jc w:val="left"/>
              <w:rPr>
                <w:b/>
                <w:sz w:val="32"/>
                <w:szCs w:val="32"/>
              </w:rPr>
            </w:pPr>
            <w:r>
              <w:rPr>
                <w:b/>
                <w:sz w:val="32"/>
                <w:szCs w:val="32"/>
              </w:rPr>
              <w:t>Д</w:t>
            </w:r>
            <w:r w:rsidR="004A4962" w:rsidRPr="00AB11BB">
              <w:rPr>
                <w:b/>
                <w:sz w:val="32"/>
                <w:szCs w:val="32"/>
              </w:rPr>
              <w:t>иректор</w:t>
            </w:r>
          </w:p>
        </w:tc>
        <w:tc>
          <w:tcPr>
            <w:tcW w:w="5738" w:type="dxa"/>
          </w:tcPr>
          <w:p w:rsidR="004A4962" w:rsidRPr="00AB11BB" w:rsidRDefault="00AB11BB" w:rsidP="00AB11BB">
            <w:pPr>
              <w:snapToGrid w:val="0"/>
              <w:ind w:left="2727" w:firstLine="0"/>
              <w:jc w:val="left"/>
              <w:rPr>
                <w:b/>
                <w:sz w:val="32"/>
                <w:szCs w:val="32"/>
              </w:rPr>
            </w:pPr>
            <w:r w:rsidRPr="00AB11BB">
              <w:rPr>
                <w:b/>
                <w:sz w:val="32"/>
                <w:szCs w:val="32"/>
              </w:rPr>
              <w:t>М</w:t>
            </w:r>
            <w:r w:rsidR="00F86EEB" w:rsidRPr="00AB11BB">
              <w:rPr>
                <w:b/>
                <w:sz w:val="32"/>
                <w:szCs w:val="32"/>
              </w:rPr>
              <w:t>.</w:t>
            </w:r>
            <w:r w:rsidRPr="00AB11BB">
              <w:rPr>
                <w:b/>
                <w:sz w:val="32"/>
                <w:szCs w:val="32"/>
              </w:rPr>
              <w:t>В</w:t>
            </w:r>
            <w:r w:rsidR="00F86EEB" w:rsidRPr="00AB11BB">
              <w:rPr>
                <w:b/>
                <w:sz w:val="32"/>
                <w:szCs w:val="32"/>
              </w:rPr>
              <w:t xml:space="preserve">. </w:t>
            </w:r>
            <w:proofErr w:type="spellStart"/>
            <w:r w:rsidRPr="00AB11BB">
              <w:rPr>
                <w:b/>
                <w:sz w:val="32"/>
                <w:szCs w:val="32"/>
              </w:rPr>
              <w:t>Черномуров</w:t>
            </w:r>
            <w:proofErr w:type="spellEnd"/>
          </w:p>
        </w:tc>
      </w:tr>
    </w:tbl>
    <w:p w:rsidR="004A4962" w:rsidRPr="004F33C8" w:rsidRDefault="004A4962" w:rsidP="004A4962">
      <w:pPr>
        <w:autoSpaceDE w:val="0"/>
        <w:autoSpaceDN w:val="0"/>
        <w:adjustRightInd w:val="0"/>
        <w:jc w:val="center"/>
        <w:rPr>
          <w:sz w:val="32"/>
          <w:szCs w:val="32"/>
        </w:rPr>
      </w:pPr>
    </w:p>
    <w:p w:rsidR="004A4B27" w:rsidRDefault="004A4B27" w:rsidP="004A4962">
      <w:pPr>
        <w:autoSpaceDE w:val="0"/>
        <w:autoSpaceDN w:val="0"/>
        <w:adjustRightInd w:val="0"/>
        <w:jc w:val="center"/>
        <w:rPr>
          <w:sz w:val="32"/>
          <w:szCs w:val="32"/>
        </w:rPr>
      </w:pPr>
    </w:p>
    <w:p w:rsidR="00AB11BB" w:rsidRDefault="00AB11BB" w:rsidP="004A4962">
      <w:pPr>
        <w:autoSpaceDE w:val="0"/>
        <w:autoSpaceDN w:val="0"/>
        <w:adjustRightInd w:val="0"/>
        <w:jc w:val="center"/>
        <w:rPr>
          <w:sz w:val="32"/>
          <w:szCs w:val="32"/>
        </w:rPr>
      </w:pPr>
    </w:p>
    <w:p w:rsidR="004A4962" w:rsidRPr="004F33C8" w:rsidRDefault="00F86EEB" w:rsidP="004A4962">
      <w:pPr>
        <w:autoSpaceDE w:val="0"/>
        <w:autoSpaceDN w:val="0"/>
        <w:adjustRightInd w:val="0"/>
        <w:jc w:val="center"/>
        <w:rPr>
          <w:sz w:val="32"/>
          <w:szCs w:val="32"/>
        </w:rPr>
      </w:pPr>
      <w:r>
        <w:rPr>
          <w:sz w:val="32"/>
          <w:szCs w:val="32"/>
        </w:rPr>
        <w:t xml:space="preserve">г. Ставрополь, </w:t>
      </w:r>
      <w:r w:rsidR="004A4962" w:rsidRPr="004F33C8">
        <w:rPr>
          <w:sz w:val="32"/>
          <w:szCs w:val="32"/>
        </w:rPr>
        <w:t>201</w:t>
      </w:r>
      <w:r w:rsidR="004A4B27">
        <w:rPr>
          <w:sz w:val="32"/>
          <w:szCs w:val="32"/>
        </w:rPr>
        <w:t>4</w:t>
      </w:r>
      <w:r w:rsidR="004A4962" w:rsidRPr="004F33C8">
        <w:rPr>
          <w:sz w:val="32"/>
          <w:szCs w:val="32"/>
        </w:rP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4361"/>
        <w:gridCol w:w="5209"/>
      </w:tblGrid>
      <w:tr w:rsidR="004A4962" w:rsidRPr="00E032C3" w:rsidTr="00292C45">
        <w:tc>
          <w:tcPr>
            <w:tcW w:w="4361" w:type="dxa"/>
            <w:shd w:val="clear" w:color="auto" w:fill="76923C" w:themeFill="accent3" w:themeFillShade="BF"/>
            <w:vAlign w:val="center"/>
          </w:tcPr>
          <w:p w:rsidR="004A4962" w:rsidRPr="004A4962" w:rsidRDefault="004A4962" w:rsidP="004A4962">
            <w:pPr>
              <w:pStyle w:val="1"/>
              <w:jc w:val="left"/>
              <w:rPr>
                <w:rFonts w:ascii="Arial Narrow" w:hAnsi="Arial Narrow"/>
                <w:sz w:val="38"/>
                <w:szCs w:val="38"/>
              </w:rPr>
            </w:pPr>
            <w:r w:rsidRPr="004A4962">
              <w:rPr>
                <w:rFonts w:ascii="Arial Narrow" w:hAnsi="Arial Narrow"/>
                <w:sz w:val="38"/>
                <w:szCs w:val="38"/>
              </w:rPr>
              <w:lastRenderedPageBreak/>
              <w:t>АВТОРСКИЙ КОЛЛЕКТИВ</w:t>
            </w:r>
          </w:p>
        </w:tc>
        <w:tc>
          <w:tcPr>
            <w:tcW w:w="5210" w:type="dxa"/>
            <w:shd w:val="clear" w:color="auto" w:fill="76923C" w:themeFill="accent3" w:themeFillShade="BF"/>
          </w:tcPr>
          <w:p w:rsidR="004A4962" w:rsidRPr="00E032C3" w:rsidRDefault="004A4962" w:rsidP="00757CAE">
            <w:pPr>
              <w:pStyle w:val="1"/>
              <w:jc w:val="right"/>
              <w:rPr>
                <w:rFonts w:ascii="Arial Narrow" w:hAnsi="Arial Narrow"/>
              </w:rPr>
            </w:pPr>
          </w:p>
        </w:tc>
      </w:tr>
    </w:tbl>
    <w:p w:rsidR="004A4962" w:rsidRDefault="004A4962" w:rsidP="004A4962">
      <w:pPr>
        <w:rPr>
          <w:sz w:val="48"/>
          <w:szCs w:val="48"/>
          <w:highlight w:val="red"/>
        </w:rPr>
      </w:pPr>
    </w:p>
    <w:p w:rsidR="00C818D2" w:rsidRDefault="00C818D2" w:rsidP="004A4962">
      <w:pPr>
        <w:rPr>
          <w:sz w:val="48"/>
          <w:szCs w:val="48"/>
          <w:highlight w:val="red"/>
        </w:rPr>
      </w:pPr>
    </w:p>
    <w:p w:rsidR="00C818D2" w:rsidRDefault="00C818D2" w:rsidP="004A4962">
      <w:pPr>
        <w:rPr>
          <w:sz w:val="48"/>
          <w:szCs w:val="48"/>
          <w:highlight w:val="red"/>
        </w:rPr>
      </w:pPr>
    </w:p>
    <w:tbl>
      <w:tblPr>
        <w:tblW w:w="3683" w:type="pct"/>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4659"/>
        <w:gridCol w:w="2390"/>
      </w:tblGrid>
      <w:tr w:rsidR="00C818D2" w:rsidTr="001E496B">
        <w:trPr>
          <w:trHeight w:val="379"/>
          <w:jc w:val="center"/>
        </w:trPr>
        <w:tc>
          <w:tcPr>
            <w:tcW w:w="3305" w:type="pct"/>
            <w:tcBorders>
              <w:top w:val="single" w:sz="8" w:space="0" w:color="FFFFFF"/>
              <w:left w:val="single" w:sz="8" w:space="0" w:color="FFFFFF"/>
              <w:bottom w:val="single" w:sz="6" w:space="0" w:color="FFFFFF"/>
              <w:right w:val="single" w:sz="6" w:space="0" w:color="FFFFFF"/>
            </w:tcBorders>
            <w:shd w:val="clear" w:color="auto" w:fill="D6E3BC" w:themeFill="accent3" w:themeFillTint="66"/>
            <w:vAlign w:val="center"/>
            <w:hideMark/>
          </w:tcPr>
          <w:p w:rsidR="00C818D2" w:rsidRDefault="00C818D2" w:rsidP="001E496B">
            <w:pPr>
              <w:tabs>
                <w:tab w:val="left" w:pos="3279"/>
              </w:tabs>
              <w:autoSpaceDE w:val="0"/>
              <w:autoSpaceDN w:val="0"/>
              <w:adjustRightInd w:val="0"/>
              <w:ind w:firstLine="0"/>
              <w:rPr>
                <w:b/>
                <w:sz w:val="28"/>
                <w:szCs w:val="28"/>
                <w:lang w:eastAsia="en-US"/>
              </w:rPr>
            </w:pPr>
            <w:r>
              <w:rPr>
                <w:b/>
                <w:sz w:val="28"/>
                <w:szCs w:val="28"/>
                <w:lang w:eastAsia="en-US"/>
              </w:rPr>
              <w:t>Директор</w:t>
            </w:r>
          </w:p>
        </w:tc>
        <w:tc>
          <w:tcPr>
            <w:tcW w:w="1695" w:type="pct"/>
            <w:tcBorders>
              <w:top w:val="single" w:sz="8" w:space="0" w:color="FFFFFF"/>
              <w:left w:val="single" w:sz="6" w:space="0" w:color="FFFFFF"/>
              <w:bottom w:val="single" w:sz="6" w:space="0" w:color="FFFFFF"/>
              <w:right w:val="single" w:sz="8" w:space="0" w:color="FFFFFF"/>
            </w:tcBorders>
            <w:shd w:val="clear" w:color="auto" w:fill="D6E3BC" w:themeFill="accent3" w:themeFillTint="66"/>
            <w:vAlign w:val="center"/>
            <w:hideMark/>
          </w:tcPr>
          <w:p w:rsidR="00C818D2" w:rsidRDefault="00C818D2" w:rsidP="001E496B">
            <w:pPr>
              <w:tabs>
                <w:tab w:val="left" w:pos="3279"/>
              </w:tabs>
              <w:autoSpaceDE w:val="0"/>
              <w:autoSpaceDN w:val="0"/>
              <w:adjustRightInd w:val="0"/>
              <w:ind w:firstLine="1"/>
              <w:rPr>
                <w:b/>
                <w:sz w:val="28"/>
                <w:szCs w:val="28"/>
                <w:lang w:eastAsia="en-US"/>
              </w:rPr>
            </w:pPr>
            <w:r>
              <w:rPr>
                <w:b/>
                <w:sz w:val="28"/>
                <w:szCs w:val="28"/>
                <w:lang w:eastAsia="en-US"/>
              </w:rPr>
              <w:t xml:space="preserve">М. В. </w:t>
            </w:r>
            <w:proofErr w:type="spellStart"/>
            <w:r>
              <w:rPr>
                <w:b/>
                <w:sz w:val="28"/>
                <w:szCs w:val="28"/>
                <w:lang w:eastAsia="en-US"/>
              </w:rPr>
              <w:t>Черномуров</w:t>
            </w:r>
            <w:proofErr w:type="spellEnd"/>
          </w:p>
        </w:tc>
      </w:tr>
      <w:tr w:rsidR="00C818D2" w:rsidTr="001E496B">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C818D2" w:rsidRDefault="00C818D2" w:rsidP="001E496B">
            <w:pPr>
              <w:autoSpaceDE w:val="0"/>
              <w:autoSpaceDN w:val="0"/>
              <w:adjustRightInd w:val="0"/>
              <w:ind w:firstLine="0"/>
              <w:rPr>
                <w:sz w:val="28"/>
                <w:szCs w:val="28"/>
                <w:lang w:eastAsia="en-US"/>
              </w:rPr>
            </w:pPr>
            <w:r>
              <w:rPr>
                <w:sz w:val="28"/>
                <w:szCs w:val="28"/>
                <w:lang w:eastAsia="en-US"/>
              </w:rPr>
              <w:t>Начальник отдела</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C818D2" w:rsidRDefault="00C818D2" w:rsidP="001E496B">
            <w:pPr>
              <w:autoSpaceDE w:val="0"/>
              <w:autoSpaceDN w:val="0"/>
              <w:adjustRightInd w:val="0"/>
              <w:ind w:firstLine="1"/>
              <w:rPr>
                <w:sz w:val="28"/>
                <w:szCs w:val="28"/>
                <w:lang w:eastAsia="en-US"/>
              </w:rPr>
            </w:pPr>
            <w:r>
              <w:rPr>
                <w:sz w:val="28"/>
                <w:szCs w:val="28"/>
                <w:lang w:eastAsia="en-US"/>
              </w:rPr>
              <w:t>А. А. Сотников</w:t>
            </w:r>
          </w:p>
        </w:tc>
      </w:tr>
      <w:tr w:rsidR="00C818D2" w:rsidTr="001E496B">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C818D2" w:rsidRDefault="00C818D2" w:rsidP="001E496B">
            <w:pPr>
              <w:autoSpaceDE w:val="0"/>
              <w:autoSpaceDN w:val="0"/>
              <w:adjustRightInd w:val="0"/>
              <w:ind w:firstLine="0"/>
              <w:rPr>
                <w:sz w:val="28"/>
                <w:szCs w:val="28"/>
                <w:lang w:eastAsia="en-US"/>
              </w:rPr>
            </w:pPr>
            <w:r>
              <w:rPr>
                <w:sz w:val="28"/>
                <w:szCs w:val="28"/>
                <w:lang w:eastAsia="en-US"/>
              </w:rPr>
              <w:t>Инженер городского кадастра</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C818D2" w:rsidRDefault="00C818D2" w:rsidP="001E496B">
            <w:pPr>
              <w:autoSpaceDE w:val="0"/>
              <w:autoSpaceDN w:val="0"/>
              <w:adjustRightInd w:val="0"/>
              <w:ind w:firstLine="1"/>
              <w:rPr>
                <w:sz w:val="28"/>
                <w:szCs w:val="28"/>
                <w:lang w:eastAsia="en-US"/>
              </w:rPr>
            </w:pPr>
            <w:r>
              <w:rPr>
                <w:sz w:val="28"/>
                <w:szCs w:val="28"/>
                <w:lang w:eastAsia="en-US"/>
              </w:rPr>
              <w:t>В. В. Гришин</w:t>
            </w:r>
          </w:p>
        </w:tc>
      </w:tr>
      <w:tr w:rsidR="00C818D2" w:rsidTr="001E496B">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C818D2" w:rsidRDefault="00C818D2" w:rsidP="001E496B">
            <w:pPr>
              <w:autoSpaceDE w:val="0"/>
              <w:autoSpaceDN w:val="0"/>
              <w:adjustRightInd w:val="0"/>
              <w:ind w:firstLine="0"/>
              <w:rPr>
                <w:sz w:val="28"/>
                <w:szCs w:val="28"/>
                <w:lang w:eastAsia="en-US"/>
              </w:rPr>
            </w:pPr>
            <w:r>
              <w:rPr>
                <w:sz w:val="28"/>
                <w:szCs w:val="28"/>
                <w:lang w:eastAsia="en-US"/>
              </w:rPr>
              <w:t>Инженер-картограф</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C818D2" w:rsidRDefault="00C818D2" w:rsidP="001E496B">
            <w:pPr>
              <w:autoSpaceDE w:val="0"/>
              <w:autoSpaceDN w:val="0"/>
              <w:adjustRightInd w:val="0"/>
              <w:ind w:firstLine="1"/>
              <w:rPr>
                <w:sz w:val="28"/>
                <w:szCs w:val="28"/>
                <w:lang w:eastAsia="en-US"/>
              </w:rPr>
            </w:pPr>
            <w:r>
              <w:rPr>
                <w:sz w:val="28"/>
                <w:szCs w:val="28"/>
                <w:lang w:eastAsia="en-US"/>
              </w:rPr>
              <w:t>О. Н. Исаева</w:t>
            </w:r>
          </w:p>
        </w:tc>
      </w:tr>
      <w:tr w:rsidR="00C818D2" w:rsidTr="001E496B">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C818D2" w:rsidRDefault="00C818D2" w:rsidP="001E496B">
            <w:pPr>
              <w:autoSpaceDE w:val="0"/>
              <w:autoSpaceDN w:val="0"/>
              <w:adjustRightInd w:val="0"/>
              <w:ind w:firstLine="0"/>
              <w:rPr>
                <w:sz w:val="28"/>
                <w:szCs w:val="28"/>
                <w:lang w:eastAsia="en-US"/>
              </w:rPr>
            </w:pPr>
            <w:r>
              <w:rPr>
                <w:sz w:val="28"/>
                <w:szCs w:val="28"/>
                <w:lang w:eastAsia="en-US"/>
              </w:rPr>
              <w:t>Инженер-картограф</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C818D2" w:rsidRDefault="00C818D2" w:rsidP="001E496B">
            <w:pPr>
              <w:autoSpaceDE w:val="0"/>
              <w:autoSpaceDN w:val="0"/>
              <w:adjustRightInd w:val="0"/>
              <w:ind w:firstLine="1"/>
              <w:rPr>
                <w:sz w:val="28"/>
                <w:szCs w:val="28"/>
                <w:lang w:eastAsia="en-US"/>
              </w:rPr>
            </w:pPr>
            <w:r>
              <w:rPr>
                <w:sz w:val="28"/>
                <w:szCs w:val="28"/>
                <w:lang w:eastAsia="en-US"/>
              </w:rPr>
              <w:t xml:space="preserve">К. А. </w:t>
            </w:r>
            <w:proofErr w:type="spellStart"/>
            <w:r>
              <w:rPr>
                <w:sz w:val="28"/>
                <w:szCs w:val="28"/>
                <w:lang w:eastAsia="en-US"/>
              </w:rPr>
              <w:t>Перкун</w:t>
            </w:r>
            <w:proofErr w:type="spellEnd"/>
          </w:p>
        </w:tc>
      </w:tr>
      <w:tr w:rsidR="00C818D2" w:rsidTr="001E496B">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C818D2" w:rsidRDefault="00C818D2" w:rsidP="001E496B">
            <w:pPr>
              <w:autoSpaceDE w:val="0"/>
              <w:autoSpaceDN w:val="0"/>
              <w:adjustRightInd w:val="0"/>
              <w:ind w:firstLine="0"/>
              <w:rPr>
                <w:sz w:val="28"/>
                <w:szCs w:val="28"/>
                <w:lang w:eastAsia="en-US"/>
              </w:rPr>
            </w:pPr>
            <w:r>
              <w:rPr>
                <w:sz w:val="28"/>
                <w:szCs w:val="28"/>
                <w:lang w:eastAsia="en-US"/>
              </w:rPr>
              <w:t xml:space="preserve">Инженер </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C818D2" w:rsidRDefault="00C818D2" w:rsidP="001E496B">
            <w:pPr>
              <w:autoSpaceDE w:val="0"/>
              <w:autoSpaceDN w:val="0"/>
              <w:adjustRightInd w:val="0"/>
              <w:ind w:firstLine="0"/>
              <w:rPr>
                <w:sz w:val="28"/>
                <w:szCs w:val="28"/>
                <w:lang w:eastAsia="en-US"/>
              </w:rPr>
            </w:pPr>
            <w:r>
              <w:rPr>
                <w:sz w:val="28"/>
                <w:szCs w:val="28"/>
                <w:lang w:eastAsia="en-US"/>
              </w:rPr>
              <w:t xml:space="preserve">А. П. </w:t>
            </w:r>
            <w:proofErr w:type="spellStart"/>
            <w:r>
              <w:rPr>
                <w:sz w:val="28"/>
                <w:szCs w:val="28"/>
                <w:lang w:eastAsia="en-US"/>
              </w:rPr>
              <w:t>Рыбасова</w:t>
            </w:r>
            <w:proofErr w:type="spellEnd"/>
          </w:p>
        </w:tc>
      </w:tr>
      <w:tr w:rsidR="00C818D2" w:rsidTr="001E496B">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C818D2" w:rsidRDefault="00C818D2" w:rsidP="001E496B">
            <w:pPr>
              <w:autoSpaceDE w:val="0"/>
              <w:autoSpaceDN w:val="0"/>
              <w:adjustRightInd w:val="0"/>
              <w:ind w:firstLine="0"/>
              <w:rPr>
                <w:sz w:val="28"/>
                <w:szCs w:val="28"/>
                <w:lang w:eastAsia="en-US"/>
              </w:rPr>
            </w:pPr>
            <w:r>
              <w:rPr>
                <w:sz w:val="28"/>
                <w:szCs w:val="28"/>
                <w:lang w:eastAsia="en-US"/>
              </w:rPr>
              <w:t>Инженер</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C818D2" w:rsidRDefault="00C818D2" w:rsidP="001E496B">
            <w:pPr>
              <w:autoSpaceDE w:val="0"/>
              <w:autoSpaceDN w:val="0"/>
              <w:adjustRightInd w:val="0"/>
              <w:ind w:firstLine="1"/>
              <w:rPr>
                <w:sz w:val="28"/>
                <w:szCs w:val="28"/>
                <w:lang w:eastAsia="en-US"/>
              </w:rPr>
            </w:pPr>
            <w:r>
              <w:rPr>
                <w:sz w:val="28"/>
                <w:szCs w:val="28"/>
                <w:lang w:eastAsia="en-US"/>
              </w:rPr>
              <w:t xml:space="preserve">С. В. </w:t>
            </w:r>
            <w:proofErr w:type="spellStart"/>
            <w:r>
              <w:rPr>
                <w:sz w:val="28"/>
                <w:szCs w:val="28"/>
                <w:lang w:eastAsia="en-US"/>
              </w:rPr>
              <w:t>Ледовской</w:t>
            </w:r>
            <w:proofErr w:type="spellEnd"/>
          </w:p>
        </w:tc>
      </w:tr>
    </w:tbl>
    <w:p w:rsidR="004A4962" w:rsidRDefault="004A4962" w:rsidP="004A4962"/>
    <w:p w:rsidR="00F86EEB" w:rsidRDefault="00F86EEB" w:rsidP="004A4962">
      <w:bookmarkStart w:id="0" w:name="_GoBack"/>
      <w:bookmarkEnd w:id="0"/>
    </w:p>
    <w:p w:rsidR="000029CC" w:rsidRDefault="000029CC" w:rsidP="004A4962"/>
    <w:p w:rsidR="00F86EEB" w:rsidRDefault="00F86EEB" w:rsidP="004A4962"/>
    <w:p w:rsidR="00F86EEB" w:rsidRDefault="00F86EEB" w:rsidP="004A4962"/>
    <w:p w:rsidR="00F86EEB" w:rsidRDefault="00F86EEB" w:rsidP="004A4962"/>
    <w:p w:rsidR="00F86EEB" w:rsidRDefault="00F86EEB" w:rsidP="004A4962"/>
    <w:p w:rsidR="00F86EEB" w:rsidRDefault="00F86EEB" w:rsidP="004A4962"/>
    <w:p w:rsidR="00B20DB3" w:rsidRDefault="00B20DB3" w:rsidP="004A4962"/>
    <w:p w:rsidR="00F86EEB" w:rsidRDefault="00F86EEB" w:rsidP="004A4962"/>
    <w:p w:rsidR="00F86EEB" w:rsidRDefault="00F86EEB" w:rsidP="004A4962"/>
    <w:p w:rsidR="00F86EEB" w:rsidRDefault="00F86EEB" w:rsidP="004A4962"/>
    <w:p w:rsidR="00B20DB3" w:rsidRDefault="00B20DB3" w:rsidP="004A4962"/>
    <w:p w:rsidR="00F86EEB" w:rsidRDefault="00F86EEB" w:rsidP="004A4962"/>
    <w:p w:rsidR="004A4962" w:rsidRDefault="004A4962" w:rsidP="004A4962"/>
    <w:p w:rsidR="00B20DB3" w:rsidRDefault="004A4962" w:rsidP="00B20DB3">
      <w:pPr>
        <w:ind w:firstLine="0"/>
      </w:pPr>
      <w:r w:rsidRPr="00524EAC">
        <w:rPr>
          <w:i/>
          <w:sz w:val="20"/>
        </w:rPr>
        <w:t xml:space="preserve">На титульной странице – официальный </w:t>
      </w:r>
      <w:r w:rsidR="00B20DB3">
        <w:rPr>
          <w:i/>
          <w:sz w:val="20"/>
        </w:rPr>
        <w:t>Герб Республики Северная Осетия – Алания.</w:t>
      </w:r>
      <w:r w:rsidR="00757CAE" w:rsidRPr="00757CAE">
        <w:rPr>
          <w:i/>
          <w:sz w:val="20"/>
        </w:rPr>
        <w:t xml:space="preserve"> </w:t>
      </w:r>
      <w:r w:rsidR="00757CAE">
        <w:rPr>
          <w:i/>
          <w:sz w:val="20"/>
        </w:rPr>
        <w:t>Ф</w:t>
      </w:r>
      <w:r w:rsidR="00757CAE" w:rsidRPr="00757CAE">
        <w:rPr>
          <w:i/>
          <w:sz w:val="20"/>
        </w:rPr>
        <w:t xml:space="preserve">лаг утверждён </w:t>
      </w:r>
      <w:r w:rsidR="00B20DB3">
        <w:rPr>
          <w:i/>
          <w:sz w:val="20"/>
        </w:rPr>
        <w:t>Законом Р</w:t>
      </w:r>
      <w:r w:rsidR="00B20DB3" w:rsidRPr="00B20DB3">
        <w:rPr>
          <w:i/>
          <w:sz w:val="20"/>
        </w:rPr>
        <w:t xml:space="preserve">еспублика </w:t>
      </w:r>
      <w:r w:rsidR="00B20DB3">
        <w:rPr>
          <w:i/>
          <w:sz w:val="20"/>
        </w:rPr>
        <w:t>С</w:t>
      </w:r>
      <w:r w:rsidR="00B20DB3" w:rsidRPr="00B20DB3">
        <w:rPr>
          <w:i/>
          <w:sz w:val="20"/>
        </w:rPr>
        <w:t xml:space="preserve">еверная </w:t>
      </w:r>
      <w:r w:rsidR="00B20DB3">
        <w:rPr>
          <w:i/>
          <w:sz w:val="20"/>
        </w:rPr>
        <w:t>О</w:t>
      </w:r>
      <w:r w:rsidR="00B20DB3" w:rsidRPr="00B20DB3">
        <w:rPr>
          <w:i/>
          <w:sz w:val="20"/>
        </w:rPr>
        <w:t xml:space="preserve">сетия </w:t>
      </w:r>
      <w:r w:rsidR="00B20DB3">
        <w:rPr>
          <w:i/>
          <w:sz w:val="20"/>
        </w:rPr>
        <w:t>–</w:t>
      </w:r>
      <w:r w:rsidR="00B20DB3" w:rsidRPr="00B20DB3">
        <w:rPr>
          <w:i/>
          <w:sz w:val="20"/>
        </w:rPr>
        <w:t xml:space="preserve"> </w:t>
      </w:r>
      <w:r w:rsidR="00B20DB3">
        <w:rPr>
          <w:i/>
          <w:sz w:val="20"/>
        </w:rPr>
        <w:t>А</w:t>
      </w:r>
      <w:r w:rsidR="00B20DB3" w:rsidRPr="00B20DB3">
        <w:rPr>
          <w:i/>
          <w:sz w:val="20"/>
        </w:rPr>
        <w:t>лания</w:t>
      </w:r>
      <w:r w:rsidR="00B20DB3">
        <w:rPr>
          <w:i/>
          <w:sz w:val="20"/>
        </w:rPr>
        <w:t xml:space="preserve"> «О</w:t>
      </w:r>
      <w:r w:rsidR="00B20DB3" w:rsidRPr="00B20DB3">
        <w:rPr>
          <w:i/>
          <w:sz w:val="20"/>
        </w:rPr>
        <w:t xml:space="preserve"> государственном </w:t>
      </w:r>
      <w:r w:rsidR="00B20DB3">
        <w:rPr>
          <w:i/>
          <w:sz w:val="20"/>
        </w:rPr>
        <w:t>Г</w:t>
      </w:r>
      <w:r w:rsidR="00B20DB3" w:rsidRPr="00B20DB3">
        <w:rPr>
          <w:i/>
          <w:sz w:val="20"/>
        </w:rPr>
        <w:t xml:space="preserve">ербе </w:t>
      </w:r>
      <w:r w:rsidR="00B20DB3">
        <w:rPr>
          <w:i/>
          <w:sz w:val="20"/>
        </w:rPr>
        <w:t>Р</w:t>
      </w:r>
      <w:r w:rsidR="00B20DB3" w:rsidRPr="00B20DB3">
        <w:rPr>
          <w:i/>
          <w:sz w:val="20"/>
        </w:rPr>
        <w:t>еспублики</w:t>
      </w:r>
      <w:r w:rsidR="00B20DB3">
        <w:rPr>
          <w:i/>
          <w:sz w:val="20"/>
        </w:rPr>
        <w:t xml:space="preserve"> С</w:t>
      </w:r>
      <w:r w:rsidR="00B20DB3" w:rsidRPr="00B20DB3">
        <w:rPr>
          <w:i/>
          <w:sz w:val="20"/>
        </w:rPr>
        <w:t xml:space="preserve">еверная </w:t>
      </w:r>
      <w:r w:rsidR="00B20DB3">
        <w:rPr>
          <w:i/>
          <w:sz w:val="20"/>
        </w:rPr>
        <w:t>О</w:t>
      </w:r>
      <w:r w:rsidR="00B20DB3" w:rsidRPr="00B20DB3">
        <w:rPr>
          <w:i/>
          <w:sz w:val="20"/>
        </w:rPr>
        <w:t xml:space="preserve">сетия </w:t>
      </w:r>
      <w:r w:rsidR="00B20DB3">
        <w:rPr>
          <w:i/>
          <w:sz w:val="20"/>
        </w:rPr>
        <w:t>–</w:t>
      </w:r>
      <w:r w:rsidR="00B20DB3" w:rsidRPr="00B20DB3">
        <w:rPr>
          <w:i/>
          <w:sz w:val="20"/>
        </w:rPr>
        <w:t xml:space="preserve"> </w:t>
      </w:r>
      <w:r w:rsidR="00B20DB3">
        <w:rPr>
          <w:i/>
          <w:sz w:val="20"/>
        </w:rPr>
        <w:t>А</w:t>
      </w:r>
      <w:r w:rsidR="00B20DB3" w:rsidRPr="00B20DB3">
        <w:rPr>
          <w:i/>
          <w:sz w:val="20"/>
        </w:rPr>
        <w:t>лания</w:t>
      </w:r>
      <w:r w:rsidR="00B20DB3">
        <w:rPr>
          <w:i/>
          <w:sz w:val="20"/>
        </w:rPr>
        <w:t>» (принят Постановлением Парламента РСО – Алания от 24.11.1994 г.).</w:t>
      </w:r>
      <w:r w:rsidR="00B20DB3">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2660"/>
        <w:gridCol w:w="6910"/>
      </w:tblGrid>
      <w:tr w:rsidR="004A4962" w:rsidRPr="00E032C3" w:rsidTr="00292C45">
        <w:tc>
          <w:tcPr>
            <w:tcW w:w="2660" w:type="dxa"/>
            <w:shd w:val="clear" w:color="auto" w:fill="76923C" w:themeFill="accent3" w:themeFillShade="BF"/>
            <w:vAlign w:val="center"/>
          </w:tcPr>
          <w:p w:rsidR="004A4962" w:rsidRPr="00E418D2" w:rsidRDefault="004A4962" w:rsidP="00757CAE">
            <w:pPr>
              <w:pStyle w:val="1"/>
              <w:rPr>
                <w:rFonts w:ascii="Arial Narrow" w:hAnsi="Arial Narrow"/>
              </w:rPr>
            </w:pPr>
            <w:r w:rsidRPr="00E418D2">
              <w:rPr>
                <w:rFonts w:ascii="Arial Narrow" w:hAnsi="Arial Narrow"/>
              </w:rPr>
              <w:lastRenderedPageBreak/>
              <w:t>СОДЕРЖАНИЕ</w:t>
            </w:r>
          </w:p>
        </w:tc>
        <w:tc>
          <w:tcPr>
            <w:tcW w:w="6910" w:type="dxa"/>
            <w:shd w:val="clear" w:color="auto" w:fill="76923C" w:themeFill="accent3" w:themeFillShade="BF"/>
          </w:tcPr>
          <w:p w:rsidR="004A4962" w:rsidRPr="00E032C3" w:rsidRDefault="004A4962" w:rsidP="00757CAE">
            <w:pPr>
              <w:pStyle w:val="1"/>
              <w:jc w:val="right"/>
              <w:rPr>
                <w:rFonts w:ascii="Arial Narrow" w:hAnsi="Arial Narrow"/>
              </w:rPr>
            </w:pPr>
          </w:p>
        </w:tc>
      </w:tr>
    </w:tbl>
    <w:p w:rsidR="004A4962" w:rsidRDefault="004A4962" w:rsidP="004A4962">
      <w:pPr>
        <w:spacing w:after="200" w:line="276" w:lineRule="auto"/>
        <w:ind w:firstLine="0"/>
        <w:jc w:val="left"/>
        <w:rPr>
          <w:b/>
          <w:sz w:val="40"/>
          <w:szCs w:val="40"/>
        </w:rPr>
      </w:pP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187"/>
        <w:gridCol w:w="1383"/>
      </w:tblGrid>
      <w:tr w:rsidR="00292C45" w:rsidRPr="0051394D" w:rsidTr="00D656DE">
        <w:tc>
          <w:tcPr>
            <w:tcW w:w="8187" w:type="dxa"/>
            <w:shd w:val="clear" w:color="auto" w:fill="C2D69B" w:themeFill="accent3" w:themeFillTint="99"/>
          </w:tcPr>
          <w:p w:rsidR="00292C45" w:rsidRPr="0051394D" w:rsidRDefault="00292C45" w:rsidP="00EE2135">
            <w:pPr>
              <w:spacing w:line="240" w:lineRule="auto"/>
              <w:ind w:firstLine="0"/>
              <w:jc w:val="left"/>
              <w:rPr>
                <w:b/>
                <w:sz w:val="28"/>
                <w:szCs w:val="28"/>
              </w:rPr>
            </w:pPr>
            <w:r w:rsidRPr="0051394D">
              <w:rPr>
                <w:b/>
                <w:sz w:val="28"/>
                <w:szCs w:val="28"/>
              </w:rPr>
              <w:t xml:space="preserve">ГЛАВА </w:t>
            </w:r>
            <w:r w:rsidRPr="0051394D">
              <w:rPr>
                <w:b/>
                <w:sz w:val="28"/>
                <w:szCs w:val="28"/>
                <w:lang w:val="en-US"/>
              </w:rPr>
              <w:t>I</w:t>
            </w:r>
            <w:r w:rsidRPr="0051394D">
              <w:rPr>
                <w:b/>
                <w:sz w:val="28"/>
                <w:szCs w:val="28"/>
              </w:rPr>
              <w:t xml:space="preserve"> АНАЛИЗ СОВРЕМЕННОГО ИСПОЛЬЗОВАНИЯ ТЕРРИТОРИИ </w:t>
            </w:r>
            <w:r>
              <w:rPr>
                <w:b/>
                <w:sz w:val="28"/>
                <w:szCs w:val="28"/>
              </w:rPr>
              <w:t>КОРА–УРСДОНСКОГО СЕЛЬСКОГО ПОСЕЛЕНИЯ</w:t>
            </w:r>
          </w:p>
        </w:tc>
        <w:tc>
          <w:tcPr>
            <w:tcW w:w="1383" w:type="dxa"/>
            <w:shd w:val="clear" w:color="auto" w:fill="C2D69B" w:themeFill="accent3" w:themeFillTint="99"/>
            <w:vAlign w:val="center"/>
          </w:tcPr>
          <w:p w:rsidR="00292C45" w:rsidRPr="0051394D" w:rsidRDefault="000E412C" w:rsidP="00EE2135">
            <w:pPr>
              <w:spacing w:line="240" w:lineRule="auto"/>
              <w:ind w:firstLine="0"/>
              <w:jc w:val="center"/>
              <w:rPr>
                <w:sz w:val="28"/>
                <w:szCs w:val="28"/>
              </w:rPr>
            </w:pPr>
            <w:r>
              <w:rPr>
                <w:sz w:val="28"/>
                <w:szCs w:val="28"/>
              </w:rPr>
              <w:t>6</w:t>
            </w:r>
          </w:p>
        </w:tc>
      </w:tr>
      <w:tr w:rsidR="00292C45" w:rsidRPr="0051394D" w:rsidTr="00D656DE">
        <w:tc>
          <w:tcPr>
            <w:tcW w:w="8187" w:type="dxa"/>
            <w:shd w:val="clear" w:color="auto" w:fill="C2D69B" w:themeFill="accent3" w:themeFillTint="99"/>
          </w:tcPr>
          <w:p w:rsidR="00292C45" w:rsidRDefault="00292C45" w:rsidP="00EE2135">
            <w:pPr>
              <w:spacing w:line="240" w:lineRule="auto"/>
              <w:ind w:firstLine="0"/>
              <w:jc w:val="left"/>
              <w:rPr>
                <w:sz w:val="26"/>
                <w:szCs w:val="26"/>
              </w:rPr>
            </w:pPr>
            <w:r w:rsidRPr="0051394D">
              <w:rPr>
                <w:sz w:val="26"/>
                <w:szCs w:val="26"/>
              </w:rPr>
              <w:t>РАЗДЕЛ 1. ОБЩИЕ СВЕДЕНИЯ О МУНИЦИПАЛЬНОМ ОБРАЗОВАНИИ. ЭКОНОМИКО-ГЕОГРАФИЧЕСКОЕ ПОЛОЖЕНИЕ</w:t>
            </w:r>
            <w:r>
              <w:rPr>
                <w:sz w:val="26"/>
                <w:szCs w:val="26"/>
              </w:rPr>
              <w:t>.</w:t>
            </w:r>
          </w:p>
          <w:p w:rsidR="00292C45" w:rsidRPr="0051394D" w:rsidRDefault="00292C45" w:rsidP="00EE2135">
            <w:pPr>
              <w:spacing w:line="240" w:lineRule="auto"/>
              <w:ind w:firstLine="0"/>
              <w:jc w:val="left"/>
              <w:rPr>
                <w:sz w:val="26"/>
                <w:szCs w:val="26"/>
              </w:rPr>
            </w:pPr>
            <w:r>
              <w:rPr>
                <w:sz w:val="26"/>
                <w:szCs w:val="26"/>
              </w:rPr>
              <w:t>ХАРАКТЕРИСТИКА СОВРЕМЕННОГО ЗЕМЛЕПОЛЬЗОВАНИЯ.</w:t>
            </w:r>
          </w:p>
        </w:tc>
        <w:tc>
          <w:tcPr>
            <w:tcW w:w="1383" w:type="dxa"/>
            <w:shd w:val="clear" w:color="auto" w:fill="C2D69B" w:themeFill="accent3" w:themeFillTint="99"/>
            <w:vAlign w:val="center"/>
          </w:tcPr>
          <w:p w:rsidR="00292C45" w:rsidRPr="0051394D" w:rsidRDefault="000E412C" w:rsidP="00EE2135">
            <w:pPr>
              <w:spacing w:line="240" w:lineRule="auto"/>
              <w:ind w:firstLine="0"/>
              <w:jc w:val="center"/>
              <w:rPr>
                <w:sz w:val="28"/>
                <w:szCs w:val="28"/>
              </w:rPr>
            </w:pPr>
            <w:r>
              <w:rPr>
                <w:sz w:val="28"/>
                <w:szCs w:val="28"/>
              </w:rPr>
              <w:t>7</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1.1. Общие сведения о МО</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7</w:t>
            </w:r>
          </w:p>
        </w:tc>
      </w:tr>
      <w:tr w:rsidR="00292C45" w:rsidRPr="0051394D" w:rsidTr="00D656DE">
        <w:tc>
          <w:tcPr>
            <w:tcW w:w="8187" w:type="dxa"/>
            <w:shd w:val="clear" w:color="auto" w:fill="F2F2F2" w:themeFill="background1" w:themeFillShade="F2"/>
          </w:tcPr>
          <w:p w:rsidR="00292C45" w:rsidRPr="0051394D" w:rsidRDefault="00292C45" w:rsidP="00EE2135">
            <w:pPr>
              <w:tabs>
                <w:tab w:val="left" w:pos="2282"/>
              </w:tabs>
              <w:spacing w:line="240" w:lineRule="auto"/>
              <w:ind w:left="1134" w:firstLine="0"/>
              <w:jc w:val="left"/>
              <w:rPr>
                <w:sz w:val="28"/>
                <w:szCs w:val="28"/>
              </w:rPr>
            </w:pPr>
            <w:r w:rsidRPr="0051394D">
              <w:rPr>
                <w:sz w:val="28"/>
                <w:szCs w:val="28"/>
              </w:rPr>
              <w:t xml:space="preserve">1.2. </w:t>
            </w:r>
            <w:r>
              <w:rPr>
                <w:sz w:val="28"/>
                <w:szCs w:val="28"/>
              </w:rPr>
              <w:t>Границы планируемого муниципального образования и населенных пунктов, входящих в его состав</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8</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1.3. Экономико-географическое положение</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10</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1.4. Краткая историческая справка</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15</w:t>
            </w:r>
          </w:p>
        </w:tc>
      </w:tr>
      <w:tr w:rsidR="00292C45" w:rsidRPr="0051394D" w:rsidTr="00D656DE">
        <w:tc>
          <w:tcPr>
            <w:tcW w:w="8187" w:type="dxa"/>
            <w:shd w:val="clear" w:color="auto" w:fill="C2D69B" w:themeFill="accent3" w:themeFillTint="99"/>
          </w:tcPr>
          <w:p w:rsidR="00292C45" w:rsidRDefault="00292C45" w:rsidP="00EE2135">
            <w:pPr>
              <w:spacing w:line="240" w:lineRule="auto"/>
              <w:ind w:firstLine="0"/>
              <w:jc w:val="left"/>
              <w:rPr>
                <w:sz w:val="26"/>
                <w:szCs w:val="26"/>
              </w:rPr>
            </w:pPr>
            <w:r w:rsidRPr="0051394D">
              <w:rPr>
                <w:sz w:val="26"/>
                <w:szCs w:val="26"/>
              </w:rPr>
              <w:t>РАЗДЕЛ 2. ФИЗИКО-ГЕОГРАФИЧЕСКИЕ УСЛОВИЯ</w:t>
            </w:r>
            <w:r>
              <w:rPr>
                <w:sz w:val="26"/>
                <w:szCs w:val="26"/>
              </w:rPr>
              <w:t>.</w:t>
            </w:r>
          </w:p>
          <w:p w:rsidR="00292C45" w:rsidRDefault="00292C45" w:rsidP="00EE2135">
            <w:pPr>
              <w:spacing w:line="240" w:lineRule="auto"/>
              <w:ind w:firstLine="0"/>
              <w:jc w:val="left"/>
              <w:rPr>
                <w:sz w:val="26"/>
                <w:szCs w:val="26"/>
              </w:rPr>
            </w:pPr>
            <w:r>
              <w:rPr>
                <w:sz w:val="26"/>
                <w:szCs w:val="26"/>
              </w:rPr>
              <w:t>ИНЖЕНЕРНО–ГЕОЛОГИЧЕСКИЕ УСЛОВИЯ.</w:t>
            </w:r>
          </w:p>
          <w:p w:rsidR="00292C45" w:rsidRDefault="00292C45" w:rsidP="00EE2135">
            <w:pPr>
              <w:spacing w:line="240" w:lineRule="auto"/>
              <w:ind w:firstLine="0"/>
              <w:jc w:val="left"/>
              <w:rPr>
                <w:sz w:val="26"/>
                <w:szCs w:val="26"/>
              </w:rPr>
            </w:pPr>
            <w:r>
              <w:rPr>
                <w:sz w:val="26"/>
                <w:szCs w:val="26"/>
              </w:rPr>
              <w:t>ЗЕМЕЛЬНЫЕ РЕСУРСЫ.</w:t>
            </w:r>
          </w:p>
          <w:p w:rsidR="00292C45" w:rsidRPr="0051394D" w:rsidRDefault="00292C45" w:rsidP="00EE2135">
            <w:pPr>
              <w:spacing w:line="240" w:lineRule="auto"/>
              <w:ind w:firstLine="0"/>
              <w:jc w:val="left"/>
              <w:rPr>
                <w:sz w:val="26"/>
                <w:szCs w:val="26"/>
              </w:rPr>
            </w:pPr>
            <w:r>
              <w:rPr>
                <w:sz w:val="26"/>
                <w:szCs w:val="26"/>
              </w:rPr>
              <w:t>МИНЕРАЛЬНО–СЫРЬЕВЫЕ РЕСУРСЫ.</w:t>
            </w:r>
          </w:p>
        </w:tc>
        <w:tc>
          <w:tcPr>
            <w:tcW w:w="1383" w:type="dxa"/>
            <w:shd w:val="clear" w:color="auto" w:fill="C2D69B" w:themeFill="accent3" w:themeFillTint="99"/>
            <w:vAlign w:val="center"/>
          </w:tcPr>
          <w:p w:rsidR="00292C45" w:rsidRPr="0051394D" w:rsidRDefault="000E412C" w:rsidP="00EE2135">
            <w:pPr>
              <w:spacing w:line="240" w:lineRule="auto"/>
              <w:ind w:firstLine="0"/>
              <w:jc w:val="center"/>
              <w:rPr>
                <w:sz w:val="28"/>
                <w:szCs w:val="28"/>
              </w:rPr>
            </w:pPr>
            <w:r>
              <w:rPr>
                <w:sz w:val="28"/>
                <w:szCs w:val="28"/>
              </w:rPr>
              <w:t>18</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2.1. Геологические и геоморфологические особенности территории МО</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18</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2.2. Климатические и агроклиматические условия территории</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21</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2.3. Гидрологические условия территории МО</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23</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2.4. Инженерно-геологические условия</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25</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2.5. Почвы территории МО</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26</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2.6. Растительность и животный мир территории МО</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26</w:t>
            </w:r>
          </w:p>
        </w:tc>
      </w:tr>
      <w:tr w:rsidR="00292C45" w:rsidRPr="0051394D" w:rsidTr="00D656DE">
        <w:tc>
          <w:tcPr>
            <w:tcW w:w="8187" w:type="dxa"/>
            <w:shd w:val="clear" w:color="auto" w:fill="F2F2F2" w:themeFill="background1" w:themeFillShade="F2"/>
          </w:tcPr>
          <w:p w:rsidR="00292C45" w:rsidRPr="0051394D" w:rsidRDefault="00292C45" w:rsidP="00D656DE">
            <w:pPr>
              <w:spacing w:line="240" w:lineRule="auto"/>
              <w:ind w:left="1134" w:firstLine="0"/>
              <w:jc w:val="left"/>
              <w:rPr>
                <w:sz w:val="28"/>
                <w:szCs w:val="28"/>
              </w:rPr>
            </w:pPr>
            <w:r w:rsidRPr="0051394D">
              <w:rPr>
                <w:sz w:val="28"/>
                <w:szCs w:val="28"/>
              </w:rPr>
              <w:t>2.</w:t>
            </w:r>
            <w:r w:rsidR="00D656DE">
              <w:rPr>
                <w:sz w:val="28"/>
                <w:szCs w:val="28"/>
              </w:rPr>
              <w:t>7</w:t>
            </w:r>
            <w:r w:rsidRPr="0051394D">
              <w:rPr>
                <w:sz w:val="28"/>
                <w:szCs w:val="28"/>
              </w:rPr>
              <w:t xml:space="preserve">. </w:t>
            </w:r>
            <w:r>
              <w:rPr>
                <w:sz w:val="28"/>
                <w:szCs w:val="28"/>
              </w:rPr>
              <w:t>Характеристика современного землепользования</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26</w:t>
            </w:r>
          </w:p>
        </w:tc>
      </w:tr>
      <w:tr w:rsidR="00292C45" w:rsidRPr="0051394D" w:rsidTr="00D656DE">
        <w:tc>
          <w:tcPr>
            <w:tcW w:w="8187" w:type="dxa"/>
            <w:shd w:val="clear" w:color="auto" w:fill="F2F2F2" w:themeFill="background1" w:themeFillShade="F2"/>
          </w:tcPr>
          <w:p w:rsidR="00292C45" w:rsidRPr="0051394D" w:rsidRDefault="00292C45" w:rsidP="000E412C">
            <w:pPr>
              <w:spacing w:line="240" w:lineRule="auto"/>
              <w:ind w:left="1134" w:firstLine="0"/>
              <w:jc w:val="left"/>
              <w:rPr>
                <w:sz w:val="28"/>
                <w:szCs w:val="28"/>
              </w:rPr>
            </w:pPr>
            <w:r>
              <w:rPr>
                <w:sz w:val="28"/>
                <w:szCs w:val="28"/>
              </w:rPr>
              <w:t>2.</w:t>
            </w:r>
            <w:r w:rsidR="000E412C">
              <w:rPr>
                <w:sz w:val="28"/>
                <w:szCs w:val="28"/>
              </w:rPr>
              <w:t>8</w:t>
            </w:r>
            <w:r>
              <w:rPr>
                <w:sz w:val="28"/>
                <w:szCs w:val="28"/>
              </w:rPr>
              <w:t>. Минерально–сырьевые ресурсы</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27</w:t>
            </w:r>
          </w:p>
        </w:tc>
      </w:tr>
      <w:tr w:rsidR="00292C45" w:rsidRPr="0051394D" w:rsidTr="00D656DE">
        <w:tc>
          <w:tcPr>
            <w:tcW w:w="8187" w:type="dxa"/>
            <w:shd w:val="clear" w:color="auto" w:fill="C2D69B" w:themeFill="accent3" w:themeFillTint="99"/>
          </w:tcPr>
          <w:p w:rsidR="00292C45" w:rsidRPr="0051394D" w:rsidRDefault="00292C45" w:rsidP="00EE2135">
            <w:pPr>
              <w:spacing w:line="240" w:lineRule="auto"/>
              <w:ind w:firstLine="0"/>
              <w:jc w:val="left"/>
              <w:rPr>
                <w:sz w:val="26"/>
                <w:szCs w:val="26"/>
              </w:rPr>
            </w:pPr>
            <w:r w:rsidRPr="0051394D">
              <w:rPr>
                <w:sz w:val="26"/>
                <w:szCs w:val="26"/>
              </w:rPr>
              <w:t xml:space="preserve">РАЗДЕЛ 3. ПОЛОЖЕНИЕ МУНИЦИПАЛЬНОГО ОБРАЗОВАНИЯ В СИСТЕМЕ РАССЕЛЕНИЯ </w:t>
            </w:r>
            <w:r>
              <w:rPr>
                <w:sz w:val="26"/>
                <w:szCs w:val="26"/>
              </w:rPr>
              <w:t>ДИГОРСКОГО</w:t>
            </w:r>
            <w:r w:rsidRPr="0051394D">
              <w:rPr>
                <w:sz w:val="26"/>
                <w:szCs w:val="26"/>
              </w:rPr>
              <w:t xml:space="preserve"> РАЙОНА И </w:t>
            </w:r>
            <w:r>
              <w:rPr>
                <w:sz w:val="26"/>
                <w:szCs w:val="26"/>
              </w:rPr>
              <w:t>РСО–АЛАНИЯ</w:t>
            </w:r>
            <w:r w:rsidRPr="0051394D">
              <w:rPr>
                <w:sz w:val="26"/>
                <w:szCs w:val="26"/>
              </w:rPr>
              <w:t>. МЕЖСЕЛЕННОЕ КУЛЬТУРНО-БЫТОВОЕ ОБСЛУЖИВАНИЕ</w:t>
            </w:r>
          </w:p>
        </w:tc>
        <w:tc>
          <w:tcPr>
            <w:tcW w:w="1383" w:type="dxa"/>
            <w:shd w:val="clear" w:color="auto" w:fill="C2D69B" w:themeFill="accent3" w:themeFillTint="99"/>
            <w:vAlign w:val="center"/>
          </w:tcPr>
          <w:p w:rsidR="00292C45" w:rsidRPr="0051394D" w:rsidRDefault="000E412C" w:rsidP="00EE2135">
            <w:pPr>
              <w:spacing w:line="240" w:lineRule="auto"/>
              <w:ind w:firstLine="0"/>
              <w:jc w:val="center"/>
              <w:rPr>
                <w:sz w:val="28"/>
                <w:szCs w:val="28"/>
              </w:rPr>
            </w:pPr>
            <w:r>
              <w:rPr>
                <w:sz w:val="28"/>
                <w:szCs w:val="28"/>
              </w:rPr>
              <w:t>30</w:t>
            </w:r>
          </w:p>
        </w:tc>
      </w:tr>
      <w:tr w:rsidR="00292C45" w:rsidRPr="0051394D" w:rsidTr="00D656DE">
        <w:tc>
          <w:tcPr>
            <w:tcW w:w="8187" w:type="dxa"/>
            <w:shd w:val="clear" w:color="auto" w:fill="F2F2F2" w:themeFill="background1" w:themeFillShade="F2"/>
          </w:tcPr>
          <w:p w:rsidR="00292C45" w:rsidRPr="0051394D" w:rsidRDefault="00292C45" w:rsidP="008A06C6">
            <w:pPr>
              <w:spacing w:line="240" w:lineRule="auto"/>
              <w:ind w:left="1134" w:firstLine="0"/>
              <w:jc w:val="left"/>
              <w:rPr>
                <w:sz w:val="28"/>
                <w:szCs w:val="28"/>
              </w:rPr>
            </w:pPr>
            <w:r w:rsidRPr="0051394D">
              <w:rPr>
                <w:sz w:val="28"/>
                <w:szCs w:val="28"/>
              </w:rPr>
              <w:t xml:space="preserve">3.1. Положение муниципального образования в системе расселения </w:t>
            </w:r>
            <w:proofErr w:type="spellStart"/>
            <w:r w:rsidR="008A06C6">
              <w:rPr>
                <w:sz w:val="28"/>
                <w:szCs w:val="28"/>
              </w:rPr>
              <w:t>Дигорского</w:t>
            </w:r>
            <w:proofErr w:type="spellEnd"/>
            <w:r w:rsidRPr="0051394D">
              <w:rPr>
                <w:sz w:val="28"/>
                <w:szCs w:val="28"/>
              </w:rPr>
              <w:t xml:space="preserve"> района и </w:t>
            </w:r>
            <w:r w:rsidR="008A06C6">
              <w:rPr>
                <w:sz w:val="28"/>
                <w:szCs w:val="28"/>
              </w:rPr>
              <w:t>РСО–Алания</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30</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3.2. Межселенное культурно-бытовое обслуживание</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31</w:t>
            </w:r>
          </w:p>
        </w:tc>
      </w:tr>
      <w:tr w:rsidR="00292C45" w:rsidRPr="0051394D" w:rsidTr="00D656DE">
        <w:tc>
          <w:tcPr>
            <w:tcW w:w="8187" w:type="dxa"/>
            <w:shd w:val="clear" w:color="auto" w:fill="C2D69B" w:themeFill="accent3" w:themeFillTint="99"/>
          </w:tcPr>
          <w:p w:rsidR="00292C45" w:rsidRPr="0051394D" w:rsidRDefault="00292C45" w:rsidP="00EE2135">
            <w:pPr>
              <w:spacing w:line="240" w:lineRule="auto"/>
              <w:ind w:firstLine="0"/>
              <w:jc w:val="left"/>
              <w:rPr>
                <w:sz w:val="26"/>
                <w:szCs w:val="26"/>
              </w:rPr>
            </w:pPr>
            <w:r w:rsidRPr="0051394D">
              <w:rPr>
                <w:sz w:val="26"/>
                <w:szCs w:val="26"/>
              </w:rPr>
              <w:t xml:space="preserve">РАЗДЕЛ 4. НАСЕЛЕНИЕ. </w:t>
            </w:r>
          </w:p>
        </w:tc>
        <w:tc>
          <w:tcPr>
            <w:tcW w:w="1383" w:type="dxa"/>
            <w:shd w:val="clear" w:color="auto" w:fill="C2D69B" w:themeFill="accent3" w:themeFillTint="99"/>
            <w:vAlign w:val="center"/>
          </w:tcPr>
          <w:p w:rsidR="00292C45" w:rsidRPr="0051394D" w:rsidRDefault="000E412C" w:rsidP="00EE2135">
            <w:pPr>
              <w:spacing w:line="240" w:lineRule="auto"/>
              <w:ind w:firstLine="0"/>
              <w:jc w:val="center"/>
              <w:rPr>
                <w:sz w:val="28"/>
                <w:szCs w:val="28"/>
              </w:rPr>
            </w:pPr>
            <w:r>
              <w:rPr>
                <w:sz w:val="28"/>
                <w:szCs w:val="28"/>
              </w:rPr>
              <w:t>34</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4.1. Динамика численности населения</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35</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4.2. Демографические и миграционные процессы</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35</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4.3. Этнический состав населения</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37</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4.4. Половозрастная структура населения</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37</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4.5. Трудовые ресурсы и занятость населения</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38</w:t>
            </w:r>
          </w:p>
        </w:tc>
      </w:tr>
      <w:tr w:rsidR="00292C45" w:rsidRPr="0051394D" w:rsidTr="00D656DE">
        <w:tc>
          <w:tcPr>
            <w:tcW w:w="8187" w:type="dxa"/>
            <w:shd w:val="clear" w:color="auto" w:fill="C2D69B" w:themeFill="accent3" w:themeFillTint="99"/>
          </w:tcPr>
          <w:p w:rsidR="00292C45" w:rsidRPr="0051394D" w:rsidRDefault="00292C45" w:rsidP="00EE2135">
            <w:pPr>
              <w:spacing w:line="240" w:lineRule="auto"/>
              <w:ind w:firstLine="0"/>
              <w:jc w:val="left"/>
              <w:rPr>
                <w:sz w:val="26"/>
                <w:szCs w:val="26"/>
              </w:rPr>
            </w:pPr>
            <w:r w:rsidRPr="0051394D">
              <w:rPr>
                <w:sz w:val="26"/>
                <w:szCs w:val="26"/>
              </w:rPr>
              <w:t>РАЗДЕЛ 5. СОЦИАЛЬНАЯ ИНФРАСТРУКТУРА, БЫТОВОЕ И СОЦИАЛЬНОЕ ОБСЛУЖИВАНИЕ НАСЕЛЕНИЯ</w:t>
            </w:r>
          </w:p>
        </w:tc>
        <w:tc>
          <w:tcPr>
            <w:tcW w:w="1383" w:type="dxa"/>
            <w:shd w:val="clear" w:color="auto" w:fill="C2D69B" w:themeFill="accent3" w:themeFillTint="99"/>
            <w:vAlign w:val="center"/>
          </w:tcPr>
          <w:p w:rsidR="00292C45" w:rsidRPr="0051394D" w:rsidRDefault="000E412C" w:rsidP="00EE2135">
            <w:pPr>
              <w:spacing w:line="240" w:lineRule="auto"/>
              <w:ind w:firstLine="0"/>
              <w:jc w:val="center"/>
              <w:rPr>
                <w:sz w:val="28"/>
                <w:szCs w:val="28"/>
              </w:rPr>
            </w:pPr>
            <w:r>
              <w:rPr>
                <w:sz w:val="28"/>
                <w:szCs w:val="28"/>
              </w:rPr>
              <w:t>41</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5.1. Образование</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41</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5.2. Здравоохранение</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43</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5.3. Культурное обслуживание</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43</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lastRenderedPageBreak/>
              <w:t>5.4. Физическая культура и спорт</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44</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5.5. Объекты культурного наследия</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45</w:t>
            </w:r>
          </w:p>
        </w:tc>
      </w:tr>
      <w:tr w:rsidR="00292C45" w:rsidRPr="0051394D" w:rsidTr="00D656DE">
        <w:tc>
          <w:tcPr>
            <w:tcW w:w="8187" w:type="dxa"/>
            <w:shd w:val="clear" w:color="auto" w:fill="C2D69B" w:themeFill="accent3" w:themeFillTint="99"/>
          </w:tcPr>
          <w:p w:rsidR="00292C45" w:rsidRPr="0051394D" w:rsidRDefault="00292C45" w:rsidP="00EE2135">
            <w:pPr>
              <w:spacing w:line="240" w:lineRule="auto"/>
              <w:ind w:firstLine="0"/>
              <w:jc w:val="left"/>
              <w:rPr>
                <w:sz w:val="26"/>
                <w:szCs w:val="26"/>
              </w:rPr>
            </w:pPr>
            <w:r w:rsidRPr="0051394D">
              <w:rPr>
                <w:sz w:val="26"/>
                <w:szCs w:val="26"/>
              </w:rPr>
              <w:t>РАЗДЕЛ 6.СОВРЕМЕННОЕ СОСТОЯНИЕ РАЗВИТИЯ ЭКОНОМИКИ ПОСЕЛЕНИЯ</w:t>
            </w:r>
          </w:p>
        </w:tc>
        <w:tc>
          <w:tcPr>
            <w:tcW w:w="1383" w:type="dxa"/>
            <w:shd w:val="clear" w:color="auto" w:fill="C2D69B" w:themeFill="accent3" w:themeFillTint="99"/>
            <w:vAlign w:val="center"/>
          </w:tcPr>
          <w:p w:rsidR="00292C45" w:rsidRPr="0051394D" w:rsidRDefault="000E412C" w:rsidP="00EE2135">
            <w:pPr>
              <w:spacing w:line="240" w:lineRule="auto"/>
              <w:ind w:firstLine="0"/>
              <w:jc w:val="center"/>
              <w:rPr>
                <w:sz w:val="28"/>
                <w:szCs w:val="28"/>
              </w:rPr>
            </w:pPr>
            <w:r>
              <w:rPr>
                <w:sz w:val="28"/>
                <w:szCs w:val="28"/>
              </w:rPr>
              <w:t>46</w:t>
            </w:r>
          </w:p>
        </w:tc>
      </w:tr>
      <w:tr w:rsidR="00292C45" w:rsidRPr="0051394D" w:rsidTr="00D656DE">
        <w:trPr>
          <w:trHeight w:val="96"/>
        </w:trPr>
        <w:tc>
          <w:tcPr>
            <w:tcW w:w="8187" w:type="dxa"/>
            <w:shd w:val="clear" w:color="auto" w:fill="F2F2F2" w:themeFill="background1" w:themeFillShade="F2"/>
          </w:tcPr>
          <w:p w:rsidR="00292C45" w:rsidRPr="0051394D" w:rsidRDefault="00292C45" w:rsidP="00BC1667">
            <w:pPr>
              <w:spacing w:line="240" w:lineRule="auto"/>
              <w:ind w:left="1134" w:firstLine="0"/>
              <w:jc w:val="left"/>
              <w:rPr>
                <w:sz w:val="28"/>
                <w:szCs w:val="28"/>
              </w:rPr>
            </w:pPr>
            <w:r w:rsidRPr="0051394D">
              <w:rPr>
                <w:sz w:val="28"/>
                <w:szCs w:val="28"/>
              </w:rPr>
              <w:t xml:space="preserve">6.1. Анализ состояния и перспектив развития экономики </w:t>
            </w:r>
            <w:r w:rsidR="00BC1667">
              <w:rPr>
                <w:sz w:val="28"/>
                <w:szCs w:val="28"/>
              </w:rPr>
              <w:t>поселения</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46</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6.2. Малое предпринимательство</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47</w:t>
            </w:r>
          </w:p>
        </w:tc>
      </w:tr>
      <w:tr w:rsidR="00292C45" w:rsidRPr="0051394D" w:rsidTr="00D656DE">
        <w:tc>
          <w:tcPr>
            <w:tcW w:w="8187" w:type="dxa"/>
            <w:shd w:val="clear" w:color="auto" w:fill="C2D69B" w:themeFill="accent3" w:themeFillTint="99"/>
          </w:tcPr>
          <w:p w:rsidR="00292C45" w:rsidRPr="0051394D" w:rsidRDefault="00292C45" w:rsidP="00EE2135">
            <w:pPr>
              <w:spacing w:line="240" w:lineRule="auto"/>
              <w:ind w:firstLine="0"/>
              <w:jc w:val="left"/>
              <w:rPr>
                <w:sz w:val="26"/>
                <w:szCs w:val="26"/>
              </w:rPr>
            </w:pPr>
            <w:r w:rsidRPr="0051394D">
              <w:rPr>
                <w:sz w:val="26"/>
                <w:szCs w:val="26"/>
              </w:rPr>
              <w:t xml:space="preserve">РАЗДЕЛ 7. СОВРЕМЕННАЯ АРХИТЕКТУРНО-ПЛАНИРОВОЧНАЯ ОРГАНИЗАЦИЯ ТЕРРИТОРИИ. </w:t>
            </w:r>
            <w:r w:rsidRPr="0051394D">
              <w:rPr>
                <w:sz w:val="28"/>
              </w:rPr>
              <w:t>ОБОСНОВАНИЕ ВАРИАНТОВ РАЗМЕЩЕНИЯ ОБЪЕКТОВ МЕСТНОГО ЗНАЧЕНИЯ МУНИЦИПАЛЬНОГО ОБРАЗОВАНИЯ</w:t>
            </w:r>
          </w:p>
        </w:tc>
        <w:tc>
          <w:tcPr>
            <w:tcW w:w="1383" w:type="dxa"/>
            <w:shd w:val="clear" w:color="auto" w:fill="C2D69B" w:themeFill="accent3" w:themeFillTint="99"/>
            <w:vAlign w:val="center"/>
          </w:tcPr>
          <w:p w:rsidR="00292C45" w:rsidRPr="0051394D" w:rsidRDefault="000E412C" w:rsidP="00EE2135">
            <w:pPr>
              <w:spacing w:line="240" w:lineRule="auto"/>
              <w:ind w:firstLine="0"/>
              <w:jc w:val="center"/>
              <w:rPr>
                <w:sz w:val="28"/>
                <w:szCs w:val="28"/>
              </w:rPr>
            </w:pPr>
            <w:r>
              <w:rPr>
                <w:sz w:val="28"/>
                <w:szCs w:val="28"/>
              </w:rPr>
              <w:t>49</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7.1. Плани</w:t>
            </w:r>
            <w:r>
              <w:rPr>
                <w:sz w:val="28"/>
                <w:szCs w:val="28"/>
              </w:rPr>
              <w:t>ровочная организация территории</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49</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7.2. Функциональное зонирование территории</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50</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 xml:space="preserve">7.3. Сведения </w:t>
            </w:r>
            <w:r>
              <w:rPr>
                <w:sz w:val="28"/>
                <w:szCs w:val="28"/>
              </w:rPr>
              <w:t>о планах (стратегиях) и программах комплексного социально–экономического развития муниципального образования</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53</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Pr>
                <w:sz w:val="28"/>
                <w:szCs w:val="28"/>
              </w:rPr>
              <w:t>7.4. Сведения о документах территориального планирования вышестоящего уровня</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54</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7.</w:t>
            </w:r>
            <w:r>
              <w:rPr>
                <w:sz w:val="28"/>
                <w:szCs w:val="28"/>
              </w:rPr>
              <w:t>5</w:t>
            </w:r>
            <w:r w:rsidRPr="0051394D">
              <w:rPr>
                <w:sz w:val="28"/>
                <w:szCs w:val="28"/>
              </w:rPr>
              <w:t>. Жилищный фонд МО</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56</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7.</w:t>
            </w:r>
            <w:r>
              <w:rPr>
                <w:sz w:val="28"/>
                <w:szCs w:val="28"/>
              </w:rPr>
              <w:t>6</w:t>
            </w:r>
            <w:r w:rsidRPr="0051394D">
              <w:rPr>
                <w:sz w:val="28"/>
                <w:szCs w:val="28"/>
              </w:rPr>
              <w:t>. Транспортная инфраструктура</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56</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7.</w:t>
            </w:r>
            <w:r>
              <w:rPr>
                <w:sz w:val="28"/>
                <w:szCs w:val="28"/>
              </w:rPr>
              <w:t>7</w:t>
            </w:r>
            <w:r w:rsidRPr="0051394D">
              <w:rPr>
                <w:sz w:val="28"/>
                <w:szCs w:val="28"/>
              </w:rPr>
              <w:t>. Инженерная инфраструктура</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57</w:t>
            </w:r>
          </w:p>
        </w:tc>
      </w:tr>
      <w:tr w:rsidR="00292C45" w:rsidRPr="0051394D" w:rsidTr="00D656DE">
        <w:tc>
          <w:tcPr>
            <w:tcW w:w="8187" w:type="dxa"/>
            <w:shd w:val="clear" w:color="auto" w:fill="C2D69B" w:themeFill="accent3" w:themeFillTint="99"/>
          </w:tcPr>
          <w:p w:rsidR="00292C45" w:rsidRDefault="00292C45" w:rsidP="00EE2135">
            <w:pPr>
              <w:spacing w:line="240" w:lineRule="auto"/>
              <w:ind w:firstLine="0"/>
              <w:jc w:val="left"/>
              <w:rPr>
                <w:sz w:val="26"/>
                <w:szCs w:val="26"/>
              </w:rPr>
            </w:pPr>
            <w:r w:rsidRPr="0051394D">
              <w:rPr>
                <w:sz w:val="26"/>
                <w:szCs w:val="26"/>
              </w:rPr>
              <w:t xml:space="preserve">РАЗДЕЛ 8. СОСТОЯНИЕ ОКРУЖАЮЩЕЙ СРЕДЫ ТЕРРИТОРИИ </w:t>
            </w:r>
            <w:r>
              <w:rPr>
                <w:sz w:val="26"/>
                <w:szCs w:val="26"/>
              </w:rPr>
              <w:t>МО.</w:t>
            </w:r>
          </w:p>
          <w:p w:rsidR="00292C45" w:rsidRPr="0051394D" w:rsidRDefault="00292C45" w:rsidP="00EE2135">
            <w:pPr>
              <w:spacing w:line="240" w:lineRule="auto"/>
              <w:ind w:firstLine="0"/>
              <w:jc w:val="left"/>
              <w:rPr>
                <w:sz w:val="26"/>
                <w:szCs w:val="26"/>
              </w:rPr>
            </w:pPr>
            <w:r>
              <w:rPr>
                <w:sz w:val="26"/>
                <w:szCs w:val="26"/>
              </w:rPr>
              <w:t>ОБЪЕКТЫ СПЕЦИАЛЬНОГО ПОЛЬЗОВАНИЯ. ООПТ</w:t>
            </w:r>
          </w:p>
        </w:tc>
        <w:tc>
          <w:tcPr>
            <w:tcW w:w="1383" w:type="dxa"/>
            <w:shd w:val="clear" w:color="auto" w:fill="C2D69B" w:themeFill="accent3" w:themeFillTint="99"/>
            <w:vAlign w:val="center"/>
          </w:tcPr>
          <w:p w:rsidR="00292C45" w:rsidRPr="0051394D" w:rsidRDefault="000E412C" w:rsidP="00EE2135">
            <w:pPr>
              <w:spacing w:line="240" w:lineRule="auto"/>
              <w:ind w:firstLine="0"/>
              <w:jc w:val="center"/>
              <w:rPr>
                <w:sz w:val="28"/>
                <w:szCs w:val="28"/>
              </w:rPr>
            </w:pPr>
            <w:r>
              <w:rPr>
                <w:sz w:val="28"/>
                <w:szCs w:val="28"/>
              </w:rPr>
              <w:t>61</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8.1. Общий анализ экологического состояния и особенностей территории</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61</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8.2. Оценка состояния атмосферного воздуха</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62</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8.3. Оценка состояния поверхностных вод</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63</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8.4. Отходы производства и потребления</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65</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8.5. Захоронение биологических отходов</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66</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8.6. Оценка размещения и использования коммунальных объектов специального пользования</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67</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8.7. Особо охраняемые природные территории</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68</w:t>
            </w:r>
          </w:p>
        </w:tc>
      </w:tr>
      <w:tr w:rsidR="00292C45" w:rsidRPr="0051394D" w:rsidTr="00D656DE">
        <w:tc>
          <w:tcPr>
            <w:tcW w:w="8187" w:type="dxa"/>
            <w:shd w:val="clear" w:color="auto" w:fill="C2D69B" w:themeFill="accent3" w:themeFillTint="99"/>
          </w:tcPr>
          <w:p w:rsidR="00292C45" w:rsidRPr="0051394D" w:rsidRDefault="00292C45" w:rsidP="00EE2135">
            <w:pPr>
              <w:spacing w:line="240" w:lineRule="auto"/>
              <w:ind w:firstLine="0"/>
              <w:jc w:val="left"/>
              <w:rPr>
                <w:b/>
                <w:sz w:val="28"/>
                <w:szCs w:val="28"/>
              </w:rPr>
            </w:pPr>
            <w:r w:rsidRPr="0051394D">
              <w:rPr>
                <w:b/>
                <w:sz w:val="28"/>
                <w:szCs w:val="28"/>
              </w:rPr>
              <w:t xml:space="preserve">ГЛАВА </w:t>
            </w:r>
            <w:r w:rsidRPr="0051394D">
              <w:rPr>
                <w:b/>
                <w:sz w:val="28"/>
                <w:szCs w:val="28"/>
                <w:lang w:val="en-US"/>
              </w:rPr>
              <w:t>II</w:t>
            </w:r>
            <w:r w:rsidRPr="0051394D">
              <w:rPr>
                <w:b/>
                <w:sz w:val="28"/>
                <w:szCs w:val="28"/>
              </w:rPr>
              <w:t xml:space="preserve">. АНАЛИЗ СУЩЕСТВУЮЩИХ ОГРАНИЧЕНИЙ ГРАДОСТРОИТЕЛЬСНОГО РАЗВИТИЯ </w:t>
            </w:r>
            <w:r>
              <w:rPr>
                <w:b/>
                <w:sz w:val="28"/>
                <w:szCs w:val="28"/>
              </w:rPr>
              <w:t>КОРА–УРСДОНСКОГО СП</w:t>
            </w:r>
          </w:p>
        </w:tc>
        <w:tc>
          <w:tcPr>
            <w:tcW w:w="1383" w:type="dxa"/>
            <w:shd w:val="clear" w:color="auto" w:fill="C2D69B" w:themeFill="accent3" w:themeFillTint="99"/>
            <w:vAlign w:val="center"/>
          </w:tcPr>
          <w:p w:rsidR="00292C45" w:rsidRPr="0051394D" w:rsidRDefault="000E412C" w:rsidP="00EE2135">
            <w:pPr>
              <w:spacing w:line="240" w:lineRule="auto"/>
              <w:ind w:firstLine="0"/>
              <w:jc w:val="center"/>
              <w:rPr>
                <w:b/>
                <w:sz w:val="28"/>
                <w:szCs w:val="28"/>
              </w:rPr>
            </w:pPr>
            <w:r>
              <w:rPr>
                <w:b/>
                <w:sz w:val="28"/>
                <w:szCs w:val="28"/>
              </w:rPr>
              <w:t>74</w:t>
            </w:r>
          </w:p>
        </w:tc>
      </w:tr>
      <w:tr w:rsidR="00292C45" w:rsidRPr="0051394D" w:rsidTr="00D656DE">
        <w:tc>
          <w:tcPr>
            <w:tcW w:w="8187" w:type="dxa"/>
            <w:shd w:val="clear" w:color="auto" w:fill="C2D69B" w:themeFill="accent3" w:themeFillTint="99"/>
          </w:tcPr>
          <w:p w:rsidR="00292C45" w:rsidRPr="0051394D" w:rsidRDefault="00292C45" w:rsidP="00EE2135">
            <w:pPr>
              <w:spacing w:line="240" w:lineRule="auto"/>
              <w:ind w:firstLine="0"/>
              <w:jc w:val="left"/>
              <w:rPr>
                <w:sz w:val="26"/>
                <w:szCs w:val="26"/>
              </w:rPr>
            </w:pPr>
            <w:r w:rsidRPr="0051394D">
              <w:rPr>
                <w:sz w:val="26"/>
                <w:szCs w:val="26"/>
              </w:rPr>
              <w:t>РАЗДЕЛ 9. ГРАДОСТРОИТЕЛЬНЫЕ ОГРАНИЧЕНИЯ И ОСОБЫЕ УСЛОВИЯ ИСПОЛЬЗОВАНИЯ ТЕРРИТОРИИ</w:t>
            </w:r>
          </w:p>
        </w:tc>
        <w:tc>
          <w:tcPr>
            <w:tcW w:w="1383" w:type="dxa"/>
            <w:shd w:val="clear" w:color="auto" w:fill="C2D69B" w:themeFill="accent3" w:themeFillTint="99"/>
            <w:vAlign w:val="center"/>
          </w:tcPr>
          <w:p w:rsidR="00292C45" w:rsidRPr="0051394D" w:rsidRDefault="000E412C" w:rsidP="00EE2135">
            <w:pPr>
              <w:spacing w:line="240" w:lineRule="auto"/>
              <w:ind w:firstLine="0"/>
              <w:jc w:val="center"/>
              <w:rPr>
                <w:sz w:val="28"/>
                <w:szCs w:val="28"/>
              </w:rPr>
            </w:pPr>
            <w:r>
              <w:rPr>
                <w:sz w:val="28"/>
                <w:szCs w:val="28"/>
              </w:rPr>
              <w:t>75</w:t>
            </w:r>
          </w:p>
        </w:tc>
      </w:tr>
      <w:tr w:rsidR="00292C45" w:rsidRPr="0051394D" w:rsidTr="00D656DE">
        <w:tc>
          <w:tcPr>
            <w:tcW w:w="8187" w:type="dxa"/>
            <w:shd w:val="clear" w:color="auto" w:fill="C2D69B" w:themeFill="accent3" w:themeFillTint="99"/>
          </w:tcPr>
          <w:p w:rsidR="00292C45" w:rsidRPr="0051394D" w:rsidRDefault="00292C45" w:rsidP="00EE2135">
            <w:pPr>
              <w:spacing w:line="240" w:lineRule="auto"/>
              <w:ind w:firstLine="0"/>
              <w:jc w:val="left"/>
              <w:rPr>
                <w:sz w:val="26"/>
                <w:szCs w:val="26"/>
              </w:rPr>
            </w:pPr>
            <w:r w:rsidRPr="0051394D">
              <w:rPr>
                <w:sz w:val="26"/>
                <w:szCs w:val="26"/>
              </w:rPr>
              <w:t>РАЗДЕЛ 10. ОСНОВНЫЕ ФАКТОРЫ РИСКА ВОЗНИКНОВЕНИЯ ЧРЕЗВЫЧАЙНЫХ СИТУАЦИЙ ПРИРОДНОГО И ТЕХНОГЕННОГО ХАРАКТЕРА. ТРЕБОВАНИЯ ПОЖАРНОЙ БЕЗОПАСНОСТИ.</w:t>
            </w:r>
          </w:p>
        </w:tc>
        <w:tc>
          <w:tcPr>
            <w:tcW w:w="1383" w:type="dxa"/>
            <w:shd w:val="clear" w:color="auto" w:fill="C2D69B" w:themeFill="accent3" w:themeFillTint="99"/>
            <w:vAlign w:val="center"/>
          </w:tcPr>
          <w:p w:rsidR="00292C45" w:rsidRPr="0051394D" w:rsidRDefault="000E412C" w:rsidP="00EE2135">
            <w:pPr>
              <w:spacing w:line="240" w:lineRule="auto"/>
              <w:ind w:firstLine="0"/>
              <w:jc w:val="center"/>
              <w:rPr>
                <w:sz w:val="28"/>
                <w:szCs w:val="28"/>
              </w:rPr>
            </w:pPr>
            <w:r>
              <w:rPr>
                <w:sz w:val="28"/>
                <w:szCs w:val="28"/>
              </w:rPr>
              <w:t>84</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10.1. Чрезвычайные ситуации природного характера</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85</w:t>
            </w:r>
          </w:p>
        </w:tc>
      </w:tr>
      <w:tr w:rsidR="00292C45" w:rsidRPr="0051394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10.2. Чрезвычайные ситуации биолого-социального характера</w:t>
            </w:r>
          </w:p>
        </w:tc>
        <w:tc>
          <w:tcPr>
            <w:tcW w:w="1383" w:type="dxa"/>
            <w:shd w:val="clear" w:color="auto" w:fill="F2F2F2" w:themeFill="background1" w:themeFillShade="F2"/>
            <w:vAlign w:val="center"/>
          </w:tcPr>
          <w:p w:rsidR="00292C45" w:rsidRPr="0051394D" w:rsidRDefault="000E412C" w:rsidP="00EE2135">
            <w:pPr>
              <w:spacing w:line="240" w:lineRule="auto"/>
              <w:ind w:firstLine="0"/>
              <w:jc w:val="center"/>
              <w:rPr>
                <w:sz w:val="28"/>
                <w:szCs w:val="28"/>
              </w:rPr>
            </w:pPr>
            <w:r>
              <w:rPr>
                <w:sz w:val="28"/>
                <w:szCs w:val="28"/>
              </w:rPr>
              <w:t>88</w:t>
            </w:r>
          </w:p>
        </w:tc>
      </w:tr>
      <w:tr w:rsidR="00292C45" w:rsidRPr="008E770D" w:rsidTr="00D656DE">
        <w:tc>
          <w:tcPr>
            <w:tcW w:w="8187" w:type="dxa"/>
            <w:shd w:val="clear" w:color="auto" w:fill="F2F2F2" w:themeFill="background1" w:themeFillShade="F2"/>
          </w:tcPr>
          <w:p w:rsidR="00292C45" w:rsidRPr="0051394D" w:rsidRDefault="00292C45" w:rsidP="00EE2135">
            <w:pPr>
              <w:spacing w:line="240" w:lineRule="auto"/>
              <w:ind w:left="1134" w:firstLine="0"/>
              <w:jc w:val="left"/>
              <w:rPr>
                <w:sz w:val="28"/>
                <w:szCs w:val="28"/>
              </w:rPr>
            </w:pPr>
            <w:r w:rsidRPr="0051394D">
              <w:rPr>
                <w:sz w:val="28"/>
                <w:szCs w:val="28"/>
              </w:rPr>
              <w:t>10.3. Чрезвычайные ситуации техногенного происхождения</w:t>
            </w:r>
          </w:p>
        </w:tc>
        <w:tc>
          <w:tcPr>
            <w:tcW w:w="1383" w:type="dxa"/>
            <w:shd w:val="clear" w:color="auto" w:fill="F2F2F2" w:themeFill="background1" w:themeFillShade="F2"/>
            <w:vAlign w:val="center"/>
          </w:tcPr>
          <w:p w:rsidR="00292C45" w:rsidRPr="008E770D" w:rsidRDefault="000E412C" w:rsidP="00EE2135">
            <w:pPr>
              <w:spacing w:line="240" w:lineRule="auto"/>
              <w:ind w:firstLine="0"/>
              <w:jc w:val="center"/>
              <w:rPr>
                <w:sz w:val="28"/>
                <w:szCs w:val="28"/>
              </w:rPr>
            </w:pPr>
            <w:r>
              <w:rPr>
                <w:sz w:val="28"/>
                <w:szCs w:val="28"/>
              </w:rPr>
              <w:t>88</w:t>
            </w:r>
          </w:p>
        </w:tc>
      </w:tr>
    </w:tbl>
    <w:p w:rsidR="004A4962" w:rsidRDefault="004A4962" w:rsidP="004A4962">
      <w:pPr>
        <w:spacing w:after="200" w:line="276" w:lineRule="auto"/>
        <w:ind w:firstLine="0"/>
        <w:jc w:val="left"/>
        <w:rPr>
          <w:b/>
          <w:sz w:val="40"/>
          <w:szCs w:val="40"/>
        </w:rPr>
      </w:pPr>
      <w:r>
        <w:rPr>
          <w:b/>
          <w:sz w:val="40"/>
          <w:szCs w:val="40"/>
        </w:rPr>
        <w:br w:type="page"/>
      </w: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rsidP="004A08B2">
      <w:pPr>
        <w:spacing w:after="200" w:line="276" w:lineRule="auto"/>
        <w:ind w:firstLine="0"/>
        <w:jc w:val="left"/>
        <w:rPr>
          <w:b/>
          <w:color w:val="4F6228"/>
          <w:sz w:val="48"/>
          <w:szCs w:val="48"/>
        </w:rPr>
      </w:pPr>
    </w:p>
    <w:p w:rsidR="004A08B2" w:rsidRDefault="004A08B2" w:rsidP="004A08B2">
      <w:pPr>
        <w:spacing w:after="200" w:line="276" w:lineRule="auto"/>
        <w:ind w:firstLine="0"/>
        <w:jc w:val="left"/>
        <w:rPr>
          <w:b/>
          <w:color w:val="4F6228"/>
          <w:sz w:val="48"/>
          <w:szCs w:val="48"/>
        </w:rPr>
      </w:pPr>
    </w:p>
    <w:p w:rsidR="004A08B2" w:rsidRPr="00292C45" w:rsidRDefault="004A08B2" w:rsidP="004A08B2">
      <w:pPr>
        <w:spacing w:after="200" w:line="276" w:lineRule="auto"/>
        <w:ind w:firstLine="0"/>
        <w:jc w:val="left"/>
        <w:rPr>
          <w:color w:val="76923C" w:themeColor="accent3" w:themeShade="BF"/>
        </w:rPr>
      </w:pPr>
      <w:r w:rsidRPr="00292C45">
        <w:rPr>
          <w:b/>
          <w:color w:val="76923C" w:themeColor="accent3" w:themeShade="BF"/>
          <w:sz w:val="48"/>
          <w:szCs w:val="48"/>
        </w:rPr>
        <w:t xml:space="preserve">ГЛАВА </w:t>
      </w:r>
      <w:r w:rsidRPr="00292C45">
        <w:rPr>
          <w:b/>
          <w:color w:val="76923C" w:themeColor="accent3" w:themeShade="BF"/>
          <w:sz w:val="48"/>
          <w:szCs w:val="48"/>
          <w:lang w:val="en-US"/>
        </w:rPr>
        <w:t>I</w:t>
      </w:r>
    </w:p>
    <w:p w:rsidR="004A08B2" w:rsidRPr="00292C45" w:rsidRDefault="004A08B2">
      <w:pPr>
        <w:spacing w:after="200" w:line="276" w:lineRule="auto"/>
        <w:ind w:firstLine="0"/>
        <w:jc w:val="left"/>
        <w:rPr>
          <w:color w:val="76923C" w:themeColor="accent3" w:themeShade="BF"/>
          <w:sz w:val="48"/>
          <w:szCs w:val="48"/>
        </w:rPr>
      </w:pPr>
    </w:p>
    <w:p w:rsidR="004A08B2" w:rsidRPr="00292C45" w:rsidRDefault="004A08B2">
      <w:pPr>
        <w:spacing w:after="200" w:line="276" w:lineRule="auto"/>
        <w:ind w:firstLine="0"/>
        <w:jc w:val="left"/>
        <w:rPr>
          <w:color w:val="76923C" w:themeColor="accent3" w:themeShade="BF"/>
        </w:rPr>
      </w:pPr>
      <w:r w:rsidRPr="00292C45">
        <w:rPr>
          <w:b/>
          <w:color w:val="76923C" w:themeColor="accent3" w:themeShade="BF"/>
          <w:sz w:val="48"/>
          <w:szCs w:val="48"/>
        </w:rPr>
        <w:t>АНАЛИЗ СОВРЕМЕННОГО ИСПОЛЬЗОВАНИЯ ТЕРРИТОРИИ</w:t>
      </w:r>
      <w:r w:rsidR="00AA4259" w:rsidRPr="00292C45">
        <w:rPr>
          <w:b/>
          <w:color w:val="76923C" w:themeColor="accent3" w:themeShade="BF"/>
          <w:sz w:val="48"/>
          <w:szCs w:val="48"/>
        </w:rPr>
        <w:t xml:space="preserve"> </w:t>
      </w:r>
      <w:r w:rsidR="00B20DB3" w:rsidRPr="00292C45">
        <w:rPr>
          <w:b/>
          <w:color w:val="76923C" w:themeColor="accent3" w:themeShade="BF"/>
          <w:sz w:val="48"/>
          <w:szCs w:val="48"/>
        </w:rPr>
        <w:t>КОРА-УРСДОНСКОГО</w:t>
      </w:r>
      <w:r w:rsidR="002A11FA" w:rsidRPr="00292C45">
        <w:rPr>
          <w:b/>
          <w:color w:val="76923C" w:themeColor="accent3" w:themeShade="BF"/>
          <w:sz w:val="48"/>
          <w:szCs w:val="48"/>
        </w:rPr>
        <w:t xml:space="preserve"> СЕЛЬС</w:t>
      </w:r>
      <w:r w:rsidR="00B20DB3" w:rsidRPr="00292C45">
        <w:rPr>
          <w:b/>
          <w:color w:val="76923C" w:themeColor="accent3" w:themeShade="BF"/>
          <w:sz w:val="48"/>
          <w:szCs w:val="48"/>
        </w:rPr>
        <w:t>КОГО ПОСЕЛЕНИЯ</w:t>
      </w: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p>
    <w:p w:rsidR="004A08B2" w:rsidRDefault="004A08B2">
      <w:pPr>
        <w:spacing w:after="200" w:line="276" w:lineRule="auto"/>
        <w:ind w:firstLine="0"/>
        <w:jc w:val="left"/>
      </w:pPr>
      <w: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2235"/>
        <w:gridCol w:w="7334"/>
      </w:tblGrid>
      <w:tr w:rsidR="00366504" w:rsidRPr="00E032C3" w:rsidTr="007260BF">
        <w:tc>
          <w:tcPr>
            <w:tcW w:w="2235" w:type="dxa"/>
            <w:shd w:val="clear" w:color="auto" w:fill="76923C" w:themeFill="accent3" w:themeFillShade="BF"/>
            <w:vAlign w:val="center"/>
          </w:tcPr>
          <w:p w:rsidR="00366504" w:rsidRPr="00366504" w:rsidRDefault="00366504" w:rsidP="0055752F">
            <w:pPr>
              <w:pStyle w:val="1"/>
              <w:spacing w:line="240" w:lineRule="auto"/>
              <w:rPr>
                <w:szCs w:val="40"/>
              </w:rPr>
            </w:pPr>
            <w:r w:rsidRPr="00366504">
              <w:rPr>
                <w:szCs w:val="40"/>
              </w:rPr>
              <w:lastRenderedPageBreak/>
              <w:t xml:space="preserve">РАЗДЕЛ </w:t>
            </w:r>
            <w:r>
              <w:rPr>
                <w:szCs w:val="40"/>
              </w:rPr>
              <w:t>1</w:t>
            </w:r>
          </w:p>
        </w:tc>
        <w:tc>
          <w:tcPr>
            <w:tcW w:w="7334" w:type="dxa"/>
            <w:shd w:val="clear" w:color="auto" w:fill="76923C" w:themeFill="accent3" w:themeFillShade="BF"/>
          </w:tcPr>
          <w:p w:rsidR="00366504" w:rsidRPr="00E032C3" w:rsidRDefault="00366504" w:rsidP="006100A5">
            <w:pPr>
              <w:pStyle w:val="1"/>
              <w:spacing w:line="240" w:lineRule="auto"/>
              <w:jc w:val="right"/>
              <w:rPr>
                <w:rFonts w:ascii="Arial Narrow" w:hAnsi="Arial Narrow"/>
                <w:sz w:val="28"/>
              </w:rPr>
            </w:pPr>
            <w:r>
              <w:rPr>
                <w:rFonts w:ascii="Arial Narrow" w:hAnsi="Arial Narrow"/>
                <w:sz w:val="28"/>
              </w:rPr>
              <w:t>ОБЩИЕ СВЕДЕНИ</w:t>
            </w:r>
            <w:r w:rsidR="006100A5">
              <w:rPr>
                <w:rFonts w:ascii="Arial Narrow" w:hAnsi="Arial Narrow"/>
                <w:sz w:val="28"/>
              </w:rPr>
              <w:t>Я</w:t>
            </w:r>
            <w:r>
              <w:rPr>
                <w:rFonts w:ascii="Arial Narrow" w:hAnsi="Arial Narrow"/>
                <w:sz w:val="28"/>
              </w:rPr>
              <w:t xml:space="preserve"> О </w:t>
            </w:r>
            <w:r w:rsidR="0020210F">
              <w:rPr>
                <w:rFonts w:ascii="Arial Narrow" w:hAnsi="Arial Narrow"/>
                <w:sz w:val="28"/>
              </w:rPr>
              <w:t xml:space="preserve">МУНИПАЛЬНОМ </w:t>
            </w:r>
            <w:r w:rsidR="003E7C36">
              <w:rPr>
                <w:rFonts w:ascii="Arial Narrow" w:hAnsi="Arial Narrow"/>
                <w:sz w:val="28"/>
              </w:rPr>
              <w:t>О</w:t>
            </w:r>
            <w:r w:rsidR="0020210F">
              <w:rPr>
                <w:rFonts w:ascii="Arial Narrow" w:hAnsi="Arial Narrow"/>
                <w:sz w:val="28"/>
              </w:rPr>
              <w:t>БРАЗОВАНИИ</w:t>
            </w:r>
            <w:r>
              <w:rPr>
                <w:rFonts w:ascii="Arial Narrow" w:hAnsi="Arial Narrow"/>
                <w:sz w:val="28"/>
              </w:rPr>
              <w:t>. ЭКОНОМИКО-ГЕОГРАФИЧЕСКОЕ ПОЛОЖЕНИЕ</w:t>
            </w:r>
            <w:r w:rsidR="007260BF">
              <w:rPr>
                <w:rFonts w:ascii="Arial Narrow" w:hAnsi="Arial Narrow"/>
                <w:sz w:val="28"/>
              </w:rPr>
              <w:t>. ХАРАКТЕРИСТИКА СОВРЕМЕННОГО ЗЕМЛЕПОЛЬЗОВАНИЯ</w:t>
            </w:r>
          </w:p>
        </w:tc>
      </w:tr>
    </w:tbl>
    <w:p w:rsidR="00366504" w:rsidRDefault="00366504" w:rsidP="0055752F">
      <w:pPr>
        <w:spacing w:line="240" w:lineRule="auto"/>
        <w:ind w:firstLine="0"/>
      </w:pPr>
    </w:p>
    <w:tbl>
      <w:tblPr>
        <w:tblStyle w:val="a3"/>
        <w:tblW w:w="0" w:type="auto"/>
        <w:tblInd w:w="95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C2D69B" w:themeFill="accent3" w:themeFillTint="99"/>
        <w:tblLook w:val="04A0" w:firstRow="1" w:lastRow="0" w:firstColumn="1" w:lastColumn="0" w:noHBand="0" w:noVBand="1"/>
      </w:tblPr>
      <w:tblGrid>
        <w:gridCol w:w="8611"/>
      </w:tblGrid>
      <w:tr w:rsidR="00366504" w:rsidRPr="00366504" w:rsidTr="00423AFC">
        <w:tc>
          <w:tcPr>
            <w:tcW w:w="8612" w:type="dxa"/>
            <w:shd w:val="clear" w:color="auto" w:fill="C2D69B" w:themeFill="accent3" w:themeFillTint="99"/>
          </w:tcPr>
          <w:p w:rsidR="00366504" w:rsidRPr="00366504" w:rsidRDefault="003E7C36" w:rsidP="0055752F">
            <w:pPr>
              <w:spacing w:line="240" w:lineRule="auto"/>
              <w:ind w:firstLine="0"/>
              <w:rPr>
                <w:i/>
                <w:sz w:val="28"/>
                <w:szCs w:val="28"/>
              </w:rPr>
            </w:pPr>
            <w:r>
              <w:rPr>
                <w:i/>
                <w:sz w:val="28"/>
                <w:szCs w:val="28"/>
              </w:rPr>
              <w:t xml:space="preserve">1.1. Общие сведения о </w:t>
            </w:r>
            <w:r w:rsidR="00366504" w:rsidRPr="00366504">
              <w:rPr>
                <w:i/>
                <w:sz w:val="28"/>
                <w:szCs w:val="28"/>
              </w:rPr>
              <w:t>МО</w:t>
            </w:r>
          </w:p>
        </w:tc>
      </w:tr>
    </w:tbl>
    <w:p w:rsidR="00366504" w:rsidRDefault="00366504" w:rsidP="0055752F">
      <w:pPr>
        <w:spacing w:line="240" w:lineRule="auto"/>
        <w:ind w:firstLine="0"/>
        <w:rPr>
          <w:i/>
          <w:sz w:val="28"/>
          <w:szCs w:val="28"/>
          <w:highlight w:val="yellow"/>
        </w:rPr>
      </w:pPr>
    </w:p>
    <w:p w:rsidR="00366504" w:rsidRPr="00117728" w:rsidRDefault="003E7C36" w:rsidP="0055752F">
      <w:pPr>
        <w:pStyle w:val="a8"/>
        <w:spacing w:line="240" w:lineRule="auto"/>
        <w:ind w:left="851"/>
      </w:pPr>
      <w:r>
        <w:t xml:space="preserve">Муниципальное образование </w:t>
      </w:r>
      <w:r w:rsidR="006100A5">
        <w:t>Кора-</w:t>
      </w:r>
      <w:proofErr w:type="spellStart"/>
      <w:r w:rsidR="006100A5">
        <w:t>Урсдонское</w:t>
      </w:r>
      <w:proofErr w:type="spellEnd"/>
      <w:r w:rsidR="006100A5">
        <w:t xml:space="preserve"> сельское поселение</w:t>
      </w:r>
      <w:r w:rsidR="00FF19F5">
        <w:t xml:space="preserve"> </w:t>
      </w:r>
      <w:proofErr w:type="spellStart"/>
      <w:r w:rsidR="006100A5">
        <w:t>Дигорского</w:t>
      </w:r>
      <w:proofErr w:type="spellEnd"/>
      <w:r w:rsidR="006100A5">
        <w:t xml:space="preserve"> района РСО-</w:t>
      </w:r>
      <w:r w:rsidR="006100A5" w:rsidRPr="00986AB9">
        <w:t>Алания</w:t>
      </w:r>
      <w:r w:rsidRPr="00986AB9">
        <w:t xml:space="preserve"> </w:t>
      </w:r>
      <w:r w:rsidR="00FD5AED" w:rsidRPr="00986AB9">
        <w:t xml:space="preserve">(далее по тексту муниципальное образование, МО, </w:t>
      </w:r>
      <w:r w:rsidR="006100A5" w:rsidRPr="00986AB9">
        <w:t>Кора-</w:t>
      </w:r>
      <w:proofErr w:type="spellStart"/>
      <w:r w:rsidR="006100A5" w:rsidRPr="00986AB9">
        <w:t>Урсдонское</w:t>
      </w:r>
      <w:proofErr w:type="spellEnd"/>
      <w:r w:rsidR="00FD5AED" w:rsidRPr="00986AB9">
        <w:t xml:space="preserve"> </w:t>
      </w:r>
      <w:r w:rsidR="006100A5" w:rsidRPr="00986AB9">
        <w:t>сельское поселение</w:t>
      </w:r>
      <w:r w:rsidR="00B12C4E" w:rsidRPr="00986AB9">
        <w:t>, поселение</w:t>
      </w:r>
      <w:r w:rsidR="00FD5AED" w:rsidRPr="00986AB9">
        <w:t xml:space="preserve">) </w:t>
      </w:r>
      <w:r w:rsidR="00366504" w:rsidRPr="00986AB9">
        <w:t xml:space="preserve">образовано в современном виде в соответствии с </w:t>
      </w:r>
      <w:r w:rsidRPr="00986AB9">
        <w:t xml:space="preserve">Законом </w:t>
      </w:r>
      <w:r w:rsidR="00986AB9" w:rsidRPr="00986AB9">
        <w:t>РСО–Алания</w:t>
      </w:r>
      <w:r w:rsidRPr="00986AB9">
        <w:t xml:space="preserve"> от </w:t>
      </w:r>
      <w:r w:rsidR="00986AB9" w:rsidRPr="00986AB9">
        <w:t>10</w:t>
      </w:r>
      <w:r w:rsidRPr="00986AB9">
        <w:t xml:space="preserve"> </w:t>
      </w:r>
      <w:r w:rsidR="00986AB9" w:rsidRPr="00986AB9">
        <w:t>ноября</w:t>
      </w:r>
      <w:r w:rsidRPr="00986AB9">
        <w:t xml:space="preserve"> </w:t>
      </w:r>
      <w:r w:rsidR="00986AB9" w:rsidRPr="00986AB9">
        <w:t>2003</w:t>
      </w:r>
      <w:r w:rsidRPr="00986AB9">
        <w:t xml:space="preserve"> г. </w:t>
      </w:r>
      <w:r w:rsidR="00986AB9" w:rsidRPr="00986AB9">
        <w:t xml:space="preserve">№ 24–РЗ </w:t>
      </w:r>
      <w:r w:rsidRPr="00986AB9">
        <w:t>«</w:t>
      </w:r>
      <w:r w:rsidR="00986AB9" w:rsidRPr="00986AB9">
        <w:t>О местном самоуправлении в Республике Северная Осетия – Алания</w:t>
      </w:r>
      <w:r w:rsidRPr="00986AB9">
        <w:t>»</w:t>
      </w:r>
      <w:r w:rsidR="00986AB9" w:rsidRPr="00986AB9">
        <w:t>.</w:t>
      </w:r>
    </w:p>
    <w:p w:rsidR="00761720" w:rsidRDefault="00F150F8" w:rsidP="0055752F">
      <w:pPr>
        <w:pStyle w:val="a8"/>
        <w:spacing w:line="240" w:lineRule="auto"/>
        <w:ind w:left="851"/>
      </w:pPr>
      <w:r>
        <w:t xml:space="preserve">Согласно Закону </w:t>
      </w:r>
      <w:r w:rsidRPr="00F150F8">
        <w:t>Республики Северная Осетия</w:t>
      </w:r>
      <w:r>
        <w:t xml:space="preserve"> </w:t>
      </w:r>
      <w:r w:rsidRPr="00F150F8">
        <w:t>-</w:t>
      </w:r>
      <w:r>
        <w:t xml:space="preserve"> </w:t>
      </w:r>
      <w:r w:rsidRPr="00F150F8">
        <w:t xml:space="preserve">Алания от 9 июля 2007 г. </w:t>
      </w:r>
      <w:r>
        <w:t>№</w:t>
      </w:r>
      <w:r w:rsidRPr="00F150F8">
        <w:t xml:space="preserve"> 34-РЗ </w:t>
      </w:r>
      <w:r>
        <w:t>«</w:t>
      </w:r>
      <w:r w:rsidRPr="00F150F8">
        <w:t>Об административно-территориальном устройстве Республики Северная Осетия-Алания</w:t>
      </w:r>
      <w:r>
        <w:t xml:space="preserve">» </w:t>
      </w:r>
      <w:r w:rsidR="00761720">
        <w:t xml:space="preserve">на </w:t>
      </w:r>
      <w:r w:rsidR="00366504" w:rsidRPr="00117728">
        <w:t xml:space="preserve">территории </w:t>
      </w:r>
      <w:r w:rsidR="00761720">
        <w:t xml:space="preserve">планируемого </w:t>
      </w:r>
      <w:r w:rsidR="00366504" w:rsidRPr="00117728">
        <w:t xml:space="preserve">муниципального образования </w:t>
      </w:r>
      <w:r w:rsidR="00761720">
        <w:t>располага</w:t>
      </w:r>
      <w:r>
        <w:t>е</w:t>
      </w:r>
      <w:r w:rsidR="00761720">
        <w:t xml:space="preserve">тся </w:t>
      </w:r>
      <w:r>
        <w:t>один</w:t>
      </w:r>
      <w:r w:rsidR="00761720">
        <w:t xml:space="preserve"> </w:t>
      </w:r>
      <w:r>
        <w:t xml:space="preserve">сельский </w:t>
      </w:r>
      <w:r w:rsidR="00C87D8B">
        <w:t>населенны</w:t>
      </w:r>
      <w:r>
        <w:t>й</w:t>
      </w:r>
      <w:r w:rsidR="00C87D8B">
        <w:t xml:space="preserve"> пункт</w:t>
      </w:r>
      <w:r w:rsidR="00761720">
        <w:t>:</w:t>
      </w:r>
    </w:p>
    <w:p w:rsidR="00761720" w:rsidRDefault="00761720" w:rsidP="0055752F">
      <w:pPr>
        <w:pStyle w:val="a8"/>
        <w:spacing w:line="240" w:lineRule="auto"/>
        <w:ind w:left="851"/>
      </w:pPr>
      <w:r>
        <w:t xml:space="preserve">- </w:t>
      </w:r>
      <w:r w:rsidR="00C25C10">
        <w:t xml:space="preserve">село </w:t>
      </w:r>
      <w:r w:rsidR="00F150F8">
        <w:t>Кора - Урсдон</w:t>
      </w:r>
      <w:r w:rsidR="00C25C10">
        <w:t>, являющее</w:t>
      </w:r>
      <w:r>
        <w:t>ся адм</w:t>
      </w:r>
      <w:r w:rsidR="00F150F8">
        <w:t>инистративным центром поселения.</w:t>
      </w:r>
    </w:p>
    <w:p w:rsidR="006A44C4" w:rsidRDefault="00366504" w:rsidP="0055752F">
      <w:pPr>
        <w:pStyle w:val="a8"/>
        <w:spacing w:line="240" w:lineRule="auto"/>
        <w:ind w:left="851"/>
      </w:pPr>
      <w:r w:rsidRPr="00117728">
        <w:t>Указанный административный центр является местом нахождения представительного орг</w:t>
      </w:r>
      <w:r w:rsidR="00761720">
        <w:t xml:space="preserve">ана муниципального образования – </w:t>
      </w:r>
      <w:r w:rsidR="006A44C4" w:rsidRPr="006A44C4">
        <w:t>Собрани</w:t>
      </w:r>
      <w:r w:rsidR="006A44C4">
        <w:t>я</w:t>
      </w:r>
      <w:r w:rsidR="006A44C4" w:rsidRPr="006A44C4">
        <w:t xml:space="preserve"> представителей  сельского  поселения. </w:t>
      </w:r>
    </w:p>
    <w:p w:rsidR="00366504" w:rsidRPr="00117728" w:rsidRDefault="00366504" w:rsidP="0055752F">
      <w:pPr>
        <w:pStyle w:val="a8"/>
        <w:spacing w:line="240" w:lineRule="auto"/>
        <w:ind w:left="851"/>
      </w:pPr>
      <w:r w:rsidRPr="00117728">
        <w:t xml:space="preserve">Муниципальное образование расположено в </w:t>
      </w:r>
      <w:r w:rsidR="00293DD0">
        <w:t>южной</w:t>
      </w:r>
      <w:r w:rsidRPr="00117728">
        <w:t xml:space="preserve"> части </w:t>
      </w:r>
      <w:proofErr w:type="spellStart"/>
      <w:r w:rsidR="00293DD0">
        <w:t>Дигорского</w:t>
      </w:r>
      <w:proofErr w:type="spellEnd"/>
      <w:r w:rsidR="00761720">
        <w:t xml:space="preserve"> района</w:t>
      </w:r>
      <w:r w:rsidRPr="00117728">
        <w:t xml:space="preserve"> </w:t>
      </w:r>
      <w:r w:rsidR="00293DD0">
        <w:t>РСО-Алания</w:t>
      </w:r>
      <w:r w:rsidR="00E14EAB">
        <w:t xml:space="preserve"> </w:t>
      </w:r>
      <w:r w:rsidRPr="00117728">
        <w:t>и граничит:</w:t>
      </w:r>
    </w:p>
    <w:p w:rsidR="00366504" w:rsidRPr="00117728" w:rsidRDefault="00366504" w:rsidP="00293DD0">
      <w:pPr>
        <w:pStyle w:val="a8"/>
        <w:spacing w:line="240" w:lineRule="auto"/>
        <w:ind w:left="851"/>
      </w:pPr>
      <w:r w:rsidRPr="00117728">
        <w:t>На севере</w:t>
      </w:r>
      <w:r w:rsidR="00293DD0">
        <w:t>, западе и востоке – с территорией Карман-</w:t>
      </w:r>
      <w:proofErr w:type="spellStart"/>
      <w:r w:rsidR="00293DD0">
        <w:t>Синдзикауского</w:t>
      </w:r>
      <w:proofErr w:type="spellEnd"/>
      <w:r w:rsidR="00293DD0">
        <w:t xml:space="preserve"> сельского поселения </w:t>
      </w:r>
      <w:proofErr w:type="spellStart"/>
      <w:r w:rsidR="00293DD0">
        <w:t>Дигорского</w:t>
      </w:r>
      <w:proofErr w:type="spellEnd"/>
      <w:r w:rsidR="00293DD0">
        <w:t xml:space="preserve"> района.</w:t>
      </w:r>
    </w:p>
    <w:p w:rsidR="00366504" w:rsidRPr="00117728" w:rsidRDefault="00A84E43" w:rsidP="00EE1E4E">
      <w:pPr>
        <w:pStyle w:val="a8"/>
        <w:spacing w:line="240" w:lineRule="auto"/>
        <w:ind w:left="851"/>
      </w:pPr>
      <w:r>
        <w:t>На юге</w:t>
      </w:r>
      <w:r w:rsidR="00366504" w:rsidRPr="00117728">
        <w:t xml:space="preserve">– с </w:t>
      </w:r>
      <w:r w:rsidR="00293DD0">
        <w:t>землями Государственного лесного фонда (ГЛФ)</w:t>
      </w:r>
      <w:r w:rsidR="00EE1E4E">
        <w:t>.</w:t>
      </w:r>
    </w:p>
    <w:p w:rsidR="00293DD0" w:rsidRDefault="00293DD0" w:rsidP="0055752F">
      <w:pPr>
        <w:spacing w:line="240" w:lineRule="auto"/>
        <w:ind w:left="851"/>
      </w:pPr>
    </w:p>
    <w:p w:rsidR="00293DD0" w:rsidRDefault="00825FCA" w:rsidP="00825FCA">
      <w:pPr>
        <w:spacing w:line="240" w:lineRule="auto"/>
        <w:ind w:firstLine="0"/>
        <w:jc w:val="center"/>
      </w:pPr>
      <w:r>
        <w:rPr>
          <w:noProof/>
        </w:rPr>
        <w:drawing>
          <wp:inline distT="0" distB="0" distL="0" distR="0">
            <wp:extent cx="4857007" cy="4412512"/>
            <wp:effectExtent l="0" t="0" r="1270" b="7620"/>
            <wp:docPr id="16" name="Рисунок 16" descr="I:\Кора-Урсдон 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Кора-Урсдон снимок.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63468" cy="4418382"/>
                    </a:xfrm>
                    <a:prstGeom prst="rect">
                      <a:avLst/>
                    </a:prstGeom>
                    <a:noFill/>
                    <a:ln>
                      <a:noFill/>
                    </a:ln>
                  </pic:spPr>
                </pic:pic>
              </a:graphicData>
            </a:graphic>
          </wp:inline>
        </w:drawing>
      </w:r>
    </w:p>
    <w:p w:rsidR="00825FCA" w:rsidRPr="00825FCA" w:rsidRDefault="00825FCA" w:rsidP="00825FCA">
      <w:pPr>
        <w:spacing w:line="240" w:lineRule="auto"/>
        <w:ind w:firstLine="0"/>
        <w:jc w:val="center"/>
        <w:rPr>
          <w:rFonts w:ascii="Arial" w:hAnsi="Arial" w:cs="Arial"/>
          <w:b/>
          <w:lang w:bidi="he-IL"/>
        </w:rPr>
      </w:pPr>
      <w:r w:rsidRPr="000B2F47">
        <w:rPr>
          <w:b/>
        </w:rPr>
        <w:t xml:space="preserve">Рис. 1.1.1 Космический снимок с. </w:t>
      </w:r>
      <w:r>
        <w:rPr>
          <w:b/>
        </w:rPr>
        <w:t>Кора</w:t>
      </w:r>
      <w:r>
        <w:rPr>
          <w:rFonts w:ascii="Arial" w:hAnsi="Arial" w:cs="Arial"/>
          <w:b/>
          <w:lang w:bidi="he-IL"/>
        </w:rPr>
        <w:t>–Урсдон</w:t>
      </w:r>
    </w:p>
    <w:p w:rsidR="00293DD0" w:rsidRDefault="00293DD0" w:rsidP="0055752F">
      <w:pPr>
        <w:spacing w:line="240" w:lineRule="auto"/>
        <w:ind w:left="851"/>
      </w:pPr>
    </w:p>
    <w:p w:rsidR="00293DD0" w:rsidRDefault="00293DD0" w:rsidP="0055752F">
      <w:pPr>
        <w:spacing w:line="240" w:lineRule="auto"/>
        <w:ind w:left="851"/>
      </w:pPr>
    </w:p>
    <w:p w:rsidR="00366504" w:rsidRPr="00293DD0" w:rsidRDefault="000338C9" w:rsidP="0055752F">
      <w:pPr>
        <w:pStyle w:val="a8"/>
        <w:spacing w:line="240" w:lineRule="auto"/>
        <w:ind w:left="0" w:firstLine="0"/>
        <w:jc w:val="center"/>
        <w:rPr>
          <w:rFonts w:ascii="Arial" w:hAnsi="Arial" w:cs="Arial"/>
          <w:sz w:val="28"/>
          <w:szCs w:val="28"/>
          <w:highlight w:val="yellow"/>
        </w:rPr>
      </w:pPr>
      <w:r>
        <w:rPr>
          <w:rFonts w:ascii="Arial" w:hAnsi="Arial" w:cs="Arial"/>
          <w:noProof/>
          <w:sz w:val="28"/>
          <w:szCs w:val="28"/>
        </w:rPr>
        <w:drawing>
          <wp:inline distT="0" distB="0" distL="0" distR="0">
            <wp:extent cx="5939790" cy="6925450"/>
            <wp:effectExtent l="0" t="0" r="3810" b="8890"/>
            <wp:docPr id="9" name="Рисунок 9" descr="G:\!!!!!Дигорский район Графика в ОТЧЕТ\Карта 2. Положение МО\Просто границы СП Дигорского района\Дигор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Дигорский район Графика в ОТЧЕТ\Карта 2. Положение МО\Просто границы СП Дигорского района\Дигорский.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790" cy="6925450"/>
                    </a:xfrm>
                    <a:prstGeom prst="rect">
                      <a:avLst/>
                    </a:prstGeom>
                    <a:noFill/>
                    <a:ln>
                      <a:noFill/>
                    </a:ln>
                  </pic:spPr>
                </pic:pic>
              </a:graphicData>
            </a:graphic>
          </wp:inline>
        </w:drawing>
      </w:r>
    </w:p>
    <w:p w:rsidR="00045556" w:rsidRPr="000338C9" w:rsidRDefault="00366504" w:rsidP="00045556">
      <w:pPr>
        <w:pStyle w:val="a8"/>
        <w:spacing w:line="240" w:lineRule="auto"/>
        <w:ind w:left="0" w:firstLine="0"/>
        <w:jc w:val="center"/>
        <w:rPr>
          <w:rFonts w:cs="Arial"/>
          <w:b/>
        </w:rPr>
      </w:pPr>
      <w:r w:rsidRPr="000338C9">
        <w:rPr>
          <w:rFonts w:cs="Arial"/>
          <w:b/>
        </w:rPr>
        <w:t>Рис. 1</w:t>
      </w:r>
      <w:r w:rsidR="00D1034E" w:rsidRPr="000338C9">
        <w:rPr>
          <w:rFonts w:cs="Arial"/>
          <w:b/>
        </w:rPr>
        <w:t>.</w:t>
      </w:r>
      <w:r w:rsidR="00253874" w:rsidRPr="000338C9">
        <w:rPr>
          <w:rFonts w:cs="Arial"/>
          <w:b/>
        </w:rPr>
        <w:t>1.</w:t>
      </w:r>
      <w:r w:rsidR="00825FCA">
        <w:rPr>
          <w:rFonts w:cs="Arial"/>
          <w:b/>
        </w:rPr>
        <w:t>2</w:t>
      </w:r>
      <w:r w:rsidRPr="000338C9">
        <w:rPr>
          <w:rFonts w:cs="Arial"/>
          <w:b/>
        </w:rPr>
        <w:t xml:space="preserve"> </w:t>
      </w:r>
      <w:r w:rsidR="00045556" w:rsidRPr="000338C9">
        <w:rPr>
          <w:rFonts w:cs="Arial"/>
          <w:b/>
        </w:rPr>
        <w:t>Административно-территориальное деление</w:t>
      </w:r>
    </w:p>
    <w:p w:rsidR="00045556" w:rsidRDefault="000338C9" w:rsidP="00045556">
      <w:pPr>
        <w:pStyle w:val="a8"/>
        <w:spacing w:line="240" w:lineRule="auto"/>
        <w:ind w:left="0" w:firstLine="0"/>
        <w:jc w:val="center"/>
        <w:rPr>
          <w:rFonts w:cs="Arial"/>
          <w:b/>
        </w:rPr>
      </w:pPr>
      <w:proofErr w:type="spellStart"/>
      <w:r w:rsidRPr="000338C9">
        <w:rPr>
          <w:rFonts w:cs="Arial"/>
          <w:b/>
        </w:rPr>
        <w:t>Дигорского</w:t>
      </w:r>
      <w:proofErr w:type="spellEnd"/>
      <w:r w:rsidR="00045556" w:rsidRPr="000338C9">
        <w:rPr>
          <w:rFonts w:cs="Arial"/>
          <w:b/>
        </w:rPr>
        <w:t xml:space="preserve"> района </w:t>
      </w:r>
      <w:r w:rsidRPr="000338C9">
        <w:rPr>
          <w:rFonts w:cs="Arial"/>
          <w:b/>
        </w:rPr>
        <w:t>РСО–Алания</w:t>
      </w:r>
    </w:p>
    <w:p w:rsidR="00366504" w:rsidRPr="00253874" w:rsidRDefault="00366504" w:rsidP="0055752F">
      <w:pPr>
        <w:pStyle w:val="a8"/>
        <w:spacing w:line="240" w:lineRule="auto"/>
        <w:ind w:left="0"/>
        <w:rPr>
          <w:rFonts w:ascii="Times New Roman" w:hAnsi="Times New Roman"/>
          <w:sz w:val="28"/>
          <w:szCs w:val="28"/>
        </w:rPr>
      </w:pPr>
    </w:p>
    <w:p w:rsidR="00366504" w:rsidRPr="007C771B" w:rsidRDefault="00986AB9" w:rsidP="00986AB9">
      <w:pPr>
        <w:pStyle w:val="a8"/>
        <w:spacing w:line="240" w:lineRule="auto"/>
        <w:ind w:left="851"/>
      </w:pPr>
      <w:r w:rsidRPr="00986AB9">
        <w:t>Кора–</w:t>
      </w:r>
      <w:proofErr w:type="spellStart"/>
      <w:r w:rsidRPr="00986AB9">
        <w:t>Урсдонское</w:t>
      </w:r>
      <w:proofErr w:type="spellEnd"/>
      <w:r w:rsidRPr="00986AB9">
        <w:t xml:space="preserve"> СП </w:t>
      </w:r>
      <w:r w:rsidR="00366504" w:rsidRPr="00986AB9">
        <w:t xml:space="preserve">имеет </w:t>
      </w:r>
      <w:r w:rsidRPr="00986AB9">
        <w:t>только 1 пограничное поселение –</w:t>
      </w:r>
      <w:r w:rsidR="00CE601D">
        <w:t xml:space="preserve"> </w:t>
      </w:r>
      <w:r w:rsidRPr="00986AB9">
        <w:t>Карман–</w:t>
      </w:r>
      <w:proofErr w:type="spellStart"/>
      <w:r w:rsidRPr="00986AB9">
        <w:t>Синдзикауское</w:t>
      </w:r>
      <w:proofErr w:type="spellEnd"/>
      <w:r w:rsidRPr="00986AB9">
        <w:t xml:space="preserve"> СП </w:t>
      </w:r>
      <w:proofErr w:type="spellStart"/>
      <w:r w:rsidRPr="00986AB9">
        <w:t>Дигорского</w:t>
      </w:r>
      <w:proofErr w:type="spellEnd"/>
      <w:r w:rsidRPr="00986AB9">
        <w:t xml:space="preserve"> района</w:t>
      </w:r>
      <w:r w:rsidR="00366504" w:rsidRPr="00986AB9">
        <w:t xml:space="preserve">, </w:t>
      </w:r>
      <w:r w:rsidR="002D523F" w:rsidRPr="00986AB9">
        <w:t>данное обстоятельство</w:t>
      </w:r>
      <w:r w:rsidR="00366504" w:rsidRPr="00986AB9">
        <w:t xml:space="preserve"> </w:t>
      </w:r>
      <w:r w:rsidR="00A42FF0" w:rsidRPr="00986AB9">
        <w:t xml:space="preserve">в перспективе может </w:t>
      </w:r>
      <w:r w:rsidR="00366504" w:rsidRPr="00986AB9">
        <w:t>созда</w:t>
      </w:r>
      <w:r w:rsidR="00A42FF0" w:rsidRPr="00986AB9">
        <w:t>ть</w:t>
      </w:r>
      <w:r w:rsidR="00366504" w:rsidRPr="00986AB9">
        <w:t xml:space="preserve"> благоприятные условия для развития экономических и транзитных связей и оказ</w:t>
      </w:r>
      <w:r w:rsidR="00A42FF0" w:rsidRPr="00986AB9">
        <w:t>ать</w:t>
      </w:r>
      <w:r w:rsidR="00366504" w:rsidRPr="00986AB9">
        <w:t xml:space="preserve"> непосредственное влияние на уровень социально-экономического развития муниципального образования.</w:t>
      </w:r>
    </w:p>
    <w:p w:rsidR="00E43A1A" w:rsidRDefault="00E43A1A" w:rsidP="0055752F">
      <w:pPr>
        <w:pStyle w:val="a8"/>
        <w:spacing w:line="240" w:lineRule="auto"/>
        <w:ind w:left="851" w:firstLine="0"/>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366504" w:rsidTr="003473F2">
        <w:tc>
          <w:tcPr>
            <w:tcW w:w="8612" w:type="dxa"/>
            <w:shd w:val="clear" w:color="auto" w:fill="C2D69B" w:themeFill="accent3" w:themeFillTint="99"/>
          </w:tcPr>
          <w:p w:rsidR="00366504" w:rsidRDefault="00366504" w:rsidP="00986AB9">
            <w:pPr>
              <w:pStyle w:val="a8"/>
              <w:spacing w:line="240" w:lineRule="auto"/>
              <w:ind w:left="0" w:firstLine="0"/>
              <w:jc w:val="left"/>
            </w:pPr>
            <w:r>
              <w:rPr>
                <w:i/>
                <w:sz w:val="28"/>
                <w:szCs w:val="28"/>
              </w:rPr>
              <w:t>1.</w:t>
            </w:r>
            <w:r w:rsidR="00986AB9">
              <w:rPr>
                <w:i/>
                <w:sz w:val="28"/>
                <w:szCs w:val="28"/>
              </w:rPr>
              <w:t>2</w:t>
            </w:r>
            <w:r>
              <w:rPr>
                <w:i/>
                <w:sz w:val="28"/>
                <w:szCs w:val="28"/>
              </w:rPr>
              <w:t xml:space="preserve">. </w:t>
            </w:r>
            <w:r w:rsidRPr="007C771B">
              <w:rPr>
                <w:i/>
                <w:sz w:val="28"/>
                <w:szCs w:val="28"/>
              </w:rPr>
              <w:t xml:space="preserve">Границы </w:t>
            </w:r>
            <w:r w:rsidR="003473F2">
              <w:rPr>
                <w:i/>
                <w:sz w:val="28"/>
                <w:szCs w:val="28"/>
              </w:rPr>
              <w:t>планируемого муниципального образования</w:t>
            </w:r>
            <w:r w:rsidR="00EC1ECC">
              <w:rPr>
                <w:i/>
                <w:sz w:val="28"/>
                <w:szCs w:val="28"/>
              </w:rPr>
              <w:t xml:space="preserve"> и населенных </w:t>
            </w:r>
            <w:r w:rsidR="00EC1ECC">
              <w:rPr>
                <w:i/>
                <w:sz w:val="28"/>
                <w:szCs w:val="28"/>
              </w:rPr>
              <w:lastRenderedPageBreak/>
              <w:t>пунктов, входящих в его состав</w:t>
            </w:r>
          </w:p>
        </w:tc>
      </w:tr>
    </w:tbl>
    <w:p w:rsidR="00366504" w:rsidRPr="007C771B" w:rsidRDefault="00366504" w:rsidP="0055752F">
      <w:pPr>
        <w:pStyle w:val="a8"/>
        <w:spacing w:line="240" w:lineRule="auto"/>
        <w:ind w:left="851" w:firstLine="0"/>
        <w:jc w:val="left"/>
        <w:rPr>
          <w:b/>
        </w:rPr>
      </w:pPr>
    </w:p>
    <w:p w:rsidR="005C73DB" w:rsidRDefault="005C73DB" w:rsidP="008E04F3">
      <w:pPr>
        <w:pStyle w:val="a8"/>
        <w:spacing w:line="240" w:lineRule="auto"/>
        <w:ind w:left="851"/>
      </w:pPr>
      <w:r w:rsidRPr="005C73DB">
        <w:t>Определение современных границ муниципального образования и населенного пункта с. Кора-Урсдон, осуществлялось в соответствии с Законом РСО – Алания, материалами проекта «Схема территориального планирования РСО - Алания», с учетом материалов публичной кадастровой карты путем их уточнения по сложившейся застройк</w:t>
      </w:r>
      <w:r>
        <w:t>е</w:t>
      </w:r>
      <w:r w:rsidRPr="005C73DB">
        <w:t>.</w:t>
      </w:r>
    </w:p>
    <w:p w:rsidR="002F565C" w:rsidRPr="002F565C" w:rsidRDefault="002F565C" w:rsidP="002F565C">
      <w:pPr>
        <w:pStyle w:val="a8"/>
        <w:spacing w:line="240" w:lineRule="auto"/>
        <w:ind w:left="851"/>
      </w:pPr>
      <w:r w:rsidRPr="002F565C">
        <w:t xml:space="preserve">Административное деление </w:t>
      </w:r>
      <w:proofErr w:type="spellStart"/>
      <w:r>
        <w:t>Дигорского</w:t>
      </w:r>
      <w:proofErr w:type="spellEnd"/>
      <w:r w:rsidRPr="002F565C">
        <w:t xml:space="preserve"> и некоторых других районов Республики, выполненное в соответствии с законом </w:t>
      </w:r>
      <w:r w:rsidR="003473F2">
        <w:t>№</w:t>
      </w:r>
      <w:r w:rsidRPr="002F565C">
        <w:t>1</w:t>
      </w:r>
      <w:r w:rsidR="003473F2">
        <w:t>3–РЗ</w:t>
      </w:r>
      <w:r w:rsidRPr="002F565C">
        <w:t xml:space="preserve">, вступает в противоречие с основными положениями федерального закона «Об общих принципах местного самоуправления в РФ» 131-ФЗ от 06.10.2003г., на основании которого на территории </w:t>
      </w:r>
      <w:proofErr w:type="spellStart"/>
      <w:r>
        <w:t>Дигорского</w:t>
      </w:r>
      <w:proofErr w:type="spellEnd"/>
      <w:r w:rsidRPr="002F565C">
        <w:t xml:space="preserve"> района не должно находиться межселенных территорий.</w:t>
      </w:r>
    </w:p>
    <w:p w:rsidR="002F565C" w:rsidRPr="002F565C" w:rsidRDefault="002F565C" w:rsidP="002F565C">
      <w:pPr>
        <w:pStyle w:val="a8"/>
        <w:spacing w:line="240" w:lineRule="auto"/>
        <w:ind w:left="851"/>
      </w:pPr>
      <w:r w:rsidRPr="002F565C">
        <w:t>Мероприятиями в составе схемы территориального планирования РСО-Алания, утверждённой в 2009г., было предусмотрено приведение административно-территориального деления региона в соответствие с федеральным законодательством, однако до настоящего времени указанные работы не были проведены.</w:t>
      </w:r>
    </w:p>
    <w:p w:rsidR="002F565C" w:rsidRPr="002F565C" w:rsidRDefault="002F565C" w:rsidP="002F565C">
      <w:pPr>
        <w:pStyle w:val="a8"/>
        <w:spacing w:line="240" w:lineRule="auto"/>
        <w:ind w:left="851"/>
      </w:pPr>
      <w:r w:rsidRPr="002F565C">
        <w:t>В настоящей работе за основу взято действующее административно-территориальное деление. Неизбежное приведение административных границ в соответствие с 131-ФЗ приведёт к корректировке и данной работы.</w:t>
      </w:r>
    </w:p>
    <w:p w:rsidR="008E04F3" w:rsidRDefault="008E04F3" w:rsidP="008E04F3">
      <w:pPr>
        <w:pStyle w:val="a8"/>
        <w:spacing w:line="240" w:lineRule="auto"/>
        <w:ind w:left="851"/>
      </w:pPr>
      <w:r>
        <w:t>Современные</w:t>
      </w:r>
      <w:r w:rsidR="002A6823" w:rsidRPr="002A6823">
        <w:t xml:space="preserve"> границы муниципального образования </w:t>
      </w:r>
      <w:r>
        <w:t>Кора-</w:t>
      </w:r>
      <w:proofErr w:type="spellStart"/>
      <w:r>
        <w:t>Урсдонского</w:t>
      </w:r>
      <w:proofErr w:type="spellEnd"/>
      <w:r>
        <w:t xml:space="preserve"> </w:t>
      </w:r>
      <w:r w:rsidR="00BC1667">
        <w:t>СП</w:t>
      </w:r>
      <w:r>
        <w:t xml:space="preserve"> определены в соответствии с Законом Республики Северная Осетия-Алания от 5 марта 2005 г. № 13-РЗ «Об установлении границ муниципального образования </w:t>
      </w:r>
      <w:proofErr w:type="spellStart"/>
      <w:r>
        <w:t>Дигорский</w:t>
      </w:r>
      <w:proofErr w:type="spellEnd"/>
      <w:r>
        <w:t xml:space="preserve"> район, наделении его статусом муниципального района, образовании в его составе муниципальных образований - городского и сельских поселений и установлении их границ» (с изменениями от 24 января 2006 г.)</w:t>
      </w:r>
      <w:r w:rsidR="0006422C">
        <w:t>:</w:t>
      </w:r>
    </w:p>
    <w:p w:rsidR="0006422C" w:rsidRDefault="0006422C" w:rsidP="0055752F">
      <w:pPr>
        <w:pStyle w:val="a8"/>
        <w:spacing w:line="240" w:lineRule="auto"/>
        <w:ind w:left="851"/>
        <w:rPr>
          <w:i/>
        </w:rPr>
      </w:pPr>
      <w:r w:rsidRPr="0006422C">
        <w:rPr>
          <w:i/>
        </w:rPr>
        <w:t xml:space="preserve">На севере граница начинается от стыка </w:t>
      </w:r>
      <w:proofErr w:type="spellStart"/>
      <w:r w:rsidRPr="0006422C">
        <w:rPr>
          <w:i/>
        </w:rPr>
        <w:t>Урсдонского</w:t>
      </w:r>
      <w:proofErr w:type="spellEnd"/>
      <w:r w:rsidRPr="0006422C">
        <w:rPr>
          <w:i/>
        </w:rPr>
        <w:t xml:space="preserve"> канала, от шлюза и южной границы МТФ агрофирмы «Урсдон» и идет на юго-восток по границе с землями с. Карман-</w:t>
      </w:r>
      <w:proofErr w:type="spellStart"/>
      <w:r w:rsidRPr="0006422C">
        <w:rPr>
          <w:i/>
        </w:rPr>
        <w:t>Синдзикау</w:t>
      </w:r>
      <w:proofErr w:type="spellEnd"/>
      <w:r w:rsidRPr="0006422C">
        <w:rPr>
          <w:i/>
        </w:rPr>
        <w:t>, по трассе канала до здания ГЭС, далее по границе с. Карман-</w:t>
      </w:r>
      <w:proofErr w:type="spellStart"/>
      <w:r w:rsidRPr="0006422C">
        <w:rPr>
          <w:i/>
        </w:rPr>
        <w:t>Синдзикау</w:t>
      </w:r>
      <w:proofErr w:type="spellEnd"/>
      <w:r w:rsidRPr="0006422C">
        <w:rPr>
          <w:i/>
        </w:rPr>
        <w:t xml:space="preserve"> на юго-восток к пойме р. Урсдон, на северо-восток по пойме р. Урсдон до существующей границы с. Карман-</w:t>
      </w:r>
      <w:proofErr w:type="spellStart"/>
      <w:r w:rsidRPr="0006422C">
        <w:rPr>
          <w:i/>
        </w:rPr>
        <w:t>Синдзикау</w:t>
      </w:r>
      <w:proofErr w:type="spellEnd"/>
      <w:r w:rsidRPr="0006422C">
        <w:rPr>
          <w:i/>
        </w:rPr>
        <w:t xml:space="preserve">, затем на юго-восток по этой же границе до земель КФХ, далее на юго-запад до автодороги Кора-Урсдон-Алагир, на юго-запад вдоль автодороги к межевому столбу № 183 и далее в том же направлении вдоль автодороги к межевому столбу № 187. Затем граница проходит по границам приусадебных земель до межевого столба № 191 к пойме р. </w:t>
      </w:r>
      <w:proofErr w:type="spellStart"/>
      <w:r w:rsidRPr="0006422C">
        <w:rPr>
          <w:i/>
        </w:rPr>
        <w:t>Саурдон</w:t>
      </w:r>
      <w:proofErr w:type="spellEnd"/>
      <w:r w:rsidRPr="0006422C">
        <w:rPr>
          <w:i/>
        </w:rPr>
        <w:t xml:space="preserve">. Далее по пойме р. </w:t>
      </w:r>
      <w:proofErr w:type="spellStart"/>
      <w:r w:rsidRPr="0006422C">
        <w:rPr>
          <w:i/>
        </w:rPr>
        <w:t>Саурдон</w:t>
      </w:r>
      <w:proofErr w:type="spellEnd"/>
      <w:r w:rsidRPr="0006422C">
        <w:rPr>
          <w:i/>
        </w:rPr>
        <w:t xml:space="preserve"> на юго-запад к межевому столбу № 195, по пойме р. </w:t>
      </w:r>
      <w:proofErr w:type="spellStart"/>
      <w:r w:rsidRPr="0006422C">
        <w:rPr>
          <w:i/>
        </w:rPr>
        <w:t>Мастадон</w:t>
      </w:r>
      <w:proofErr w:type="spellEnd"/>
      <w:r w:rsidRPr="0006422C">
        <w:rPr>
          <w:i/>
        </w:rPr>
        <w:t xml:space="preserve"> на юго-запад к межевому столбу № 219, по границе Государственного лесного фонда на северо-запад к межевым столбам № 221, 223, затем на северо-восток по границе Государственного лесного фонда и турбазы «Урсдон» к межевому столбу № 225, на северо-запад к межевому столбу № 226 урочища «</w:t>
      </w:r>
      <w:proofErr w:type="spellStart"/>
      <w:r w:rsidRPr="0006422C">
        <w:rPr>
          <w:i/>
        </w:rPr>
        <w:t>Фадау</w:t>
      </w:r>
      <w:proofErr w:type="spellEnd"/>
      <w:r w:rsidRPr="0006422C">
        <w:rPr>
          <w:i/>
        </w:rPr>
        <w:t xml:space="preserve">». Далее граница проходит по границе Государственного лесного фонда на северо-восток к межевому столбу № 230, затем по границе территории пансионата «Урсдон» и, пересекая автодорогу, на северо-запад до поймы реки </w:t>
      </w:r>
      <w:proofErr w:type="spellStart"/>
      <w:r w:rsidRPr="0006422C">
        <w:rPr>
          <w:i/>
        </w:rPr>
        <w:t>Скуммидон</w:t>
      </w:r>
      <w:proofErr w:type="spellEnd"/>
      <w:r w:rsidRPr="0006422C">
        <w:rPr>
          <w:i/>
        </w:rPr>
        <w:t xml:space="preserve">. Затем граница совмещается с существующим твердым линейным элементом-рекой </w:t>
      </w:r>
      <w:proofErr w:type="spellStart"/>
      <w:r w:rsidRPr="0006422C">
        <w:rPr>
          <w:i/>
        </w:rPr>
        <w:t>Скуммидон</w:t>
      </w:r>
      <w:proofErr w:type="spellEnd"/>
      <w:r w:rsidRPr="0006422C">
        <w:rPr>
          <w:i/>
        </w:rPr>
        <w:t xml:space="preserve"> и идет до межевого столба № 253 и далее вдоль границы агрофирмы «Урсдон» на северо-восток к межевым столбам № 254 и № 255. Затем граница поворачивает на северо-запад до оросительного канала и по каналу до исходной точки (шлюз).</w:t>
      </w:r>
    </w:p>
    <w:p w:rsidR="004706BA" w:rsidRDefault="004706BA" w:rsidP="004706BA">
      <w:pPr>
        <w:pStyle w:val="a8"/>
        <w:spacing w:line="240" w:lineRule="auto"/>
        <w:ind w:left="0" w:firstLine="0"/>
        <w:jc w:val="center"/>
        <w:rPr>
          <w:rFonts w:ascii="Times New Roman" w:hAnsi="Times New Roman"/>
        </w:rPr>
      </w:pPr>
      <w:r>
        <w:rPr>
          <w:rFonts w:ascii="Times New Roman" w:hAnsi="Times New Roman"/>
          <w:noProof/>
        </w:rPr>
        <w:lastRenderedPageBreak/>
        <w:drawing>
          <wp:inline distT="0" distB="0" distL="0" distR="0">
            <wp:extent cx="5837321" cy="3905250"/>
            <wp:effectExtent l="0" t="0" r="0" b="0"/>
            <wp:docPr id="11" name="Рисунок 11" descr="C:\Users\user1\Desktop\ввввв.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ввввв.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7321" cy="3905250"/>
                    </a:xfrm>
                    <a:prstGeom prst="rect">
                      <a:avLst/>
                    </a:prstGeom>
                    <a:noFill/>
                    <a:ln>
                      <a:noFill/>
                    </a:ln>
                  </pic:spPr>
                </pic:pic>
              </a:graphicData>
            </a:graphic>
          </wp:inline>
        </w:drawing>
      </w:r>
    </w:p>
    <w:p w:rsidR="004706BA" w:rsidRDefault="004706BA" w:rsidP="004706BA">
      <w:pPr>
        <w:pStyle w:val="a8"/>
        <w:spacing w:line="240" w:lineRule="auto"/>
        <w:ind w:left="0" w:firstLine="0"/>
        <w:jc w:val="center"/>
        <w:rPr>
          <w:b/>
        </w:rPr>
      </w:pPr>
      <w:r w:rsidRPr="004706BA">
        <w:rPr>
          <w:b/>
        </w:rPr>
        <w:t>Рис. 1.</w:t>
      </w:r>
      <w:r w:rsidR="00986AB9">
        <w:rPr>
          <w:b/>
        </w:rPr>
        <w:t>2</w:t>
      </w:r>
      <w:r w:rsidRPr="004706BA">
        <w:rPr>
          <w:b/>
        </w:rPr>
        <w:t xml:space="preserve">.1. Границы муниципальных образований расположенных в южной части </w:t>
      </w:r>
    </w:p>
    <w:p w:rsidR="004706BA" w:rsidRPr="004706BA" w:rsidRDefault="004706BA" w:rsidP="004706BA">
      <w:pPr>
        <w:pStyle w:val="a8"/>
        <w:spacing w:line="240" w:lineRule="auto"/>
        <w:ind w:left="0" w:firstLine="0"/>
        <w:jc w:val="center"/>
        <w:rPr>
          <w:b/>
        </w:rPr>
      </w:pPr>
      <w:proofErr w:type="spellStart"/>
      <w:r w:rsidRPr="004706BA">
        <w:rPr>
          <w:b/>
        </w:rPr>
        <w:t>Дигорского</w:t>
      </w:r>
      <w:proofErr w:type="spellEnd"/>
      <w:r w:rsidRPr="004706BA">
        <w:rPr>
          <w:b/>
        </w:rPr>
        <w:t xml:space="preserve"> района</w:t>
      </w:r>
      <w:r w:rsidRPr="004706BA">
        <w:rPr>
          <w:rStyle w:val="afe"/>
          <w:b/>
        </w:rPr>
        <w:footnoteReference w:id="1"/>
      </w:r>
    </w:p>
    <w:p w:rsidR="004706BA" w:rsidRDefault="004706BA" w:rsidP="004706BA">
      <w:pPr>
        <w:pStyle w:val="a8"/>
        <w:spacing w:line="240" w:lineRule="auto"/>
        <w:ind w:left="0" w:firstLine="0"/>
        <w:jc w:val="center"/>
        <w:rPr>
          <w:rFonts w:ascii="Times New Roman" w:hAnsi="Times New Roman"/>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927C8B" w:rsidTr="00E91C25">
        <w:tc>
          <w:tcPr>
            <w:tcW w:w="8611" w:type="dxa"/>
            <w:shd w:val="clear" w:color="auto" w:fill="C2D69B" w:themeFill="accent3" w:themeFillTint="99"/>
          </w:tcPr>
          <w:p w:rsidR="00927C8B" w:rsidRPr="00927C8B" w:rsidRDefault="00927C8B" w:rsidP="00986AB9">
            <w:pPr>
              <w:pStyle w:val="a8"/>
              <w:spacing w:line="240" w:lineRule="auto"/>
              <w:ind w:left="0" w:firstLine="0"/>
              <w:rPr>
                <w:i/>
                <w:sz w:val="28"/>
                <w:szCs w:val="28"/>
              </w:rPr>
            </w:pPr>
            <w:r w:rsidRPr="00927C8B">
              <w:rPr>
                <w:i/>
                <w:sz w:val="28"/>
                <w:szCs w:val="28"/>
              </w:rPr>
              <w:t>1.</w:t>
            </w:r>
            <w:r w:rsidR="00986AB9">
              <w:rPr>
                <w:i/>
                <w:sz w:val="28"/>
                <w:szCs w:val="28"/>
              </w:rPr>
              <w:t>3</w:t>
            </w:r>
            <w:r w:rsidRPr="00927C8B">
              <w:rPr>
                <w:i/>
                <w:sz w:val="28"/>
                <w:szCs w:val="28"/>
              </w:rPr>
              <w:t>. Экономико-географическое положение</w:t>
            </w:r>
          </w:p>
        </w:tc>
      </w:tr>
    </w:tbl>
    <w:p w:rsidR="00927C8B" w:rsidRPr="00E91C25" w:rsidRDefault="00927C8B" w:rsidP="0055752F">
      <w:pPr>
        <w:pStyle w:val="a8"/>
        <w:spacing w:line="240" w:lineRule="auto"/>
        <w:ind w:left="1170" w:firstLine="0"/>
        <w:rPr>
          <w:rFonts w:ascii="Times New Roman" w:hAnsi="Times New Roman"/>
        </w:rPr>
      </w:pPr>
    </w:p>
    <w:p w:rsidR="00366504" w:rsidRDefault="00366504" w:rsidP="0055752F">
      <w:pPr>
        <w:pStyle w:val="a8"/>
        <w:spacing w:line="240" w:lineRule="auto"/>
        <w:ind w:left="851"/>
        <w:rPr>
          <w:rFonts w:cs="Arial"/>
          <w:b/>
        </w:rPr>
      </w:pPr>
      <w:r w:rsidRPr="00236CE3">
        <w:rPr>
          <w:rFonts w:cs="Arial"/>
          <w:b/>
        </w:rPr>
        <w:t xml:space="preserve">Экономико-географическое положение (ЭГП) — это отношение объекта к вне его лежащим объектам, имеющим то или иное экономическое значение, - все равно, будут ли эти объекты природного порядка или созданные в процессе истории (по Н.Н. </w:t>
      </w:r>
      <w:proofErr w:type="spellStart"/>
      <w:r w:rsidRPr="00236CE3">
        <w:rPr>
          <w:rFonts w:cs="Arial"/>
          <w:b/>
        </w:rPr>
        <w:t>Баранскому</w:t>
      </w:r>
      <w:proofErr w:type="spellEnd"/>
      <w:r w:rsidRPr="00236CE3">
        <w:rPr>
          <w:rFonts w:cs="Arial"/>
          <w:b/>
        </w:rPr>
        <w:t>). Другими словами, ЭГП - положение в экономическом пространстве, которое определяется по отношению и к природным элементам окружающей среды, и к созданным человеком элементам искусственной среды, и к размещению самого населения.</w:t>
      </w:r>
    </w:p>
    <w:p w:rsidR="009F07B1" w:rsidRPr="005275AA" w:rsidRDefault="00160D70" w:rsidP="0055752F">
      <w:pPr>
        <w:pStyle w:val="a8"/>
        <w:spacing w:line="240" w:lineRule="auto"/>
        <w:ind w:left="851"/>
        <w:rPr>
          <w:rFonts w:cs="Arial"/>
        </w:rPr>
      </w:pPr>
      <w:r>
        <w:rPr>
          <w:rFonts w:cs="Arial"/>
        </w:rPr>
        <w:t xml:space="preserve">Планируемое </w:t>
      </w:r>
      <w:r w:rsidR="0094097E">
        <w:rPr>
          <w:rFonts w:cs="Arial"/>
        </w:rPr>
        <w:t>Кора-</w:t>
      </w:r>
      <w:proofErr w:type="spellStart"/>
      <w:r w:rsidR="0094097E">
        <w:rPr>
          <w:rFonts w:cs="Arial"/>
        </w:rPr>
        <w:t>Урсдонское</w:t>
      </w:r>
      <w:proofErr w:type="spellEnd"/>
      <w:r w:rsidR="0094097E">
        <w:rPr>
          <w:rFonts w:cs="Arial"/>
        </w:rPr>
        <w:t xml:space="preserve"> сельское поселение</w:t>
      </w:r>
      <w:r w:rsidR="009F07B1" w:rsidRPr="009F07B1">
        <w:rPr>
          <w:rFonts w:cs="Arial"/>
        </w:rPr>
        <w:t xml:space="preserve"> находится </w:t>
      </w:r>
      <w:r w:rsidR="0094097E">
        <w:rPr>
          <w:rFonts w:cs="Arial"/>
        </w:rPr>
        <w:t>в центральной части Северо-Кавказского географического региона</w:t>
      </w:r>
      <w:r w:rsidR="00C645D1">
        <w:rPr>
          <w:rFonts w:cs="Arial"/>
        </w:rPr>
        <w:t xml:space="preserve"> в пре</w:t>
      </w:r>
      <w:r w:rsidR="009B0BB9">
        <w:rPr>
          <w:rFonts w:cs="Arial"/>
        </w:rPr>
        <w:t xml:space="preserve">дгорной полосе, на берегу реки </w:t>
      </w:r>
      <w:proofErr w:type="spellStart"/>
      <w:r w:rsidR="009B0BB9">
        <w:rPr>
          <w:rFonts w:cs="Arial"/>
        </w:rPr>
        <w:t>Урсдон</w:t>
      </w:r>
      <w:proofErr w:type="spellEnd"/>
      <w:r w:rsidR="009B0BB9">
        <w:rPr>
          <w:rFonts w:cs="Arial"/>
        </w:rPr>
        <w:t xml:space="preserve"> (</w:t>
      </w:r>
      <w:proofErr w:type="spellStart"/>
      <w:r w:rsidR="009B0BB9" w:rsidRPr="009B0BB9">
        <w:rPr>
          <w:rFonts w:cs="Arial"/>
          <w:i/>
        </w:rPr>
        <w:t>диг</w:t>
      </w:r>
      <w:proofErr w:type="spellEnd"/>
      <w:r w:rsidR="009B0BB9" w:rsidRPr="009B0BB9">
        <w:rPr>
          <w:rFonts w:cs="Arial"/>
          <w:i/>
        </w:rPr>
        <w:t xml:space="preserve">. </w:t>
      </w:r>
      <w:proofErr w:type="spellStart"/>
      <w:r w:rsidR="009B0BB9" w:rsidRPr="009B0BB9">
        <w:rPr>
          <w:rFonts w:cs="Arial"/>
          <w:i/>
        </w:rPr>
        <w:t>Уорсдон</w:t>
      </w:r>
      <w:proofErr w:type="spellEnd"/>
      <w:r w:rsidR="009B0BB9">
        <w:rPr>
          <w:rFonts w:cs="Arial"/>
        </w:rPr>
        <w:t>).</w:t>
      </w:r>
      <w:r w:rsidR="00C645D1">
        <w:rPr>
          <w:rFonts w:cs="Arial"/>
        </w:rPr>
        <w:t xml:space="preserve"> </w:t>
      </w:r>
      <w:r w:rsidR="009B0BB9">
        <w:rPr>
          <w:rFonts w:cs="Arial"/>
        </w:rPr>
        <w:t>Относительно</w:t>
      </w:r>
      <w:r w:rsidR="00C645D1">
        <w:rPr>
          <w:rFonts w:cs="Arial"/>
        </w:rPr>
        <w:t xml:space="preserve"> административно-территориального деления субъекта</w:t>
      </w:r>
      <w:r w:rsidR="009B0BB9">
        <w:rPr>
          <w:rFonts w:cs="Arial"/>
        </w:rPr>
        <w:t xml:space="preserve"> –</w:t>
      </w:r>
      <w:r w:rsidR="00C645D1">
        <w:rPr>
          <w:rFonts w:cs="Arial"/>
        </w:rPr>
        <w:t xml:space="preserve"> поселение располагается </w:t>
      </w:r>
      <w:r w:rsidR="00216415">
        <w:rPr>
          <w:rFonts w:cs="Arial"/>
        </w:rPr>
        <w:t xml:space="preserve">в </w:t>
      </w:r>
      <w:r w:rsidR="0094097E">
        <w:rPr>
          <w:rFonts w:cs="Arial"/>
        </w:rPr>
        <w:t xml:space="preserve">западной </w:t>
      </w:r>
      <w:r w:rsidR="00216415">
        <w:rPr>
          <w:rFonts w:cs="Arial"/>
        </w:rPr>
        <w:t xml:space="preserve">части </w:t>
      </w:r>
      <w:r w:rsidR="0094097E">
        <w:rPr>
          <w:rFonts w:cs="Arial"/>
        </w:rPr>
        <w:t xml:space="preserve">Республики Северная Осетия </w:t>
      </w:r>
      <w:r>
        <w:rPr>
          <w:rFonts w:cs="Arial"/>
        </w:rPr>
        <w:t>–</w:t>
      </w:r>
      <w:r w:rsidR="0094097E">
        <w:rPr>
          <w:rFonts w:cs="Arial"/>
        </w:rPr>
        <w:t xml:space="preserve"> Алания</w:t>
      </w:r>
      <w:r>
        <w:rPr>
          <w:rFonts w:cs="Arial"/>
        </w:rPr>
        <w:t>,</w:t>
      </w:r>
      <w:r w:rsidRPr="00160D70">
        <w:rPr>
          <w:rFonts w:cs="Arial"/>
        </w:rPr>
        <w:t xml:space="preserve"> </w:t>
      </w:r>
      <w:r>
        <w:rPr>
          <w:rFonts w:cs="Arial"/>
        </w:rPr>
        <w:t xml:space="preserve">в </w:t>
      </w:r>
      <w:r w:rsidRPr="005275AA">
        <w:rPr>
          <w:rFonts w:cs="Arial"/>
        </w:rPr>
        <w:t xml:space="preserve">южной части </w:t>
      </w:r>
      <w:proofErr w:type="spellStart"/>
      <w:r w:rsidRPr="005275AA">
        <w:rPr>
          <w:rFonts w:cs="Arial"/>
        </w:rPr>
        <w:t>Дигорского</w:t>
      </w:r>
      <w:proofErr w:type="spellEnd"/>
      <w:r w:rsidRPr="005275AA">
        <w:rPr>
          <w:rFonts w:cs="Arial"/>
        </w:rPr>
        <w:t xml:space="preserve"> района.</w:t>
      </w:r>
    </w:p>
    <w:p w:rsidR="00B12C4E" w:rsidRPr="005275AA" w:rsidRDefault="00B12C4E" w:rsidP="0055752F">
      <w:pPr>
        <w:pStyle w:val="a8"/>
        <w:spacing w:line="240" w:lineRule="auto"/>
        <w:ind w:left="851"/>
        <w:rPr>
          <w:rFonts w:cs="Arial"/>
        </w:rPr>
      </w:pPr>
      <w:r w:rsidRPr="005275AA">
        <w:rPr>
          <w:rFonts w:cs="Arial"/>
        </w:rPr>
        <w:t xml:space="preserve">Основной вид полезных ископаемых на территории муниципального образования – </w:t>
      </w:r>
      <w:r w:rsidR="005275AA" w:rsidRPr="005275AA">
        <w:rPr>
          <w:rFonts w:cs="Arial"/>
        </w:rPr>
        <w:t>общераспространенные строительные, перспективным ресурсом является нефть.</w:t>
      </w:r>
    </w:p>
    <w:p w:rsidR="009F07B1" w:rsidRDefault="00882285" w:rsidP="0055752F">
      <w:pPr>
        <w:pStyle w:val="a8"/>
        <w:spacing w:line="240" w:lineRule="auto"/>
        <w:ind w:left="851"/>
        <w:rPr>
          <w:rFonts w:cs="Arial"/>
        </w:rPr>
      </w:pPr>
      <w:r w:rsidRPr="005275AA">
        <w:rPr>
          <w:rFonts w:cs="Arial"/>
        </w:rPr>
        <w:t>По данным АМС о</w:t>
      </w:r>
      <w:r w:rsidR="00F01886" w:rsidRPr="005275AA">
        <w:rPr>
          <w:rFonts w:cs="Arial"/>
        </w:rPr>
        <w:t xml:space="preserve">бщая площадь в административных границах </w:t>
      </w:r>
      <w:r w:rsidR="00216415" w:rsidRPr="005275AA">
        <w:rPr>
          <w:rFonts w:cs="Arial"/>
        </w:rPr>
        <w:t xml:space="preserve">муниципального образования </w:t>
      </w:r>
      <w:r w:rsidRPr="005275AA">
        <w:rPr>
          <w:rFonts w:cs="Arial"/>
        </w:rPr>
        <w:t>Кора-</w:t>
      </w:r>
      <w:proofErr w:type="spellStart"/>
      <w:r w:rsidRPr="005275AA">
        <w:rPr>
          <w:rFonts w:cs="Arial"/>
        </w:rPr>
        <w:t>Урсдонское</w:t>
      </w:r>
      <w:proofErr w:type="spellEnd"/>
      <w:r w:rsidRPr="005275AA">
        <w:rPr>
          <w:rFonts w:cs="Arial"/>
        </w:rPr>
        <w:t xml:space="preserve"> СП</w:t>
      </w:r>
      <w:r w:rsidR="00216415" w:rsidRPr="005275AA">
        <w:rPr>
          <w:rFonts w:cs="Arial"/>
        </w:rPr>
        <w:t xml:space="preserve"> </w:t>
      </w:r>
      <w:r w:rsidR="00F01886" w:rsidRPr="005275AA">
        <w:rPr>
          <w:rFonts w:cs="Arial"/>
        </w:rPr>
        <w:t xml:space="preserve">составляет </w:t>
      </w:r>
      <w:r w:rsidRPr="005275AA">
        <w:rPr>
          <w:rFonts w:cs="Arial"/>
        </w:rPr>
        <w:t xml:space="preserve">596,95 га </w:t>
      </w:r>
      <w:r w:rsidR="00F01886" w:rsidRPr="005275AA">
        <w:rPr>
          <w:rFonts w:cs="Arial"/>
        </w:rPr>
        <w:t>(</w:t>
      </w:r>
      <w:r w:rsidRPr="005275AA">
        <w:rPr>
          <w:rFonts w:cs="Arial"/>
        </w:rPr>
        <w:t>6</w:t>
      </w:r>
      <w:r w:rsidR="00F01886" w:rsidRPr="005275AA">
        <w:rPr>
          <w:rFonts w:cs="Arial"/>
        </w:rPr>
        <w:t xml:space="preserve"> км</w:t>
      </w:r>
      <w:r w:rsidR="00F01886" w:rsidRPr="005275AA">
        <w:rPr>
          <w:rFonts w:cs="Arial"/>
          <w:vertAlign w:val="superscript"/>
        </w:rPr>
        <w:t>2</w:t>
      </w:r>
      <w:r w:rsidR="00F01886" w:rsidRPr="005275AA">
        <w:rPr>
          <w:rFonts w:cs="Arial"/>
        </w:rPr>
        <w:t>), что</w:t>
      </w:r>
      <w:r w:rsidR="00F01886" w:rsidRPr="00BC26B9">
        <w:rPr>
          <w:rFonts w:cs="Arial"/>
        </w:rPr>
        <w:t xml:space="preserve"> составляет </w:t>
      </w:r>
      <w:r>
        <w:rPr>
          <w:rFonts w:cs="Arial"/>
        </w:rPr>
        <w:t>0,9%</w:t>
      </w:r>
      <w:r w:rsidR="00F01886" w:rsidRPr="00BC26B9">
        <w:rPr>
          <w:rFonts w:cs="Arial"/>
        </w:rPr>
        <w:t xml:space="preserve"> от площади всего </w:t>
      </w:r>
      <w:proofErr w:type="spellStart"/>
      <w:r>
        <w:rPr>
          <w:rFonts w:cs="Arial"/>
        </w:rPr>
        <w:t>Дигорского</w:t>
      </w:r>
      <w:proofErr w:type="spellEnd"/>
      <w:r>
        <w:rPr>
          <w:rFonts w:cs="Arial"/>
        </w:rPr>
        <w:t xml:space="preserve"> </w:t>
      </w:r>
      <w:r w:rsidR="00F01886" w:rsidRPr="00BC26B9">
        <w:rPr>
          <w:rFonts w:cs="Arial"/>
        </w:rPr>
        <w:t>района</w:t>
      </w:r>
      <w:r>
        <w:rPr>
          <w:rFonts w:cs="Arial"/>
        </w:rPr>
        <w:t>. Общая</w:t>
      </w:r>
      <w:r w:rsidR="00F01886" w:rsidRPr="00BC26B9">
        <w:rPr>
          <w:rFonts w:cs="Arial"/>
        </w:rPr>
        <w:t xml:space="preserve"> численность населения</w:t>
      </w:r>
      <w:r>
        <w:rPr>
          <w:rFonts w:cs="Arial"/>
        </w:rPr>
        <w:t xml:space="preserve"> планируемого МО</w:t>
      </w:r>
      <w:r w:rsidR="00F01886" w:rsidRPr="00BC26B9">
        <w:rPr>
          <w:rFonts w:cs="Arial"/>
        </w:rPr>
        <w:t xml:space="preserve"> на начало 201</w:t>
      </w:r>
      <w:r>
        <w:rPr>
          <w:rFonts w:cs="Arial"/>
        </w:rPr>
        <w:t>4</w:t>
      </w:r>
      <w:r w:rsidR="00F01886" w:rsidRPr="00BC26B9">
        <w:rPr>
          <w:rFonts w:cs="Arial"/>
        </w:rPr>
        <w:t xml:space="preserve"> года составля</w:t>
      </w:r>
      <w:r w:rsidR="00A810E8" w:rsidRPr="00BC26B9">
        <w:rPr>
          <w:rFonts w:cs="Arial"/>
        </w:rPr>
        <w:t>ла</w:t>
      </w:r>
      <w:r w:rsidR="00F01886" w:rsidRPr="00BC26B9">
        <w:rPr>
          <w:rFonts w:cs="Arial"/>
        </w:rPr>
        <w:t xml:space="preserve"> </w:t>
      </w:r>
      <w:r>
        <w:rPr>
          <w:rFonts w:cs="Arial"/>
        </w:rPr>
        <w:t>1227</w:t>
      </w:r>
      <w:r w:rsidR="00F01886" w:rsidRPr="00BC26B9">
        <w:rPr>
          <w:rFonts w:cs="Arial"/>
        </w:rPr>
        <w:t xml:space="preserve"> человек или </w:t>
      </w:r>
      <w:r>
        <w:rPr>
          <w:rFonts w:cs="Arial"/>
        </w:rPr>
        <w:t>6</w:t>
      </w:r>
      <w:r w:rsidR="00E91F69" w:rsidRPr="00BC26B9">
        <w:rPr>
          <w:rFonts w:cs="Arial"/>
        </w:rPr>
        <w:t>,</w:t>
      </w:r>
      <w:r>
        <w:rPr>
          <w:rFonts w:cs="Arial"/>
        </w:rPr>
        <w:t>5</w:t>
      </w:r>
      <w:r w:rsidR="00F01886" w:rsidRPr="00BC26B9">
        <w:rPr>
          <w:rFonts w:cs="Arial"/>
        </w:rPr>
        <w:t xml:space="preserve">% от всего населения </w:t>
      </w:r>
      <w:proofErr w:type="spellStart"/>
      <w:r>
        <w:rPr>
          <w:rFonts w:cs="Arial"/>
        </w:rPr>
        <w:t>Дигорского</w:t>
      </w:r>
      <w:proofErr w:type="spellEnd"/>
      <w:r w:rsidR="00F01886" w:rsidRPr="00BC26B9">
        <w:rPr>
          <w:rFonts w:cs="Arial"/>
        </w:rPr>
        <w:t xml:space="preserve"> района. Плотность населения – </w:t>
      </w:r>
      <w:r w:rsidR="00C052FF">
        <w:rPr>
          <w:rFonts w:cs="Arial"/>
        </w:rPr>
        <w:t>205</w:t>
      </w:r>
      <w:r w:rsidR="00F01886" w:rsidRPr="00BC26B9">
        <w:rPr>
          <w:rFonts w:cs="Arial"/>
        </w:rPr>
        <w:t xml:space="preserve"> чел./км</w:t>
      </w:r>
      <w:r w:rsidR="00F01886" w:rsidRPr="00BC26B9">
        <w:rPr>
          <w:rFonts w:cs="Arial"/>
          <w:vertAlign w:val="superscript"/>
        </w:rPr>
        <w:t>2</w:t>
      </w:r>
      <w:r w:rsidR="00F01886" w:rsidRPr="00BC26B9">
        <w:rPr>
          <w:rFonts w:cs="Arial"/>
        </w:rPr>
        <w:t>.</w:t>
      </w:r>
    </w:p>
    <w:p w:rsidR="00ED290F" w:rsidRDefault="00ED290F" w:rsidP="0055752F">
      <w:pPr>
        <w:pStyle w:val="a8"/>
        <w:spacing w:line="240" w:lineRule="auto"/>
        <w:ind w:left="851"/>
        <w:rPr>
          <w:rFonts w:cs="Arial"/>
        </w:rPr>
      </w:pPr>
      <w:r w:rsidRPr="00ED290F">
        <w:rPr>
          <w:rFonts w:cs="Arial"/>
        </w:rPr>
        <w:t xml:space="preserve">При этом, МО находится на </w:t>
      </w:r>
      <w:r w:rsidR="00DF2217">
        <w:rPr>
          <w:rFonts w:cs="Arial"/>
        </w:rPr>
        <w:t xml:space="preserve">не </w:t>
      </w:r>
      <w:r w:rsidRPr="00ED290F">
        <w:rPr>
          <w:rFonts w:cs="Arial"/>
        </w:rPr>
        <w:t>значительном удалении от городов</w:t>
      </w:r>
      <w:r w:rsidR="00B26144">
        <w:rPr>
          <w:rFonts w:cs="Arial"/>
        </w:rPr>
        <w:t xml:space="preserve"> РСО-Алания</w:t>
      </w:r>
      <w:r w:rsidRPr="00ED290F">
        <w:rPr>
          <w:rFonts w:cs="Arial"/>
        </w:rPr>
        <w:t xml:space="preserve"> (табл. </w:t>
      </w:r>
      <w:r w:rsidR="0020210F">
        <w:rPr>
          <w:rFonts w:cs="Arial"/>
        </w:rPr>
        <w:t>1.</w:t>
      </w:r>
      <w:r w:rsidR="00E43A1A">
        <w:rPr>
          <w:rFonts w:cs="Arial"/>
        </w:rPr>
        <w:t>4</w:t>
      </w:r>
      <w:r w:rsidR="0020210F">
        <w:rPr>
          <w:rFonts w:cs="Arial"/>
        </w:rPr>
        <w:t>.1</w:t>
      </w:r>
      <w:r w:rsidRPr="00ED290F">
        <w:rPr>
          <w:rFonts w:cs="Arial"/>
        </w:rPr>
        <w:t>).</w:t>
      </w:r>
    </w:p>
    <w:p w:rsidR="00ED290F" w:rsidRDefault="00ED290F" w:rsidP="00ED290F">
      <w:pPr>
        <w:pStyle w:val="a8"/>
        <w:spacing w:line="240" w:lineRule="auto"/>
        <w:ind w:left="851"/>
        <w:jc w:val="right"/>
        <w:rPr>
          <w:rFonts w:cs="Arial"/>
        </w:rPr>
      </w:pPr>
    </w:p>
    <w:p w:rsidR="00ED290F" w:rsidRDefault="00ED290F" w:rsidP="00ED290F">
      <w:pPr>
        <w:pStyle w:val="a8"/>
        <w:spacing w:line="240" w:lineRule="auto"/>
        <w:ind w:left="851"/>
        <w:jc w:val="right"/>
        <w:rPr>
          <w:rFonts w:cs="Arial"/>
        </w:rPr>
      </w:pPr>
      <w:r>
        <w:rPr>
          <w:rFonts w:cs="Arial"/>
        </w:rPr>
        <w:lastRenderedPageBreak/>
        <w:t xml:space="preserve">Таблица </w:t>
      </w:r>
      <w:r w:rsidR="0020210F">
        <w:rPr>
          <w:rFonts w:cs="Arial"/>
        </w:rPr>
        <w:t>1.</w:t>
      </w:r>
      <w:r w:rsidR="00986AB9">
        <w:rPr>
          <w:rFonts w:cs="Arial"/>
        </w:rPr>
        <w:t>3</w:t>
      </w:r>
      <w:r w:rsidR="0020210F">
        <w:rPr>
          <w:rFonts w:cs="Arial"/>
        </w:rPr>
        <w:t>.1</w:t>
      </w:r>
    </w:p>
    <w:p w:rsidR="00ED290F" w:rsidRDefault="00ED290F" w:rsidP="00ED290F">
      <w:pPr>
        <w:pStyle w:val="a8"/>
        <w:spacing w:line="240" w:lineRule="auto"/>
        <w:ind w:left="851"/>
        <w:jc w:val="center"/>
        <w:rPr>
          <w:rFonts w:cs="Arial"/>
        </w:rPr>
      </w:pPr>
      <w:r>
        <w:rPr>
          <w:rFonts w:cs="Arial"/>
        </w:rPr>
        <w:t>Транспортна</w:t>
      </w:r>
      <w:r w:rsidR="000338C9">
        <w:rPr>
          <w:rFonts w:cs="Arial"/>
        </w:rPr>
        <w:t>я доступность ближайших городов</w:t>
      </w:r>
      <w:r w:rsidR="000338C9">
        <w:rPr>
          <w:rStyle w:val="afe"/>
          <w:rFonts w:cs="Arial"/>
        </w:rPr>
        <w:footnoteReference w:id="2"/>
      </w:r>
    </w:p>
    <w:tbl>
      <w:tblPr>
        <w:tblStyle w:val="a3"/>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086"/>
        <w:gridCol w:w="2409"/>
        <w:gridCol w:w="3544"/>
      </w:tblGrid>
      <w:tr w:rsidR="00ED290F" w:rsidRPr="008F6A29" w:rsidTr="00986AB9">
        <w:trPr>
          <w:trHeight w:val="724"/>
          <w:jc w:val="center"/>
        </w:trPr>
        <w:tc>
          <w:tcPr>
            <w:tcW w:w="3086" w:type="dxa"/>
            <w:shd w:val="clear" w:color="auto" w:fill="EAF1DD" w:themeFill="accent3" w:themeFillTint="33"/>
            <w:vAlign w:val="center"/>
          </w:tcPr>
          <w:p w:rsidR="00ED290F" w:rsidRPr="008F6A29" w:rsidRDefault="00ED290F" w:rsidP="008F6A29">
            <w:pPr>
              <w:pStyle w:val="S"/>
              <w:spacing w:line="240" w:lineRule="auto"/>
              <w:ind w:firstLine="0"/>
              <w:jc w:val="center"/>
              <w:rPr>
                <w:rFonts w:ascii="Arial Narrow" w:hAnsi="Arial Narrow" w:cs="Arial"/>
                <w:b/>
                <w:bCs/>
              </w:rPr>
            </w:pPr>
            <w:r w:rsidRPr="008F6A29">
              <w:rPr>
                <w:rFonts w:ascii="Arial Narrow" w:hAnsi="Arial Narrow" w:cs="Arial"/>
                <w:b/>
                <w:bCs/>
              </w:rPr>
              <w:t>Город</w:t>
            </w:r>
          </w:p>
        </w:tc>
        <w:tc>
          <w:tcPr>
            <w:tcW w:w="2409" w:type="dxa"/>
            <w:shd w:val="clear" w:color="auto" w:fill="EAF1DD" w:themeFill="accent3" w:themeFillTint="33"/>
            <w:vAlign w:val="center"/>
          </w:tcPr>
          <w:p w:rsidR="00ED290F" w:rsidRPr="008F6A29" w:rsidRDefault="00ED290F" w:rsidP="008F6A29">
            <w:pPr>
              <w:pStyle w:val="S"/>
              <w:spacing w:line="240" w:lineRule="auto"/>
              <w:ind w:firstLine="0"/>
              <w:jc w:val="center"/>
              <w:rPr>
                <w:rFonts w:ascii="Arial Narrow" w:hAnsi="Arial Narrow" w:cs="Arial"/>
                <w:b/>
                <w:bCs/>
              </w:rPr>
            </w:pPr>
            <w:r w:rsidRPr="008F6A29">
              <w:rPr>
                <w:rFonts w:ascii="Arial Narrow" w:hAnsi="Arial Narrow" w:cs="Arial"/>
                <w:b/>
                <w:bCs/>
              </w:rPr>
              <w:t>Расстояние, км</w:t>
            </w:r>
          </w:p>
        </w:tc>
        <w:tc>
          <w:tcPr>
            <w:tcW w:w="3544" w:type="dxa"/>
            <w:shd w:val="clear" w:color="auto" w:fill="EAF1DD" w:themeFill="accent3" w:themeFillTint="33"/>
            <w:vAlign w:val="center"/>
          </w:tcPr>
          <w:p w:rsidR="00ED290F" w:rsidRPr="008F6A29" w:rsidRDefault="00ED290F" w:rsidP="008F6A29">
            <w:pPr>
              <w:pStyle w:val="S"/>
              <w:spacing w:line="240" w:lineRule="auto"/>
              <w:ind w:firstLine="0"/>
              <w:jc w:val="center"/>
              <w:rPr>
                <w:rFonts w:ascii="Arial Narrow" w:hAnsi="Arial Narrow" w:cs="Arial"/>
                <w:b/>
                <w:bCs/>
              </w:rPr>
            </w:pPr>
            <w:r w:rsidRPr="008F6A29">
              <w:rPr>
                <w:rFonts w:ascii="Arial Narrow" w:hAnsi="Arial Narrow" w:cs="Arial"/>
                <w:b/>
                <w:bCs/>
              </w:rPr>
              <w:t>Временная доступность</w:t>
            </w:r>
          </w:p>
        </w:tc>
      </w:tr>
      <w:tr w:rsidR="00ED290F" w:rsidRPr="008F6A29" w:rsidTr="00E91F69">
        <w:trPr>
          <w:trHeight w:val="361"/>
          <w:jc w:val="center"/>
        </w:trPr>
        <w:tc>
          <w:tcPr>
            <w:tcW w:w="3086" w:type="dxa"/>
          </w:tcPr>
          <w:p w:rsidR="00ED290F" w:rsidRPr="008F6A29" w:rsidRDefault="00DF2217" w:rsidP="00224260">
            <w:pPr>
              <w:pStyle w:val="S"/>
              <w:spacing w:line="240" w:lineRule="auto"/>
              <w:ind w:firstLine="0"/>
              <w:jc w:val="left"/>
              <w:rPr>
                <w:rFonts w:ascii="Arial Narrow" w:hAnsi="Arial Narrow" w:cs="Arial"/>
                <w:color w:val="000000"/>
                <w:lang w:val="ru-RU"/>
              </w:rPr>
            </w:pPr>
            <w:r w:rsidRPr="008F6A29">
              <w:rPr>
                <w:rFonts w:ascii="Arial Narrow" w:hAnsi="Arial Narrow" w:cs="Arial"/>
                <w:color w:val="000000"/>
                <w:lang w:val="ru-RU"/>
              </w:rPr>
              <w:t>Владикавказ</w:t>
            </w:r>
          </w:p>
        </w:tc>
        <w:tc>
          <w:tcPr>
            <w:tcW w:w="2409" w:type="dxa"/>
            <w:vAlign w:val="center"/>
          </w:tcPr>
          <w:p w:rsidR="00ED290F" w:rsidRPr="008F6A29" w:rsidRDefault="00F20378" w:rsidP="00224260">
            <w:pPr>
              <w:pStyle w:val="S"/>
              <w:spacing w:line="240" w:lineRule="auto"/>
              <w:ind w:firstLine="0"/>
              <w:jc w:val="center"/>
              <w:rPr>
                <w:rFonts w:ascii="Arial Narrow" w:hAnsi="Arial Narrow" w:cs="Arial"/>
                <w:color w:val="000000"/>
                <w:lang w:val="ru-RU"/>
              </w:rPr>
            </w:pPr>
            <w:r>
              <w:rPr>
                <w:rFonts w:ascii="Arial Narrow" w:hAnsi="Arial Narrow" w:cs="Arial"/>
                <w:color w:val="000000"/>
                <w:lang w:val="ru-RU"/>
              </w:rPr>
              <w:t>63</w:t>
            </w:r>
          </w:p>
        </w:tc>
        <w:tc>
          <w:tcPr>
            <w:tcW w:w="3544" w:type="dxa"/>
            <w:vAlign w:val="center"/>
          </w:tcPr>
          <w:p w:rsidR="00ED290F" w:rsidRPr="008F6A29" w:rsidRDefault="00F20378" w:rsidP="00224260">
            <w:pPr>
              <w:pStyle w:val="S"/>
              <w:spacing w:line="240" w:lineRule="auto"/>
              <w:ind w:firstLine="0"/>
              <w:jc w:val="center"/>
              <w:rPr>
                <w:rFonts w:ascii="Arial Narrow" w:hAnsi="Arial Narrow" w:cs="Arial"/>
                <w:color w:val="000000"/>
                <w:lang w:val="ru-RU"/>
              </w:rPr>
            </w:pPr>
            <w:r>
              <w:rPr>
                <w:rFonts w:ascii="Arial Narrow" w:hAnsi="Arial Narrow" w:cs="Arial"/>
                <w:color w:val="000000"/>
                <w:lang w:val="ru-RU"/>
              </w:rPr>
              <w:t>1 ч 20 мин</w:t>
            </w:r>
          </w:p>
        </w:tc>
      </w:tr>
      <w:tr w:rsidR="00ED290F" w:rsidRPr="008F6A29" w:rsidTr="00E91F69">
        <w:trPr>
          <w:trHeight w:val="361"/>
          <w:jc w:val="center"/>
        </w:trPr>
        <w:tc>
          <w:tcPr>
            <w:tcW w:w="3086" w:type="dxa"/>
          </w:tcPr>
          <w:p w:rsidR="00ED290F" w:rsidRPr="008F6A29" w:rsidRDefault="00DF2217" w:rsidP="002E5F46">
            <w:pPr>
              <w:pStyle w:val="S"/>
              <w:spacing w:line="240" w:lineRule="auto"/>
              <w:ind w:firstLine="0"/>
              <w:jc w:val="left"/>
              <w:rPr>
                <w:rFonts w:ascii="Arial Narrow" w:hAnsi="Arial Narrow" w:cs="Arial"/>
                <w:color w:val="000000"/>
                <w:lang w:val="ru-RU"/>
              </w:rPr>
            </w:pPr>
            <w:r w:rsidRPr="008F6A29">
              <w:rPr>
                <w:rFonts w:ascii="Arial Narrow" w:hAnsi="Arial Narrow" w:cs="Arial"/>
                <w:color w:val="000000"/>
                <w:lang w:val="ru-RU"/>
              </w:rPr>
              <w:t>Дигора</w:t>
            </w:r>
          </w:p>
        </w:tc>
        <w:tc>
          <w:tcPr>
            <w:tcW w:w="2409" w:type="dxa"/>
            <w:vAlign w:val="center"/>
          </w:tcPr>
          <w:p w:rsidR="00ED290F" w:rsidRPr="008F6A29" w:rsidRDefault="00EF7D8C" w:rsidP="00224260">
            <w:pPr>
              <w:pStyle w:val="S"/>
              <w:spacing w:line="240" w:lineRule="auto"/>
              <w:ind w:firstLine="0"/>
              <w:jc w:val="center"/>
              <w:rPr>
                <w:rFonts w:ascii="Arial Narrow" w:hAnsi="Arial Narrow" w:cs="Arial"/>
                <w:color w:val="000000"/>
                <w:lang w:val="ru-RU"/>
              </w:rPr>
            </w:pPr>
            <w:r w:rsidRPr="008F6A29">
              <w:rPr>
                <w:rFonts w:ascii="Arial Narrow" w:hAnsi="Arial Narrow" w:cs="Arial"/>
                <w:color w:val="000000"/>
                <w:lang w:val="ru-RU"/>
              </w:rPr>
              <w:t>12</w:t>
            </w:r>
          </w:p>
        </w:tc>
        <w:tc>
          <w:tcPr>
            <w:tcW w:w="3544" w:type="dxa"/>
            <w:vAlign w:val="center"/>
          </w:tcPr>
          <w:p w:rsidR="00ED290F" w:rsidRPr="008F6A29" w:rsidRDefault="00F20378" w:rsidP="00224260">
            <w:pPr>
              <w:pStyle w:val="S"/>
              <w:spacing w:line="240" w:lineRule="auto"/>
              <w:ind w:firstLine="0"/>
              <w:jc w:val="center"/>
              <w:rPr>
                <w:rFonts w:ascii="Arial Narrow" w:hAnsi="Arial Narrow" w:cs="Arial"/>
                <w:color w:val="000000"/>
                <w:lang w:val="ru-RU"/>
              </w:rPr>
            </w:pPr>
            <w:r>
              <w:rPr>
                <w:rFonts w:ascii="Arial Narrow" w:hAnsi="Arial Narrow" w:cs="Arial"/>
                <w:color w:val="000000"/>
                <w:lang w:val="ru-RU"/>
              </w:rPr>
              <w:t>11 мин</w:t>
            </w:r>
          </w:p>
        </w:tc>
      </w:tr>
      <w:tr w:rsidR="002E5F46" w:rsidRPr="008F6A29" w:rsidTr="00E91F69">
        <w:trPr>
          <w:trHeight w:val="361"/>
          <w:jc w:val="center"/>
        </w:trPr>
        <w:tc>
          <w:tcPr>
            <w:tcW w:w="3086" w:type="dxa"/>
          </w:tcPr>
          <w:p w:rsidR="002E5F46" w:rsidRPr="008F6A29" w:rsidRDefault="00DF2217" w:rsidP="00224260">
            <w:pPr>
              <w:pStyle w:val="S"/>
              <w:spacing w:line="240" w:lineRule="auto"/>
              <w:ind w:firstLine="0"/>
              <w:jc w:val="left"/>
              <w:rPr>
                <w:rFonts w:ascii="Arial Narrow" w:hAnsi="Arial Narrow" w:cs="Arial"/>
                <w:color w:val="000000"/>
                <w:lang w:val="ru-RU"/>
              </w:rPr>
            </w:pPr>
            <w:r w:rsidRPr="008F6A29">
              <w:rPr>
                <w:rFonts w:ascii="Arial Narrow" w:hAnsi="Arial Narrow" w:cs="Arial"/>
                <w:color w:val="000000"/>
                <w:lang w:val="ru-RU"/>
              </w:rPr>
              <w:t>Ардон</w:t>
            </w:r>
          </w:p>
        </w:tc>
        <w:tc>
          <w:tcPr>
            <w:tcW w:w="2409" w:type="dxa"/>
            <w:vAlign w:val="center"/>
          </w:tcPr>
          <w:p w:rsidR="002E5F46" w:rsidRPr="008F6A29" w:rsidRDefault="00F20378" w:rsidP="00224260">
            <w:pPr>
              <w:pStyle w:val="S"/>
              <w:spacing w:line="240" w:lineRule="auto"/>
              <w:ind w:firstLine="0"/>
              <w:jc w:val="center"/>
              <w:rPr>
                <w:rFonts w:ascii="Arial Narrow" w:hAnsi="Arial Narrow" w:cs="Arial"/>
                <w:color w:val="000000"/>
                <w:lang w:val="ru-RU"/>
              </w:rPr>
            </w:pPr>
            <w:r>
              <w:rPr>
                <w:rFonts w:ascii="Arial Narrow" w:hAnsi="Arial Narrow" w:cs="Arial"/>
                <w:color w:val="000000"/>
                <w:lang w:val="ru-RU"/>
              </w:rPr>
              <w:t>21</w:t>
            </w:r>
          </w:p>
        </w:tc>
        <w:tc>
          <w:tcPr>
            <w:tcW w:w="3544" w:type="dxa"/>
            <w:vAlign w:val="center"/>
          </w:tcPr>
          <w:p w:rsidR="002E5F46" w:rsidRPr="008F6A29" w:rsidRDefault="00F20378" w:rsidP="00224260">
            <w:pPr>
              <w:pStyle w:val="S"/>
              <w:spacing w:line="240" w:lineRule="auto"/>
              <w:ind w:firstLine="0"/>
              <w:jc w:val="center"/>
              <w:rPr>
                <w:rFonts w:ascii="Arial Narrow" w:hAnsi="Arial Narrow" w:cs="Arial"/>
                <w:color w:val="000000"/>
                <w:lang w:val="ru-RU"/>
              </w:rPr>
            </w:pPr>
            <w:r>
              <w:rPr>
                <w:rFonts w:ascii="Arial Narrow" w:hAnsi="Arial Narrow" w:cs="Arial"/>
                <w:color w:val="000000"/>
                <w:lang w:val="ru-RU"/>
              </w:rPr>
              <w:t xml:space="preserve">28 </w:t>
            </w:r>
            <w:r w:rsidR="00EF7D8C" w:rsidRPr="008F6A29">
              <w:rPr>
                <w:rFonts w:ascii="Arial Narrow" w:hAnsi="Arial Narrow" w:cs="Arial"/>
                <w:color w:val="000000"/>
                <w:lang w:val="ru-RU"/>
              </w:rPr>
              <w:t>мин</w:t>
            </w:r>
          </w:p>
        </w:tc>
      </w:tr>
      <w:tr w:rsidR="00ED290F" w:rsidRPr="008F6A29" w:rsidTr="00E91F69">
        <w:trPr>
          <w:trHeight w:val="361"/>
          <w:jc w:val="center"/>
        </w:trPr>
        <w:tc>
          <w:tcPr>
            <w:tcW w:w="3086" w:type="dxa"/>
          </w:tcPr>
          <w:p w:rsidR="00ED290F" w:rsidRPr="008F6A29" w:rsidRDefault="00DF2217" w:rsidP="00224260">
            <w:pPr>
              <w:pStyle w:val="S"/>
              <w:spacing w:line="240" w:lineRule="auto"/>
              <w:ind w:firstLine="0"/>
              <w:jc w:val="left"/>
              <w:rPr>
                <w:rFonts w:ascii="Arial Narrow" w:hAnsi="Arial Narrow" w:cs="Arial"/>
                <w:color w:val="000000"/>
                <w:lang w:val="ru-RU"/>
              </w:rPr>
            </w:pPr>
            <w:r w:rsidRPr="008F6A29">
              <w:rPr>
                <w:rFonts w:ascii="Arial Narrow" w:hAnsi="Arial Narrow" w:cs="Arial"/>
                <w:color w:val="000000"/>
                <w:lang w:val="ru-RU"/>
              </w:rPr>
              <w:t>Беслан</w:t>
            </w:r>
          </w:p>
        </w:tc>
        <w:tc>
          <w:tcPr>
            <w:tcW w:w="2409" w:type="dxa"/>
            <w:vAlign w:val="center"/>
          </w:tcPr>
          <w:p w:rsidR="00ED290F" w:rsidRPr="008F6A29" w:rsidRDefault="00F20378" w:rsidP="00224260">
            <w:pPr>
              <w:pStyle w:val="S"/>
              <w:spacing w:line="240" w:lineRule="auto"/>
              <w:ind w:firstLine="0"/>
              <w:jc w:val="center"/>
              <w:rPr>
                <w:rFonts w:ascii="Arial Narrow" w:hAnsi="Arial Narrow" w:cs="Arial"/>
                <w:color w:val="000000"/>
                <w:lang w:val="ru-RU"/>
              </w:rPr>
            </w:pPr>
            <w:r>
              <w:rPr>
                <w:rFonts w:ascii="Arial Narrow" w:hAnsi="Arial Narrow" w:cs="Arial"/>
                <w:color w:val="000000"/>
                <w:lang w:val="ru-RU"/>
              </w:rPr>
              <w:t>48</w:t>
            </w:r>
          </w:p>
        </w:tc>
        <w:tc>
          <w:tcPr>
            <w:tcW w:w="3544" w:type="dxa"/>
            <w:vAlign w:val="center"/>
          </w:tcPr>
          <w:p w:rsidR="00ED290F" w:rsidRPr="008F6A29" w:rsidRDefault="00F20378" w:rsidP="00224260">
            <w:pPr>
              <w:pStyle w:val="S"/>
              <w:spacing w:line="240" w:lineRule="auto"/>
              <w:ind w:firstLine="0"/>
              <w:jc w:val="center"/>
              <w:rPr>
                <w:rFonts w:ascii="Arial Narrow" w:hAnsi="Arial Narrow" w:cs="Arial"/>
                <w:color w:val="000000"/>
                <w:lang w:val="ru-RU"/>
              </w:rPr>
            </w:pPr>
            <w:r>
              <w:rPr>
                <w:rFonts w:ascii="Arial Narrow" w:hAnsi="Arial Narrow" w:cs="Arial"/>
                <w:color w:val="000000"/>
                <w:lang w:val="ru-RU"/>
              </w:rPr>
              <w:t>1 ч 6 мин</w:t>
            </w:r>
          </w:p>
        </w:tc>
      </w:tr>
      <w:tr w:rsidR="00ED290F" w:rsidRPr="008F6A29" w:rsidTr="00E91F69">
        <w:trPr>
          <w:trHeight w:val="361"/>
          <w:jc w:val="center"/>
        </w:trPr>
        <w:tc>
          <w:tcPr>
            <w:tcW w:w="3086" w:type="dxa"/>
          </w:tcPr>
          <w:p w:rsidR="00ED290F" w:rsidRPr="008F6A29" w:rsidRDefault="00DF2217" w:rsidP="00224260">
            <w:pPr>
              <w:pStyle w:val="S"/>
              <w:spacing w:line="240" w:lineRule="auto"/>
              <w:ind w:firstLine="0"/>
              <w:jc w:val="left"/>
              <w:rPr>
                <w:rFonts w:ascii="Arial Narrow" w:hAnsi="Arial Narrow" w:cs="Arial"/>
                <w:color w:val="000000"/>
                <w:lang w:val="ru-RU"/>
              </w:rPr>
            </w:pPr>
            <w:r w:rsidRPr="008F6A29">
              <w:rPr>
                <w:rFonts w:ascii="Arial Narrow" w:hAnsi="Arial Narrow" w:cs="Arial"/>
                <w:color w:val="000000"/>
                <w:lang w:val="ru-RU"/>
              </w:rPr>
              <w:t>Пятигорск</w:t>
            </w:r>
          </w:p>
        </w:tc>
        <w:tc>
          <w:tcPr>
            <w:tcW w:w="2409" w:type="dxa"/>
            <w:vAlign w:val="center"/>
          </w:tcPr>
          <w:p w:rsidR="00ED290F" w:rsidRPr="008F6A29" w:rsidRDefault="00F20378" w:rsidP="00224260">
            <w:pPr>
              <w:pStyle w:val="S"/>
              <w:spacing w:line="240" w:lineRule="auto"/>
              <w:ind w:firstLine="0"/>
              <w:jc w:val="center"/>
              <w:rPr>
                <w:rFonts w:ascii="Arial Narrow" w:hAnsi="Arial Narrow" w:cs="Arial"/>
                <w:color w:val="000000"/>
                <w:lang w:val="ru-RU"/>
              </w:rPr>
            </w:pPr>
            <w:r>
              <w:rPr>
                <w:rFonts w:ascii="Arial Narrow" w:hAnsi="Arial Narrow" w:cs="Arial"/>
                <w:color w:val="000000"/>
                <w:lang w:val="ru-RU"/>
              </w:rPr>
              <w:t>170</w:t>
            </w:r>
          </w:p>
        </w:tc>
        <w:tc>
          <w:tcPr>
            <w:tcW w:w="3544" w:type="dxa"/>
            <w:vAlign w:val="center"/>
          </w:tcPr>
          <w:p w:rsidR="00ED290F" w:rsidRPr="008F6A29" w:rsidRDefault="00F20378" w:rsidP="00224260">
            <w:pPr>
              <w:pStyle w:val="S"/>
              <w:spacing w:line="240" w:lineRule="auto"/>
              <w:ind w:firstLine="0"/>
              <w:jc w:val="center"/>
              <w:rPr>
                <w:rFonts w:ascii="Arial Narrow" w:hAnsi="Arial Narrow" w:cs="Arial"/>
                <w:color w:val="000000"/>
                <w:lang w:val="ru-RU"/>
              </w:rPr>
            </w:pPr>
            <w:r>
              <w:rPr>
                <w:rFonts w:ascii="Arial Narrow" w:hAnsi="Arial Narrow" w:cs="Arial"/>
                <w:color w:val="000000"/>
                <w:lang w:val="ru-RU"/>
              </w:rPr>
              <w:t>2 ч 42 мин</w:t>
            </w:r>
          </w:p>
        </w:tc>
      </w:tr>
    </w:tbl>
    <w:p w:rsidR="00ED290F" w:rsidRDefault="00ED290F" w:rsidP="0055752F">
      <w:pPr>
        <w:pStyle w:val="a8"/>
        <w:spacing w:line="240" w:lineRule="auto"/>
        <w:ind w:left="851"/>
        <w:rPr>
          <w:rFonts w:cs="Arial"/>
        </w:rPr>
      </w:pPr>
    </w:p>
    <w:p w:rsidR="00F01886" w:rsidRDefault="00F01886" w:rsidP="0055752F">
      <w:pPr>
        <w:pStyle w:val="a8"/>
        <w:spacing w:line="240" w:lineRule="auto"/>
        <w:ind w:left="851"/>
        <w:rPr>
          <w:rFonts w:cs="Arial"/>
        </w:rPr>
      </w:pPr>
      <w:r w:rsidRPr="00F01886">
        <w:rPr>
          <w:rFonts w:cs="Arial"/>
        </w:rPr>
        <w:t xml:space="preserve">Ближайшим городским поселением является город </w:t>
      </w:r>
      <w:r w:rsidR="00882285">
        <w:rPr>
          <w:rFonts w:cs="Arial"/>
        </w:rPr>
        <w:t>Дигора</w:t>
      </w:r>
      <w:r w:rsidR="006964C3">
        <w:rPr>
          <w:rFonts w:cs="Arial"/>
        </w:rPr>
        <w:t xml:space="preserve"> (административный центр </w:t>
      </w:r>
      <w:proofErr w:type="spellStart"/>
      <w:r w:rsidR="00882285">
        <w:rPr>
          <w:rFonts w:cs="Arial"/>
        </w:rPr>
        <w:t>Дигорского</w:t>
      </w:r>
      <w:proofErr w:type="spellEnd"/>
      <w:r w:rsidR="006964C3">
        <w:rPr>
          <w:rFonts w:cs="Arial"/>
        </w:rPr>
        <w:t xml:space="preserve"> района </w:t>
      </w:r>
      <w:r w:rsidR="00882285">
        <w:rPr>
          <w:rFonts w:cs="Arial"/>
        </w:rPr>
        <w:t>РСО</w:t>
      </w:r>
      <w:r w:rsidR="00243E07">
        <w:rPr>
          <w:rFonts w:cs="Arial"/>
        </w:rPr>
        <w:t xml:space="preserve"> – </w:t>
      </w:r>
      <w:r w:rsidR="00882285">
        <w:rPr>
          <w:rFonts w:cs="Arial"/>
        </w:rPr>
        <w:t>Алания</w:t>
      </w:r>
      <w:r w:rsidR="006964C3">
        <w:rPr>
          <w:rFonts w:cs="Arial"/>
        </w:rPr>
        <w:t>)</w:t>
      </w:r>
      <w:r w:rsidRPr="00F01886">
        <w:rPr>
          <w:rFonts w:cs="Arial"/>
        </w:rPr>
        <w:t xml:space="preserve">. От административного центра </w:t>
      </w:r>
      <w:proofErr w:type="spellStart"/>
      <w:r w:rsidR="00EF7D8C">
        <w:rPr>
          <w:rFonts w:cs="Arial"/>
        </w:rPr>
        <w:t>Дигорского</w:t>
      </w:r>
      <w:proofErr w:type="spellEnd"/>
      <w:r w:rsidRPr="00F01886">
        <w:rPr>
          <w:rFonts w:cs="Arial"/>
        </w:rPr>
        <w:t xml:space="preserve"> района центральный населенный пункт поселения располагается в </w:t>
      </w:r>
      <w:r w:rsidR="00EF7D8C">
        <w:rPr>
          <w:rFonts w:cs="Arial"/>
        </w:rPr>
        <w:t>12</w:t>
      </w:r>
      <w:r w:rsidRPr="00F01886">
        <w:rPr>
          <w:rFonts w:cs="Arial"/>
        </w:rPr>
        <w:t xml:space="preserve"> км; от </w:t>
      </w:r>
      <w:r w:rsidR="009F07B1">
        <w:rPr>
          <w:rFonts w:cs="Arial"/>
        </w:rPr>
        <w:t xml:space="preserve">административного центра </w:t>
      </w:r>
      <w:r w:rsidR="00EF7D8C">
        <w:rPr>
          <w:rFonts w:cs="Arial"/>
        </w:rPr>
        <w:t>РСО-Алания</w:t>
      </w:r>
      <w:r w:rsidR="009F07B1">
        <w:rPr>
          <w:rFonts w:cs="Arial"/>
        </w:rPr>
        <w:t xml:space="preserve"> </w:t>
      </w:r>
      <w:r w:rsidR="00316865">
        <w:rPr>
          <w:rFonts w:cs="Arial"/>
        </w:rPr>
        <w:t>село</w:t>
      </w:r>
      <w:r w:rsidR="00EF7D8C">
        <w:rPr>
          <w:rFonts w:cs="Arial"/>
        </w:rPr>
        <w:t xml:space="preserve"> Кора-Урсдон</w:t>
      </w:r>
      <w:r w:rsidR="009F07B1">
        <w:rPr>
          <w:rFonts w:cs="Arial"/>
        </w:rPr>
        <w:t xml:space="preserve"> </w:t>
      </w:r>
      <w:r w:rsidRPr="00F01886">
        <w:rPr>
          <w:rFonts w:cs="Arial"/>
        </w:rPr>
        <w:t xml:space="preserve">находится в </w:t>
      </w:r>
      <w:r w:rsidR="00EF7D8C">
        <w:rPr>
          <w:rFonts w:cs="Arial"/>
        </w:rPr>
        <w:t>63</w:t>
      </w:r>
      <w:r w:rsidRPr="00F01886">
        <w:rPr>
          <w:rFonts w:cs="Arial"/>
        </w:rPr>
        <w:t xml:space="preserve"> км.</w:t>
      </w:r>
    </w:p>
    <w:p w:rsidR="00ED290F" w:rsidRPr="00F01886" w:rsidRDefault="00ED290F" w:rsidP="0055752F">
      <w:pPr>
        <w:pStyle w:val="a8"/>
        <w:spacing w:line="240" w:lineRule="auto"/>
        <w:ind w:left="851"/>
        <w:rPr>
          <w:rFonts w:cs="Arial"/>
        </w:rPr>
      </w:pPr>
    </w:p>
    <w:p w:rsidR="00006122" w:rsidRDefault="008F6A29" w:rsidP="008F6A29">
      <w:pPr>
        <w:pStyle w:val="a8"/>
        <w:spacing w:line="240" w:lineRule="auto"/>
        <w:ind w:left="0" w:firstLine="0"/>
        <w:jc w:val="center"/>
      </w:pPr>
      <w:r>
        <w:rPr>
          <w:rFonts w:ascii="Times New Roman" w:hAnsi="Times New Roman"/>
          <w:b/>
          <w:noProof/>
          <w:color w:val="000000"/>
          <w:sz w:val="40"/>
          <w:szCs w:val="40"/>
        </w:rPr>
        <w:lastRenderedPageBreak/>
        <w:drawing>
          <wp:inline distT="0" distB="0" distL="0" distR="0">
            <wp:extent cx="5719353" cy="6673755"/>
            <wp:effectExtent l="0" t="0" r="0" b="0"/>
            <wp:docPr id="24" name="Рисунок 24" descr="G:\СХЕМЫ РАСПОЛОЖЕНИЕ РАЙОНОВ В РСО\Дигор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СХЕМЫ РАСПОЛОЖЕНИЕ РАЙОНОВ В РСО\Дигорский.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8932" cy="6684933"/>
                    </a:xfrm>
                    <a:prstGeom prst="rect">
                      <a:avLst/>
                    </a:prstGeom>
                    <a:noFill/>
                    <a:ln>
                      <a:noFill/>
                    </a:ln>
                  </pic:spPr>
                </pic:pic>
              </a:graphicData>
            </a:graphic>
          </wp:inline>
        </w:drawing>
      </w:r>
    </w:p>
    <w:p w:rsidR="00C805F0" w:rsidRPr="008F6A29" w:rsidRDefault="00D1034E" w:rsidP="0003767E">
      <w:pPr>
        <w:pStyle w:val="a8"/>
        <w:spacing w:line="240" w:lineRule="auto"/>
        <w:ind w:left="0" w:firstLine="0"/>
        <w:jc w:val="center"/>
        <w:rPr>
          <w:b/>
        </w:rPr>
      </w:pPr>
      <w:r w:rsidRPr="008F6A29">
        <w:rPr>
          <w:b/>
        </w:rPr>
        <w:t xml:space="preserve">Рис. </w:t>
      </w:r>
      <w:r w:rsidR="00253874" w:rsidRPr="008F6A29">
        <w:rPr>
          <w:b/>
        </w:rPr>
        <w:t>1.</w:t>
      </w:r>
      <w:r w:rsidR="00E02EC5">
        <w:rPr>
          <w:b/>
        </w:rPr>
        <w:t>3</w:t>
      </w:r>
      <w:r w:rsidR="0020210F" w:rsidRPr="008F6A29">
        <w:rPr>
          <w:b/>
        </w:rPr>
        <w:t>.1</w:t>
      </w:r>
      <w:r w:rsidRPr="008F6A29">
        <w:rPr>
          <w:b/>
        </w:rPr>
        <w:t xml:space="preserve">. Положение </w:t>
      </w:r>
      <w:proofErr w:type="spellStart"/>
      <w:r w:rsidR="008F6A29" w:rsidRPr="008F6A29">
        <w:rPr>
          <w:b/>
        </w:rPr>
        <w:t>Дигорского</w:t>
      </w:r>
      <w:proofErr w:type="spellEnd"/>
      <w:r w:rsidR="00C805F0" w:rsidRPr="008F6A29">
        <w:rPr>
          <w:b/>
        </w:rPr>
        <w:t xml:space="preserve"> района в системе</w:t>
      </w:r>
    </w:p>
    <w:p w:rsidR="00D1034E" w:rsidRPr="00C805F0" w:rsidRDefault="00C805F0" w:rsidP="0003767E">
      <w:pPr>
        <w:pStyle w:val="a8"/>
        <w:spacing w:line="240" w:lineRule="auto"/>
        <w:ind w:left="0" w:firstLine="0"/>
        <w:jc w:val="center"/>
        <w:rPr>
          <w:b/>
          <w:vertAlign w:val="superscript"/>
        </w:rPr>
      </w:pPr>
      <w:r w:rsidRPr="008F6A29">
        <w:rPr>
          <w:b/>
        </w:rPr>
        <w:t>административно-территори</w:t>
      </w:r>
      <w:r w:rsidR="003F7F00" w:rsidRPr="008F6A29">
        <w:rPr>
          <w:b/>
        </w:rPr>
        <w:t>а</w:t>
      </w:r>
      <w:r w:rsidRPr="008F6A29">
        <w:rPr>
          <w:b/>
        </w:rPr>
        <w:t xml:space="preserve">льного устройства </w:t>
      </w:r>
      <w:r w:rsidR="008F6A29" w:rsidRPr="008F6A29">
        <w:rPr>
          <w:b/>
        </w:rPr>
        <w:t>РСО–Алания</w:t>
      </w:r>
    </w:p>
    <w:p w:rsidR="00D1034E" w:rsidRDefault="00D1034E" w:rsidP="0055752F">
      <w:pPr>
        <w:pStyle w:val="a8"/>
        <w:spacing w:line="240" w:lineRule="auto"/>
        <w:ind w:left="851"/>
      </w:pPr>
    </w:p>
    <w:p w:rsidR="003F7F00" w:rsidRDefault="000338C9" w:rsidP="003F7F00">
      <w:pPr>
        <w:pStyle w:val="a8"/>
        <w:spacing w:line="240" w:lineRule="auto"/>
        <w:ind w:left="0" w:firstLine="0"/>
        <w:jc w:val="center"/>
        <w:rPr>
          <w:b/>
        </w:rPr>
      </w:pPr>
      <w:r>
        <w:rPr>
          <w:b/>
          <w:noProof/>
        </w:rPr>
        <w:lastRenderedPageBreak/>
        <w:drawing>
          <wp:inline distT="0" distB="0" distL="0" distR="0">
            <wp:extent cx="5939790" cy="6925450"/>
            <wp:effectExtent l="0" t="0" r="3810" b="8890"/>
            <wp:docPr id="15" name="Рисунок 15" descr="G:\!!!!!Дигорский район Графика в ОТЧЕТ\Карта 2. Положение МО\Дигорский_ко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Дигорский район Графика в ОТЧЕТ\Карта 2. Положение МО\Дигорский_кора.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9790" cy="6925450"/>
                    </a:xfrm>
                    <a:prstGeom prst="rect">
                      <a:avLst/>
                    </a:prstGeom>
                    <a:noFill/>
                    <a:ln>
                      <a:noFill/>
                    </a:ln>
                  </pic:spPr>
                </pic:pic>
              </a:graphicData>
            </a:graphic>
          </wp:inline>
        </w:drawing>
      </w:r>
    </w:p>
    <w:p w:rsidR="003F7F00" w:rsidRPr="003F7F00" w:rsidRDefault="003F7F00" w:rsidP="0046343A">
      <w:pPr>
        <w:pStyle w:val="a8"/>
        <w:spacing w:line="240" w:lineRule="auto"/>
        <w:ind w:left="0" w:firstLine="0"/>
        <w:jc w:val="center"/>
        <w:rPr>
          <w:b/>
          <w:vertAlign w:val="superscript"/>
        </w:rPr>
      </w:pPr>
      <w:r w:rsidRPr="000338C9">
        <w:rPr>
          <w:b/>
        </w:rPr>
        <w:t>Рис. 1.</w:t>
      </w:r>
      <w:r w:rsidR="00E02EC5" w:rsidRPr="000338C9">
        <w:rPr>
          <w:b/>
        </w:rPr>
        <w:t>3</w:t>
      </w:r>
      <w:r w:rsidRPr="000338C9">
        <w:rPr>
          <w:b/>
        </w:rPr>
        <w:t xml:space="preserve">.2. Положение </w:t>
      </w:r>
      <w:r w:rsidR="000338C9" w:rsidRPr="000338C9">
        <w:rPr>
          <w:b/>
        </w:rPr>
        <w:t>Кора–</w:t>
      </w:r>
      <w:proofErr w:type="spellStart"/>
      <w:r w:rsidR="000338C9" w:rsidRPr="000338C9">
        <w:rPr>
          <w:b/>
        </w:rPr>
        <w:t>Урсдонского</w:t>
      </w:r>
      <w:proofErr w:type="spellEnd"/>
      <w:r w:rsidR="000338C9" w:rsidRPr="000338C9">
        <w:rPr>
          <w:b/>
        </w:rPr>
        <w:t xml:space="preserve"> СП</w:t>
      </w:r>
      <w:r w:rsidRPr="000338C9">
        <w:rPr>
          <w:b/>
        </w:rPr>
        <w:t xml:space="preserve"> в системе административно-территориального устройства </w:t>
      </w:r>
      <w:proofErr w:type="spellStart"/>
      <w:r w:rsidR="000338C9" w:rsidRPr="000338C9">
        <w:rPr>
          <w:b/>
        </w:rPr>
        <w:t>Дигорского</w:t>
      </w:r>
      <w:proofErr w:type="spellEnd"/>
      <w:r w:rsidRPr="000338C9">
        <w:rPr>
          <w:b/>
        </w:rPr>
        <w:t xml:space="preserve"> района</w:t>
      </w:r>
    </w:p>
    <w:p w:rsidR="003F7F00" w:rsidRDefault="003F7F00" w:rsidP="0055752F">
      <w:pPr>
        <w:pStyle w:val="a8"/>
        <w:spacing w:line="240" w:lineRule="auto"/>
        <w:ind w:left="851"/>
        <w:rPr>
          <w:b/>
        </w:rPr>
      </w:pPr>
    </w:p>
    <w:p w:rsidR="00366504" w:rsidRPr="00236CE3" w:rsidRDefault="00366504" w:rsidP="0055752F">
      <w:pPr>
        <w:pStyle w:val="a8"/>
        <w:spacing w:line="240" w:lineRule="auto"/>
        <w:ind w:left="851"/>
        <w:rPr>
          <w:rFonts w:cs="Arial"/>
          <w:b/>
          <w:color w:val="000000"/>
          <w:shd w:val="clear" w:color="auto" w:fill="FFFFFF"/>
        </w:rPr>
      </w:pPr>
      <w:r w:rsidRPr="00236CE3">
        <w:rPr>
          <w:b/>
        </w:rPr>
        <w:t>Транспортно-географическое положение – п</w:t>
      </w:r>
      <w:r w:rsidRPr="00236CE3">
        <w:rPr>
          <w:rFonts w:cs="Arial"/>
          <w:b/>
          <w:color w:val="000000"/>
          <w:shd w:val="clear" w:color="auto" w:fill="FFFFFF"/>
        </w:rPr>
        <w:t>оложение города, района (региона) или страны по отношению к транспортной сети, сети транспортных узлов и потоков.</w:t>
      </w:r>
      <w:r w:rsidR="00CB750E" w:rsidRPr="00236CE3">
        <w:rPr>
          <w:rFonts w:cs="Arial"/>
          <w:b/>
          <w:color w:val="000000"/>
          <w:shd w:val="clear" w:color="auto" w:fill="FFFFFF"/>
        </w:rPr>
        <w:t xml:space="preserve"> Особенности положения объектов определяются характером территориального охвата (выделяют </w:t>
      </w:r>
      <w:proofErr w:type="spellStart"/>
      <w:r w:rsidR="00CB750E" w:rsidRPr="00236CE3">
        <w:rPr>
          <w:rFonts w:cs="Arial"/>
          <w:b/>
          <w:color w:val="000000"/>
          <w:shd w:val="clear" w:color="auto" w:fill="FFFFFF"/>
        </w:rPr>
        <w:t>макроположение</w:t>
      </w:r>
      <w:proofErr w:type="spellEnd"/>
      <w:r w:rsidR="00CB750E" w:rsidRPr="00236CE3">
        <w:rPr>
          <w:rFonts w:cs="Arial"/>
          <w:b/>
          <w:color w:val="000000"/>
          <w:shd w:val="clear" w:color="auto" w:fill="FFFFFF"/>
        </w:rPr>
        <w:t xml:space="preserve">, </w:t>
      </w:r>
      <w:proofErr w:type="spellStart"/>
      <w:r w:rsidR="00CB750E" w:rsidRPr="00236CE3">
        <w:rPr>
          <w:rFonts w:cs="Arial"/>
          <w:b/>
          <w:color w:val="000000"/>
          <w:shd w:val="clear" w:color="auto" w:fill="FFFFFF"/>
        </w:rPr>
        <w:t>мезоположение</w:t>
      </w:r>
      <w:proofErr w:type="spellEnd"/>
      <w:r w:rsidR="00CB750E" w:rsidRPr="00236CE3">
        <w:rPr>
          <w:rFonts w:cs="Arial"/>
          <w:b/>
          <w:color w:val="000000"/>
          <w:shd w:val="clear" w:color="auto" w:fill="FFFFFF"/>
        </w:rPr>
        <w:t xml:space="preserve"> и </w:t>
      </w:r>
      <w:proofErr w:type="spellStart"/>
      <w:r w:rsidR="00CB750E" w:rsidRPr="00236CE3">
        <w:rPr>
          <w:rFonts w:cs="Arial"/>
          <w:b/>
          <w:color w:val="000000"/>
          <w:shd w:val="clear" w:color="auto" w:fill="FFFFFF"/>
        </w:rPr>
        <w:t>микроположение</w:t>
      </w:r>
      <w:proofErr w:type="spellEnd"/>
      <w:r w:rsidR="00CB750E" w:rsidRPr="00236CE3">
        <w:rPr>
          <w:rFonts w:cs="Arial"/>
          <w:b/>
          <w:color w:val="000000"/>
          <w:shd w:val="clear" w:color="auto" w:fill="FFFFFF"/>
        </w:rPr>
        <w:t>).</w:t>
      </w:r>
    </w:p>
    <w:p w:rsidR="00366504" w:rsidRDefault="00366504" w:rsidP="0055752F">
      <w:pPr>
        <w:pStyle w:val="a8"/>
        <w:spacing w:line="240" w:lineRule="auto"/>
        <w:ind w:left="851"/>
      </w:pPr>
      <w:r w:rsidRPr="007C771B">
        <w:t xml:space="preserve">Относительно ведущих транспортных магистралей </w:t>
      </w:r>
      <w:r w:rsidR="00693030">
        <w:t>Республики Северная Осетия –Алания</w:t>
      </w:r>
      <w:r w:rsidRPr="007C771B">
        <w:t xml:space="preserve"> положение планируемого </w:t>
      </w:r>
      <w:r w:rsidR="00EF7D8C">
        <w:t>Кора-</w:t>
      </w:r>
      <w:proofErr w:type="spellStart"/>
      <w:r w:rsidR="00EF7D8C">
        <w:t>Урсдонского</w:t>
      </w:r>
      <w:proofErr w:type="spellEnd"/>
      <w:r w:rsidR="00EF7D8C">
        <w:t xml:space="preserve"> сельского поселения</w:t>
      </w:r>
      <w:r w:rsidRPr="007C771B">
        <w:t xml:space="preserve"> можно охарактеризовать как </w:t>
      </w:r>
      <w:r w:rsidR="00EF7D8C">
        <w:t xml:space="preserve">окраинное, не </w:t>
      </w:r>
      <w:r w:rsidR="00D47FBA">
        <w:t>выгодное</w:t>
      </w:r>
      <w:r w:rsidR="00DD7DFE">
        <w:t>.</w:t>
      </w:r>
    </w:p>
    <w:p w:rsidR="007D03D9" w:rsidRPr="00BA5CFB" w:rsidRDefault="00DD7DFE" w:rsidP="0055752F">
      <w:pPr>
        <w:pStyle w:val="a8"/>
        <w:spacing w:line="240" w:lineRule="auto"/>
        <w:ind w:left="851"/>
      </w:pPr>
      <w:proofErr w:type="spellStart"/>
      <w:r w:rsidRPr="00BA5CFB">
        <w:rPr>
          <w:b/>
        </w:rPr>
        <w:lastRenderedPageBreak/>
        <w:t>Макроположение</w:t>
      </w:r>
      <w:proofErr w:type="spellEnd"/>
      <w:r w:rsidRPr="00BA5CFB">
        <w:t xml:space="preserve"> </w:t>
      </w:r>
      <w:r w:rsidR="00EF7D8C">
        <w:t>Кора-</w:t>
      </w:r>
      <w:proofErr w:type="spellStart"/>
      <w:r w:rsidR="00EF7D8C">
        <w:t>Урсдонского</w:t>
      </w:r>
      <w:proofErr w:type="spellEnd"/>
      <w:r w:rsidR="009930DE" w:rsidRPr="00BA5CFB">
        <w:t xml:space="preserve"> </w:t>
      </w:r>
      <w:r w:rsidR="00987DC8">
        <w:t>СП</w:t>
      </w:r>
      <w:r w:rsidRPr="00BA5CFB">
        <w:t xml:space="preserve"> можно охарактеризовать как </w:t>
      </w:r>
      <w:r w:rsidR="00987DC8">
        <w:t xml:space="preserve">относительно </w:t>
      </w:r>
      <w:r w:rsidR="009930DE" w:rsidRPr="00BA5CFB">
        <w:t>выгодны</w:t>
      </w:r>
      <w:r w:rsidR="00987DC8">
        <w:t>е</w:t>
      </w:r>
      <w:r w:rsidR="008D57F6">
        <w:t xml:space="preserve">: территория муниципального образования </w:t>
      </w:r>
      <w:r w:rsidRPr="00BA5CFB">
        <w:t xml:space="preserve">располагается в зоне </w:t>
      </w:r>
      <w:r w:rsidR="00DD6616">
        <w:t>транспортной оси Ардон-Дигора-Чикола</w:t>
      </w:r>
      <w:r w:rsidR="007D03D9" w:rsidRPr="00BA5CFB">
        <w:t>.</w:t>
      </w:r>
    </w:p>
    <w:p w:rsidR="00282A74" w:rsidRDefault="00282A74" w:rsidP="0055752F">
      <w:pPr>
        <w:pStyle w:val="a8"/>
        <w:spacing w:line="240" w:lineRule="auto"/>
        <w:ind w:left="851"/>
      </w:pPr>
      <w:r w:rsidRPr="00BA5CFB">
        <w:t xml:space="preserve">Ближайшей к </w:t>
      </w:r>
      <w:r w:rsidR="00DD6616">
        <w:t>Кора-</w:t>
      </w:r>
      <w:proofErr w:type="spellStart"/>
      <w:r w:rsidR="00DD6616">
        <w:t>Урсдонскому</w:t>
      </w:r>
      <w:proofErr w:type="spellEnd"/>
      <w:r w:rsidR="00DD6616">
        <w:t xml:space="preserve"> СП</w:t>
      </w:r>
      <w:r w:rsidRPr="00BA5CFB">
        <w:t xml:space="preserve"> станцией железной дороги является станция </w:t>
      </w:r>
      <w:r w:rsidR="00DD6616">
        <w:t>«Владикавказ»</w:t>
      </w:r>
      <w:r w:rsidR="00F04932" w:rsidRPr="00BA5CFB">
        <w:t xml:space="preserve">, расположенная на </w:t>
      </w:r>
      <w:r w:rsidR="003157DF">
        <w:t>линии</w:t>
      </w:r>
      <w:r w:rsidR="00F04932" w:rsidRPr="00BA5CFB">
        <w:t xml:space="preserve"> </w:t>
      </w:r>
      <w:r w:rsidR="00DD6616">
        <w:t>Ростов-на-Дону – Баку</w:t>
      </w:r>
      <w:r w:rsidR="00F04932" w:rsidRPr="00BA5CFB">
        <w:t xml:space="preserve">. </w:t>
      </w:r>
      <w:r w:rsidRPr="00BA5CFB">
        <w:t xml:space="preserve">Ближайшим аэропортом является </w:t>
      </w:r>
      <w:r w:rsidR="00BA5CFB" w:rsidRPr="00BA5CFB">
        <w:t>международный аэропорт «</w:t>
      </w:r>
      <w:r w:rsidR="00DD6616">
        <w:t>Владикавказ</w:t>
      </w:r>
      <w:r w:rsidR="00BA5CFB" w:rsidRPr="00BA5CFB">
        <w:t>»</w:t>
      </w:r>
      <w:r w:rsidR="00DD6616">
        <w:t xml:space="preserve"> (г. Беслан)</w:t>
      </w:r>
      <w:r w:rsidR="003157DF">
        <w:t>.</w:t>
      </w:r>
    </w:p>
    <w:p w:rsidR="002074C5" w:rsidRDefault="00282A74" w:rsidP="0055752F">
      <w:pPr>
        <w:pStyle w:val="a8"/>
        <w:spacing w:line="240" w:lineRule="auto"/>
        <w:ind w:left="851"/>
      </w:pPr>
      <w:r w:rsidRPr="0012243A">
        <w:rPr>
          <w:b/>
        </w:rPr>
        <w:t>Мезоположение</w:t>
      </w:r>
      <w:r w:rsidR="00C45AC7">
        <w:t xml:space="preserve"> планируемого поселения</w:t>
      </w:r>
      <w:r>
        <w:t xml:space="preserve"> </w:t>
      </w:r>
      <w:r w:rsidR="007E40A1">
        <w:t xml:space="preserve">также </w:t>
      </w:r>
      <w:r w:rsidR="00DA292F">
        <w:t xml:space="preserve">характеризуется </w:t>
      </w:r>
      <w:r w:rsidR="007E40A1">
        <w:t xml:space="preserve">как окраинное; так, сообщение с районным центром г. </w:t>
      </w:r>
      <w:proofErr w:type="spellStart"/>
      <w:r w:rsidR="007E40A1">
        <w:t>Дирога</w:t>
      </w:r>
      <w:proofErr w:type="spellEnd"/>
      <w:r w:rsidR="007E40A1">
        <w:t xml:space="preserve">, г. Владикавказ и другими муниципальными образованиями РСО-Алания осуществляется с помощью автомобильной дороги </w:t>
      </w:r>
      <w:r w:rsidR="007519FE">
        <w:t>регионального</w:t>
      </w:r>
      <w:r w:rsidR="007E40A1">
        <w:t xml:space="preserve"> значения</w:t>
      </w:r>
      <w:r w:rsidR="007519FE">
        <w:t xml:space="preserve"> (</w:t>
      </w:r>
      <w:r w:rsidR="007519FE" w:rsidRPr="007519FE">
        <w:t>Дигора-</w:t>
      </w:r>
      <w:r w:rsidR="007519FE">
        <w:t>М</w:t>
      </w:r>
      <w:r w:rsidR="007519FE" w:rsidRPr="007519FE">
        <w:t>инеральные источники</w:t>
      </w:r>
      <w:r w:rsidR="007519FE">
        <w:t>)</w:t>
      </w:r>
      <w:r w:rsidR="00693030">
        <w:t>,</w:t>
      </w:r>
      <w:r w:rsidR="007E40A1">
        <w:t xml:space="preserve"> соединяюще</w:t>
      </w:r>
      <w:r w:rsidR="00693030">
        <w:t>й</w:t>
      </w:r>
      <w:r w:rsidR="007E40A1">
        <w:t xml:space="preserve"> 2 населенных пункта Кора-</w:t>
      </w:r>
      <w:proofErr w:type="spellStart"/>
      <w:r w:rsidR="007E40A1">
        <w:t>Урсдон</w:t>
      </w:r>
      <w:proofErr w:type="spellEnd"/>
      <w:r w:rsidR="007E40A1">
        <w:t xml:space="preserve"> и Карман-</w:t>
      </w:r>
      <w:proofErr w:type="spellStart"/>
      <w:r w:rsidR="007E40A1">
        <w:t>Синдзикау</w:t>
      </w:r>
      <w:proofErr w:type="spellEnd"/>
      <w:r w:rsidR="007E40A1">
        <w:t xml:space="preserve"> (Карман-</w:t>
      </w:r>
      <w:proofErr w:type="spellStart"/>
      <w:r w:rsidR="007E40A1">
        <w:t>Синдзикауское</w:t>
      </w:r>
      <w:proofErr w:type="spellEnd"/>
      <w:r w:rsidR="007E40A1">
        <w:t xml:space="preserve"> СП </w:t>
      </w:r>
      <w:proofErr w:type="spellStart"/>
      <w:r w:rsidR="007E40A1">
        <w:t>Дигорского</w:t>
      </w:r>
      <w:proofErr w:type="spellEnd"/>
      <w:r w:rsidR="007E40A1">
        <w:t xml:space="preserve"> района)</w:t>
      </w:r>
      <w:r w:rsidR="00693030">
        <w:t xml:space="preserve">. </w:t>
      </w:r>
      <w:r w:rsidR="002074C5">
        <w:t xml:space="preserve">Указанная </w:t>
      </w:r>
      <w:r w:rsidR="00B70C20">
        <w:t xml:space="preserve">автомобильная дорога проходит через </w:t>
      </w:r>
      <w:r w:rsidR="00693030">
        <w:t>центральные части указанных населенных пунктов</w:t>
      </w:r>
      <w:r w:rsidR="00B70C20">
        <w:t>.</w:t>
      </w:r>
    </w:p>
    <w:p w:rsidR="00282A74" w:rsidRDefault="0012243A" w:rsidP="0055752F">
      <w:pPr>
        <w:pStyle w:val="a8"/>
        <w:spacing w:line="240" w:lineRule="auto"/>
        <w:ind w:left="851"/>
      </w:pPr>
      <w:proofErr w:type="spellStart"/>
      <w:r w:rsidRPr="0012243A">
        <w:rPr>
          <w:b/>
        </w:rPr>
        <w:t>Микроположение</w:t>
      </w:r>
      <w:proofErr w:type="spellEnd"/>
      <w:r>
        <w:t xml:space="preserve"> </w:t>
      </w:r>
      <w:r w:rsidR="00693030">
        <w:t>Кора-</w:t>
      </w:r>
      <w:proofErr w:type="spellStart"/>
      <w:r w:rsidR="00693030">
        <w:t>Урсдонского</w:t>
      </w:r>
      <w:proofErr w:type="spellEnd"/>
      <w:r w:rsidR="00693030">
        <w:t xml:space="preserve"> сельского поселения</w:t>
      </w:r>
      <w:r w:rsidR="000E14A9">
        <w:t xml:space="preserve"> –</w:t>
      </w:r>
      <w:r>
        <w:t xml:space="preserve"> </w:t>
      </w:r>
      <w:r w:rsidR="000E14A9">
        <w:t>тупиковое</w:t>
      </w:r>
      <w:r>
        <w:t>.</w:t>
      </w:r>
      <w:r w:rsidR="000E14A9">
        <w:t xml:space="preserve"> </w:t>
      </w:r>
      <w:r>
        <w:t xml:space="preserve"> </w:t>
      </w:r>
      <w:r w:rsidR="00124C48">
        <w:t xml:space="preserve">Транспортное сообщение осуществляется по средствам автомобильной дороги </w:t>
      </w:r>
      <w:r w:rsidR="007519FE">
        <w:t>регионального</w:t>
      </w:r>
      <w:r w:rsidR="00B70C20">
        <w:t xml:space="preserve"> значения</w:t>
      </w:r>
      <w:r w:rsidR="00124C48">
        <w:t xml:space="preserve"> с усовершенствованным покрытием</w:t>
      </w:r>
      <w:r w:rsidR="00B22052">
        <w:t xml:space="preserve">. </w:t>
      </w:r>
      <w:r w:rsidR="00016611">
        <w:t>В пределах ближай</w:t>
      </w:r>
      <w:r w:rsidR="00497092">
        <w:t>ш</w:t>
      </w:r>
      <w:r w:rsidR="00B70C20">
        <w:t>его ареала (</w:t>
      </w:r>
      <w:r w:rsidR="00016611">
        <w:t xml:space="preserve">часовая транспортная доступность) располагается районный центр – </w:t>
      </w:r>
      <w:r w:rsidR="000E14A9">
        <w:t>город</w:t>
      </w:r>
      <w:r w:rsidR="00016611">
        <w:t xml:space="preserve"> </w:t>
      </w:r>
      <w:r w:rsidR="000E14A9">
        <w:t>Дигора</w:t>
      </w:r>
      <w:r w:rsidR="00016611">
        <w:t>.</w:t>
      </w:r>
    </w:p>
    <w:p w:rsidR="000E14A9" w:rsidRDefault="00B704AA" w:rsidP="0055752F">
      <w:pPr>
        <w:pStyle w:val="a8"/>
        <w:spacing w:line="240" w:lineRule="auto"/>
        <w:ind w:left="851"/>
      </w:pPr>
      <w:r w:rsidRPr="00B704AA">
        <w:t>Проект</w:t>
      </w:r>
      <w:r w:rsidR="000E14A9">
        <w:t>ами</w:t>
      </w:r>
      <w:r>
        <w:t xml:space="preserve"> </w:t>
      </w:r>
      <w:r w:rsidR="000E14A9">
        <w:t>СТП</w:t>
      </w:r>
      <w:r>
        <w:t xml:space="preserve"> </w:t>
      </w:r>
      <w:r w:rsidR="000E14A9">
        <w:t xml:space="preserve">РСО-Алания, СТП </w:t>
      </w:r>
      <w:proofErr w:type="spellStart"/>
      <w:r w:rsidR="000E14A9">
        <w:t>Дигорского</w:t>
      </w:r>
      <w:proofErr w:type="spellEnd"/>
      <w:r w:rsidR="000E14A9">
        <w:t xml:space="preserve"> района, </w:t>
      </w:r>
      <w:r w:rsidR="000E14A9" w:rsidRPr="000E14A9">
        <w:t>Стратегия социально-экономического развития РСО-Алания до 2025 г.</w:t>
      </w:r>
      <w:r w:rsidR="000E14A9">
        <w:t xml:space="preserve"> предусматривается реализация ряда экономических, инфраструктурных проектов на территории </w:t>
      </w:r>
      <w:proofErr w:type="spellStart"/>
      <w:r w:rsidR="000E14A9">
        <w:t>Дигорского</w:t>
      </w:r>
      <w:proofErr w:type="spellEnd"/>
      <w:r w:rsidR="000E14A9">
        <w:t xml:space="preserve"> района, в случае реализации которых у планируемого поселения появиться </w:t>
      </w:r>
      <w:r w:rsidR="00243E07">
        <w:t xml:space="preserve">небольшой </w:t>
      </w:r>
      <w:r w:rsidR="000E14A9">
        <w:t>транзитный потенциал</w:t>
      </w:r>
      <w:r w:rsidR="00243E07">
        <w:t>.</w:t>
      </w:r>
    </w:p>
    <w:p w:rsidR="00366504" w:rsidRPr="007F135C" w:rsidRDefault="00366504" w:rsidP="0055752F">
      <w:pPr>
        <w:pStyle w:val="a8"/>
        <w:spacing w:line="240" w:lineRule="auto"/>
        <w:ind w:left="851"/>
        <w:rPr>
          <w:b/>
        </w:rPr>
      </w:pPr>
      <w:r w:rsidRPr="007F135C">
        <w:rPr>
          <w:b/>
        </w:rPr>
        <w:t>Промышленно-географическое положение – положение территории относительно источников энергии, источников основных видов промышленного сырья, промышленных центров.</w:t>
      </w:r>
    </w:p>
    <w:p w:rsidR="00806911" w:rsidRPr="007F135C" w:rsidRDefault="00366504" w:rsidP="0055752F">
      <w:pPr>
        <w:pStyle w:val="a8"/>
        <w:spacing w:line="240" w:lineRule="auto"/>
        <w:ind w:left="851"/>
      </w:pPr>
      <w:r w:rsidRPr="007F135C">
        <w:t>Планируемое поселение расположено в</w:t>
      </w:r>
      <w:r w:rsidR="00117A1A" w:rsidRPr="007F135C">
        <w:t xml:space="preserve">не зоны </w:t>
      </w:r>
      <w:r w:rsidRPr="007F135C">
        <w:t xml:space="preserve">влияния </w:t>
      </w:r>
      <w:r w:rsidR="00117A1A" w:rsidRPr="007F135C">
        <w:t xml:space="preserve">промышленных центров </w:t>
      </w:r>
      <w:r w:rsidR="00243E07">
        <w:t>РСО – Алания</w:t>
      </w:r>
      <w:r w:rsidR="00117A1A" w:rsidRPr="007F135C">
        <w:t xml:space="preserve">. Ближайшим </w:t>
      </w:r>
      <w:r w:rsidR="00117A1A" w:rsidRPr="005275AA">
        <w:t xml:space="preserve">промышленным центром является </w:t>
      </w:r>
      <w:r w:rsidR="00243E07" w:rsidRPr="005275AA">
        <w:t xml:space="preserve">город Дигора </w:t>
      </w:r>
      <w:r w:rsidR="00117A1A" w:rsidRPr="005275AA">
        <w:t>(</w:t>
      </w:r>
      <w:r w:rsidR="00243E07" w:rsidRPr="005275AA">
        <w:t>элементы пищевой, деревообрабатывающей промышленности</w:t>
      </w:r>
      <w:r w:rsidR="00117A1A" w:rsidRPr="005275AA">
        <w:t>).</w:t>
      </w:r>
      <w:r w:rsidR="00267F74" w:rsidRPr="005275AA">
        <w:t xml:space="preserve"> </w:t>
      </w:r>
      <w:r w:rsidRPr="005275AA">
        <w:t xml:space="preserve">Ближайшими к поселению месторождениями полезных ископаемых являются </w:t>
      </w:r>
      <w:r w:rsidR="00806911" w:rsidRPr="005275AA">
        <w:t xml:space="preserve">общераспространенные месторождения строительных материалов. Перспективными также являются топливно-энергетические ресурсы – в </w:t>
      </w:r>
      <w:proofErr w:type="spellStart"/>
      <w:r w:rsidR="005275AA" w:rsidRPr="005275AA">
        <w:t>Дигорском</w:t>
      </w:r>
      <w:proofErr w:type="spellEnd"/>
      <w:r w:rsidR="005275AA" w:rsidRPr="005275AA">
        <w:t xml:space="preserve"> районе</w:t>
      </w:r>
      <w:r w:rsidR="00806911" w:rsidRPr="005275AA">
        <w:t xml:space="preserve"> располага</w:t>
      </w:r>
      <w:r w:rsidR="005275AA" w:rsidRPr="005275AA">
        <w:t>е</w:t>
      </w:r>
      <w:r w:rsidR="00806911" w:rsidRPr="005275AA">
        <w:t>тся перспективны</w:t>
      </w:r>
      <w:r w:rsidR="005275AA" w:rsidRPr="005275AA">
        <w:t>й участок</w:t>
      </w:r>
      <w:r w:rsidR="00806911" w:rsidRPr="005275AA">
        <w:t xml:space="preserve"> для поиска </w:t>
      </w:r>
      <w:proofErr w:type="spellStart"/>
      <w:r w:rsidR="00806911" w:rsidRPr="005275AA">
        <w:t>нефте</w:t>
      </w:r>
      <w:proofErr w:type="spellEnd"/>
      <w:r w:rsidR="00806911" w:rsidRPr="005275AA">
        <w:t>-газового сырья.</w:t>
      </w:r>
    </w:p>
    <w:p w:rsidR="00366504" w:rsidRPr="007F135C" w:rsidRDefault="00366504" w:rsidP="0055752F">
      <w:pPr>
        <w:spacing w:line="240" w:lineRule="auto"/>
        <w:ind w:left="851"/>
        <w:rPr>
          <w:b/>
        </w:rPr>
      </w:pPr>
      <w:r w:rsidRPr="007F135C">
        <w:rPr>
          <w:b/>
        </w:rPr>
        <w:t>Аграрно-географическое положение - положение в системе сельского хозяйства, относительно районов производства сельскохозяйственного сырья; - относительно районов производства продуктов питания.</w:t>
      </w:r>
    </w:p>
    <w:p w:rsidR="00267275" w:rsidRDefault="007932BD" w:rsidP="007F135C">
      <w:pPr>
        <w:spacing w:line="240" w:lineRule="auto"/>
        <w:ind w:left="851"/>
      </w:pPr>
      <w:r w:rsidRPr="007F135C">
        <w:t xml:space="preserve">Территория муниципального образования располагается в </w:t>
      </w:r>
      <w:r w:rsidR="006B49E4">
        <w:t>предгорной</w:t>
      </w:r>
      <w:r w:rsidR="00631470">
        <w:t xml:space="preserve"> части региона</w:t>
      </w:r>
      <w:r w:rsidR="00AA0D57" w:rsidRPr="007F135C">
        <w:t xml:space="preserve">, который </w:t>
      </w:r>
      <w:r w:rsidR="00631470">
        <w:t xml:space="preserve">также включает южные части </w:t>
      </w:r>
      <w:proofErr w:type="spellStart"/>
      <w:r w:rsidR="00631470">
        <w:t>Ирафского</w:t>
      </w:r>
      <w:proofErr w:type="spellEnd"/>
      <w:r w:rsidR="00631470">
        <w:t xml:space="preserve">, </w:t>
      </w:r>
      <w:proofErr w:type="spellStart"/>
      <w:r w:rsidR="00631470">
        <w:t>Алагирского</w:t>
      </w:r>
      <w:proofErr w:type="spellEnd"/>
      <w:r w:rsidR="00631470">
        <w:t xml:space="preserve"> и Пригородного районов республики.</w:t>
      </w:r>
    </w:p>
    <w:p w:rsidR="00631470" w:rsidRDefault="00267275" w:rsidP="007F135C">
      <w:pPr>
        <w:spacing w:line="240" w:lineRule="auto"/>
        <w:ind w:left="851"/>
      </w:pPr>
      <w:r>
        <w:t>В</w:t>
      </w:r>
      <w:r w:rsidR="00631470" w:rsidRPr="00631470">
        <w:t>едущ</w:t>
      </w:r>
      <w:r w:rsidR="00631470">
        <w:t>ие</w:t>
      </w:r>
      <w:r w:rsidR="00631470" w:rsidRPr="00631470">
        <w:t xml:space="preserve"> отрасл</w:t>
      </w:r>
      <w:r w:rsidR="00631470">
        <w:t>и</w:t>
      </w:r>
      <w:r w:rsidR="00631470" w:rsidRPr="00631470">
        <w:t xml:space="preserve"> растениеводства</w:t>
      </w:r>
      <w:r w:rsidR="00631470">
        <w:t xml:space="preserve"> — производство зерновых, кормовых культур, овощеводство</w:t>
      </w:r>
      <w:r w:rsidR="00631470" w:rsidRPr="00631470">
        <w:t>. Преоблада</w:t>
      </w:r>
      <w:r w:rsidR="00631470">
        <w:t>ю</w:t>
      </w:r>
      <w:r w:rsidR="00631470" w:rsidRPr="00631470">
        <w:t xml:space="preserve">т </w:t>
      </w:r>
      <w:r w:rsidR="00631470">
        <w:t xml:space="preserve">кукуруза, озимая </w:t>
      </w:r>
      <w:r w:rsidR="00631470" w:rsidRPr="00631470">
        <w:t>пшеница</w:t>
      </w:r>
      <w:r w:rsidR="00631470">
        <w:t>, картофель</w:t>
      </w:r>
      <w:r w:rsidR="00631470" w:rsidRPr="00631470">
        <w:t xml:space="preserve">. </w:t>
      </w:r>
    </w:p>
    <w:p w:rsidR="00631470" w:rsidRDefault="007F135C" w:rsidP="007F135C">
      <w:pPr>
        <w:spacing w:line="240" w:lineRule="auto"/>
        <w:ind w:left="851"/>
      </w:pPr>
      <w:r w:rsidRPr="007F135C">
        <w:t>Главн</w:t>
      </w:r>
      <w:r w:rsidR="00631470">
        <w:t>ые</w:t>
      </w:r>
      <w:r w:rsidRPr="007F135C">
        <w:t xml:space="preserve"> отрасл</w:t>
      </w:r>
      <w:r w:rsidR="00631470">
        <w:t>и</w:t>
      </w:r>
      <w:r w:rsidRPr="007F135C">
        <w:t xml:space="preserve"> животноводства — разведение крупного рогатого скота молочно-мясного</w:t>
      </w:r>
      <w:r w:rsidR="00631470">
        <w:t xml:space="preserve"> направления</w:t>
      </w:r>
      <w:r w:rsidRPr="007F135C">
        <w:t>,</w:t>
      </w:r>
      <w:r w:rsidR="00631470">
        <w:t xml:space="preserve"> выращивание мелкого рогатого скота, свиноводство (за последние 25 лет практически исчезло). </w:t>
      </w:r>
    </w:p>
    <w:p w:rsidR="007932BD" w:rsidRPr="007F135C" w:rsidRDefault="00631470" w:rsidP="007F135C">
      <w:pPr>
        <w:spacing w:line="240" w:lineRule="auto"/>
        <w:ind w:left="851"/>
      </w:pPr>
      <w:r>
        <w:t xml:space="preserve">Территория муниципального образования </w:t>
      </w:r>
      <w:r w:rsidR="007F135C" w:rsidRPr="007F135C">
        <w:t xml:space="preserve">обладает перспективами развития </w:t>
      </w:r>
      <w:r>
        <w:t xml:space="preserve">аграрного сектора </w:t>
      </w:r>
      <w:r w:rsidR="007F135C" w:rsidRPr="007F135C">
        <w:t>экономики</w:t>
      </w:r>
      <w:r>
        <w:t>, связанными в первую очередь с восстановлением хозяйственного комплекса поселения (МТФ, СТФ, хранилищ кормов, складов и др.), интенсификацией использования с/х угодий, увеличением поголовья и товарности с/х животных.</w:t>
      </w:r>
    </w:p>
    <w:p w:rsidR="00366504" w:rsidRPr="007F135C" w:rsidRDefault="00366504" w:rsidP="0055752F">
      <w:pPr>
        <w:spacing w:line="240" w:lineRule="auto"/>
        <w:ind w:left="851"/>
      </w:pPr>
      <w:r w:rsidRPr="007F135C">
        <w:t xml:space="preserve">Относительно центров производства продуктов питания в </w:t>
      </w:r>
      <w:r w:rsidR="00631470">
        <w:t xml:space="preserve"> РСО – Алания </w:t>
      </w:r>
      <w:r w:rsidRPr="007F135C">
        <w:t xml:space="preserve">положение планируемого поселения можно охарактеризовать как </w:t>
      </w:r>
      <w:proofErr w:type="spellStart"/>
      <w:r w:rsidR="00963283">
        <w:t>полупери</w:t>
      </w:r>
      <w:r w:rsidR="007F135C" w:rsidRPr="007F135C">
        <w:t>ф</w:t>
      </w:r>
      <w:r w:rsidR="00963283">
        <w:t>е</w:t>
      </w:r>
      <w:r w:rsidR="007F135C" w:rsidRPr="007F135C">
        <w:t>рийное</w:t>
      </w:r>
      <w:proofErr w:type="spellEnd"/>
      <w:r w:rsidRPr="007F135C">
        <w:t>.</w:t>
      </w:r>
      <w:r w:rsidR="007932BD" w:rsidRPr="007F135C">
        <w:t xml:space="preserve"> Общей проблемой агропромышленного комплекса является незавершенность производственных </w:t>
      </w:r>
      <w:r w:rsidR="007932BD" w:rsidRPr="007F135C">
        <w:lastRenderedPageBreak/>
        <w:t xml:space="preserve">процессов – АПК </w:t>
      </w:r>
      <w:r w:rsidR="00631470">
        <w:t>района</w:t>
      </w:r>
      <w:r w:rsidR="007932BD" w:rsidRPr="007F135C">
        <w:t xml:space="preserve"> включает только одну сферу – сельское хозяйство и наименее развит</w:t>
      </w:r>
      <w:r w:rsidR="00DF37BB" w:rsidRPr="007F135C">
        <w:t>ую</w:t>
      </w:r>
      <w:r w:rsidR="007932BD" w:rsidRPr="007F135C">
        <w:t xml:space="preserve"> сфер</w:t>
      </w:r>
      <w:r w:rsidR="00DF37BB" w:rsidRPr="007F135C">
        <w:t>у</w:t>
      </w:r>
      <w:r w:rsidR="007932BD" w:rsidRPr="007F135C">
        <w:t xml:space="preserve"> переработки сельскохозяйственного сырья, при фактическом отсутствии инфраструктурного блока и сферы обеспечивающей сельское хозяйство средствами производства и материальными ресурсами.</w:t>
      </w:r>
    </w:p>
    <w:p w:rsidR="00366504" w:rsidRPr="00157030" w:rsidRDefault="000964A5" w:rsidP="0055752F">
      <w:pPr>
        <w:spacing w:line="240" w:lineRule="auto"/>
        <w:ind w:left="851"/>
      </w:pPr>
      <w:r w:rsidRPr="007F135C">
        <w:t>Ближайшими центрами переработки сельскохозяйственного сырья я</w:t>
      </w:r>
      <w:r w:rsidR="00261820" w:rsidRPr="007F135C">
        <w:t>в</w:t>
      </w:r>
      <w:r w:rsidRPr="007F135C">
        <w:t xml:space="preserve">ляются </w:t>
      </w:r>
      <w:r w:rsidR="00631470">
        <w:t>города Дигора, Беслан, Владикавказ</w:t>
      </w:r>
      <w:r w:rsidR="00267275">
        <w:t>.</w:t>
      </w:r>
    </w:p>
    <w:p w:rsidR="00366504" w:rsidRPr="00DF61C0" w:rsidRDefault="00366504" w:rsidP="0055752F">
      <w:pPr>
        <w:spacing w:line="240" w:lineRule="auto"/>
        <w:ind w:left="851"/>
        <w:rPr>
          <w:b/>
        </w:rPr>
      </w:pPr>
      <w:proofErr w:type="spellStart"/>
      <w:r w:rsidRPr="00DF61C0">
        <w:rPr>
          <w:b/>
        </w:rPr>
        <w:t>Демо</w:t>
      </w:r>
      <w:proofErr w:type="spellEnd"/>
      <w:r w:rsidR="00267275">
        <w:rPr>
          <w:b/>
        </w:rPr>
        <w:t>-</w:t>
      </w:r>
      <w:r w:rsidRPr="00DF61C0">
        <w:rPr>
          <w:b/>
        </w:rPr>
        <w:t>географическое положение – положение территории относительно концентрации населения, трудовых ресурсов и научно-технических кадров.</w:t>
      </w:r>
    </w:p>
    <w:p w:rsidR="00CB6688" w:rsidRPr="006A44C4" w:rsidRDefault="00366504" w:rsidP="0055752F">
      <w:pPr>
        <w:spacing w:line="240" w:lineRule="auto"/>
        <w:ind w:left="851"/>
      </w:pPr>
      <w:r w:rsidRPr="00DF61C0">
        <w:t xml:space="preserve">Общая численность </w:t>
      </w:r>
      <w:r w:rsidRPr="006A44C4">
        <w:t xml:space="preserve">населения </w:t>
      </w:r>
      <w:r w:rsidR="00267275" w:rsidRPr="006A44C4">
        <w:t>Кора-</w:t>
      </w:r>
      <w:proofErr w:type="spellStart"/>
      <w:r w:rsidR="00267275" w:rsidRPr="006A44C4">
        <w:t>Урсдонского</w:t>
      </w:r>
      <w:proofErr w:type="spellEnd"/>
      <w:r w:rsidR="00267275" w:rsidRPr="006A44C4">
        <w:t xml:space="preserve"> СП</w:t>
      </w:r>
      <w:r w:rsidR="00C95B4C" w:rsidRPr="006A44C4">
        <w:t xml:space="preserve"> </w:t>
      </w:r>
      <w:r w:rsidR="00207C5E" w:rsidRPr="006A44C4">
        <w:t xml:space="preserve">на 1 </w:t>
      </w:r>
      <w:r w:rsidR="00C642A9" w:rsidRPr="006A44C4">
        <w:t>января</w:t>
      </w:r>
      <w:r w:rsidR="00207C5E" w:rsidRPr="006A44C4">
        <w:t xml:space="preserve"> 201</w:t>
      </w:r>
      <w:r w:rsidR="00267275" w:rsidRPr="006A44C4">
        <w:t>4</w:t>
      </w:r>
      <w:r w:rsidR="00207C5E" w:rsidRPr="006A44C4">
        <w:t xml:space="preserve"> года </w:t>
      </w:r>
      <w:r w:rsidRPr="006A44C4">
        <w:t>составля</w:t>
      </w:r>
      <w:r w:rsidR="00207C5E" w:rsidRPr="006A44C4">
        <w:t>л</w:t>
      </w:r>
      <w:r w:rsidR="00C642A9" w:rsidRPr="006A44C4">
        <w:t>а</w:t>
      </w:r>
      <w:r w:rsidRPr="006A44C4">
        <w:t xml:space="preserve"> </w:t>
      </w:r>
      <w:r w:rsidR="00267275" w:rsidRPr="006A44C4">
        <w:t>1227</w:t>
      </w:r>
      <w:r w:rsidR="00811C4F" w:rsidRPr="006A44C4">
        <w:t xml:space="preserve"> человек (</w:t>
      </w:r>
      <w:r w:rsidR="00267275" w:rsidRPr="006A44C4">
        <w:t>6</w:t>
      </w:r>
      <w:r w:rsidR="00C95B4C" w:rsidRPr="006A44C4">
        <w:t>,</w:t>
      </w:r>
      <w:r w:rsidR="00267275" w:rsidRPr="006A44C4">
        <w:t>5</w:t>
      </w:r>
      <w:r w:rsidRPr="006A44C4">
        <w:t xml:space="preserve">% от общей численности населения всего района). </w:t>
      </w:r>
      <w:r w:rsidR="00267275" w:rsidRPr="006A44C4">
        <w:t>Поселение</w:t>
      </w:r>
      <w:r w:rsidRPr="006A44C4">
        <w:t xml:space="preserve"> занимает </w:t>
      </w:r>
      <w:r w:rsidR="00267275" w:rsidRPr="006A44C4">
        <w:t>5</w:t>
      </w:r>
      <w:r w:rsidRPr="006A44C4">
        <w:t xml:space="preserve"> место</w:t>
      </w:r>
      <w:r w:rsidR="001B00AB" w:rsidRPr="006A44C4">
        <w:t xml:space="preserve"> по численности населения</w:t>
      </w:r>
      <w:r w:rsidRPr="006A44C4">
        <w:t xml:space="preserve"> среди всех муниципальных образований </w:t>
      </w:r>
      <w:proofErr w:type="spellStart"/>
      <w:r w:rsidR="00267275" w:rsidRPr="006A44C4">
        <w:t>Дигорского</w:t>
      </w:r>
      <w:proofErr w:type="spellEnd"/>
      <w:r w:rsidR="00C2664E" w:rsidRPr="006A44C4">
        <w:t xml:space="preserve"> района</w:t>
      </w:r>
      <w:r w:rsidR="00CB6688" w:rsidRPr="006A44C4">
        <w:t>.</w:t>
      </w:r>
    </w:p>
    <w:p w:rsidR="00267275" w:rsidRDefault="00F54A8B" w:rsidP="0055752F">
      <w:pPr>
        <w:spacing w:line="240" w:lineRule="auto"/>
        <w:ind w:left="851"/>
      </w:pPr>
      <w:r w:rsidRPr="006A44C4">
        <w:t xml:space="preserve">Демографическая ситуация </w:t>
      </w:r>
      <w:r w:rsidR="006A44C4" w:rsidRPr="006A44C4">
        <w:t xml:space="preserve">до начала 2013 г. </w:t>
      </w:r>
      <w:r w:rsidRPr="006A44C4">
        <w:t xml:space="preserve">характеризовалась </w:t>
      </w:r>
      <w:r w:rsidR="006A44C4" w:rsidRPr="006A44C4">
        <w:t xml:space="preserve">незначительным увеличением </w:t>
      </w:r>
      <w:r w:rsidRPr="006A44C4">
        <w:t xml:space="preserve">численности за счет </w:t>
      </w:r>
      <w:r w:rsidR="006A44C4" w:rsidRPr="006A44C4">
        <w:t>положительного</w:t>
      </w:r>
      <w:r w:rsidRPr="006A44C4">
        <w:t xml:space="preserve"> баланса в миграционных процессах. </w:t>
      </w:r>
      <w:r w:rsidR="00267275" w:rsidRPr="006A44C4">
        <w:t>Ближайшим крупным центром концентрации трудовых ресурсов и научно-технических кадров является «Владикавказская» городская агломерация, включающая собственно город Владикавказ, пригородные территории Правобережного</w:t>
      </w:r>
      <w:r w:rsidR="00267275">
        <w:t xml:space="preserve"> (в том числе и город Беслан) и Пригородного районов. Несмотря на периферийное положение </w:t>
      </w:r>
      <w:r w:rsidR="007E1628">
        <w:t xml:space="preserve">МО </w:t>
      </w:r>
      <w:r w:rsidR="00267275">
        <w:t xml:space="preserve">относительно концентрации научно-технических кадров, учитывая </w:t>
      </w:r>
      <w:r w:rsidR="000124CD">
        <w:t xml:space="preserve">специализацию экономики поселения и </w:t>
      </w:r>
      <w:r w:rsidR="00267275">
        <w:t>высокую безработицу</w:t>
      </w:r>
      <w:r w:rsidR="000124CD">
        <w:t>,</w:t>
      </w:r>
      <w:r w:rsidR="00267275">
        <w:t xml:space="preserve"> в муниципальном образовании дефицита указанных кадров не предвидится.</w:t>
      </w:r>
    </w:p>
    <w:p w:rsidR="00497092" w:rsidRPr="00236CE3" w:rsidRDefault="00497092" w:rsidP="0055752F">
      <w:pPr>
        <w:spacing w:line="240" w:lineRule="auto"/>
        <w:ind w:left="851"/>
        <w:rPr>
          <w:rFonts w:cs="Arial"/>
          <w:b/>
        </w:rPr>
      </w:pPr>
      <w:r w:rsidRPr="00236CE3">
        <w:rPr>
          <w:rFonts w:cs="Arial"/>
          <w:b/>
        </w:rPr>
        <w:t>Рекреационно-географическое положение - положение территории относительно основных туристических объектов, туристических центров и туристической инфраструктуры.</w:t>
      </w:r>
    </w:p>
    <w:p w:rsidR="001C309C" w:rsidRDefault="0018522F" w:rsidP="0055752F">
      <w:pPr>
        <w:spacing w:line="240" w:lineRule="auto"/>
        <w:ind w:left="851"/>
      </w:pPr>
      <w:r>
        <w:t xml:space="preserve">Положение </w:t>
      </w:r>
      <w:r w:rsidR="001C309C">
        <w:t>Кора-</w:t>
      </w:r>
      <w:proofErr w:type="spellStart"/>
      <w:r w:rsidR="001C309C">
        <w:t>Урсдонского</w:t>
      </w:r>
      <w:proofErr w:type="spellEnd"/>
      <w:r w:rsidR="001C309C">
        <w:t xml:space="preserve"> сельского поселения</w:t>
      </w:r>
      <w:r>
        <w:t xml:space="preserve"> относительно сложившихся и формирующихся туристических центров </w:t>
      </w:r>
      <w:r w:rsidR="001C309C">
        <w:t>РСО-Алания</w:t>
      </w:r>
      <w:r>
        <w:t xml:space="preserve"> характеризуется </w:t>
      </w:r>
      <w:r w:rsidR="001C309C">
        <w:t>как центральное</w:t>
      </w:r>
      <w:r>
        <w:t>.</w:t>
      </w:r>
      <w:r w:rsidR="001C309C">
        <w:t xml:space="preserve"> С учетом мероприятий предусмотренных Документами территориального планирования более высокого уровня, стратегическими и программными документами территория муниципального образования входит в Кора-</w:t>
      </w:r>
      <w:proofErr w:type="spellStart"/>
      <w:r w:rsidR="001C309C">
        <w:t>Урсдонскую</w:t>
      </w:r>
      <w:proofErr w:type="spellEnd"/>
      <w:r w:rsidR="001C309C">
        <w:t xml:space="preserve"> инвестиционную площадку туристско-рекреационного комплекса РСО-Алания.</w:t>
      </w:r>
    </w:p>
    <w:p w:rsidR="0018522F" w:rsidRDefault="001C309C" w:rsidP="0055752F">
      <w:pPr>
        <w:spacing w:line="240" w:lineRule="auto"/>
        <w:ind w:left="851"/>
      </w:pPr>
      <w:r>
        <w:t>Туристическая инфраструктура Кора-</w:t>
      </w:r>
      <w:proofErr w:type="spellStart"/>
      <w:r>
        <w:t>Урсдонской</w:t>
      </w:r>
      <w:proofErr w:type="spellEnd"/>
      <w:r>
        <w:t xml:space="preserve"> инвестиционной площадки представлена базой отдыха</w:t>
      </w:r>
      <w:r w:rsidR="006C24AF">
        <w:t xml:space="preserve"> </w:t>
      </w:r>
      <w:r>
        <w:t xml:space="preserve">и пансионатом «Урсдон». </w:t>
      </w:r>
    </w:p>
    <w:p w:rsidR="00366504" w:rsidRPr="007C771B" w:rsidRDefault="00366504" w:rsidP="0055752F">
      <w:pPr>
        <w:spacing w:line="240" w:lineRule="auto"/>
        <w:ind w:left="851"/>
        <w:rPr>
          <w:rFonts w:ascii="Times New Roman" w:hAnsi="Times New Roman"/>
        </w:rPr>
      </w:pPr>
    </w:p>
    <w:tbl>
      <w:tblPr>
        <w:tblStyle w:val="a3"/>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9"/>
      </w:tblGrid>
      <w:tr w:rsidR="00927C8B" w:rsidTr="00921337">
        <w:tc>
          <w:tcPr>
            <w:tcW w:w="8720" w:type="dxa"/>
            <w:shd w:val="clear" w:color="auto" w:fill="C2D69B" w:themeFill="accent3" w:themeFillTint="99"/>
          </w:tcPr>
          <w:p w:rsidR="00927C8B" w:rsidRPr="00927C8B" w:rsidRDefault="00927C8B" w:rsidP="00E02EC5">
            <w:pPr>
              <w:spacing w:line="240" w:lineRule="auto"/>
              <w:ind w:firstLine="0"/>
              <w:rPr>
                <w:i/>
                <w:sz w:val="28"/>
                <w:szCs w:val="28"/>
              </w:rPr>
            </w:pPr>
            <w:r w:rsidRPr="00927C8B">
              <w:rPr>
                <w:i/>
                <w:sz w:val="28"/>
                <w:szCs w:val="28"/>
              </w:rPr>
              <w:t>1.</w:t>
            </w:r>
            <w:r w:rsidR="00E02EC5">
              <w:rPr>
                <w:i/>
                <w:sz w:val="28"/>
                <w:szCs w:val="28"/>
              </w:rPr>
              <w:t>4</w:t>
            </w:r>
            <w:r w:rsidRPr="00927C8B">
              <w:rPr>
                <w:i/>
                <w:sz w:val="28"/>
                <w:szCs w:val="28"/>
              </w:rPr>
              <w:t>. Краткая историческая справка</w:t>
            </w:r>
          </w:p>
        </w:tc>
      </w:tr>
    </w:tbl>
    <w:p w:rsidR="00366504" w:rsidRPr="007C771B" w:rsidRDefault="00366504" w:rsidP="0055752F">
      <w:pPr>
        <w:pStyle w:val="a8"/>
        <w:tabs>
          <w:tab w:val="left" w:pos="1762"/>
        </w:tabs>
        <w:spacing w:line="240" w:lineRule="auto"/>
        <w:ind w:left="851" w:firstLine="0"/>
        <w:rPr>
          <w:rFonts w:ascii="Times New Roman" w:hAnsi="Times New Roman"/>
        </w:rPr>
      </w:pPr>
    </w:p>
    <w:p w:rsidR="007A7076" w:rsidRDefault="007A7076" w:rsidP="00373FEB">
      <w:pPr>
        <w:pStyle w:val="a8"/>
        <w:spacing w:line="240" w:lineRule="auto"/>
        <w:ind w:left="851"/>
      </w:pPr>
      <w:proofErr w:type="spellStart"/>
      <w:r w:rsidRPr="00504399">
        <w:rPr>
          <w:b/>
        </w:rPr>
        <w:t>Дигорский</w:t>
      </w:r>
      <w:proofErr w:type="spellEnd"/>
      <w:r w:rsidR="001B00AB" w:rsidRPr="00504399">
        <w:rPr>
          <w:b/>
        </w:rPr>
        <w:t xml:space="preserve"> район</w:t>
      </w:r>
      <w:r w:rsidR="00FA2915">
        <w:rPr>
          <w:b/>
        </w:rPr>
        <w:t>.</w:t>
      </w:r>
      <w:r w:rsidR="001B00AB" w:rsidRPr="00504399">
        <w:t xml:space="preserve"> </w:t>
      </w:r>
      <w:r w:rsidRPr="007A7076">
        <w:t>В отличи</w:t>
      </w:r>
      <w:r w:rsidR="00FA2915">
        <w:t>е</w:t>
      </w:r>
      <w:r w:rsidRPr="007A7076">
        <w:t xml:space="preserve"> от остальной Осетии, которая присоединилось к Российской империи в 1774 году, </w:t>
      </w:r>
      <w:proofErr w:type="spellStart"/>
      <w:r w:rsidRPr="007A7076">
        <w:t>Дигория</w:t>
      </w:r>
      <w:proofErr w:type="spellEnd"/>
      <w:r w:rsidRPr="007A7076">
        <w:t xml:space="preserve"> вошла в состав Российской Империи в 1781 году. По друг</w:t>
      </w:r>
      <w:r w:rsidR="00504399">
        <w:t>и</w:t>
      </w:r>
      <w:r w:rsidRPr="007A7076">
        <w:t>м данным лишь в 1827-1828 гг.</w:t>
      </w:r>
    </w:p>
    <w:p w:rsidR="00504399" w:rsidRDefault="00504399" w:rsidP="00504399">
      <w:pPr>
        <w:pStyle w:val="a8"/>
        <w:spacing w:line="240" w:lineRule="auto"/>
        <w:ind w:left="851"/>
      </w:pPr>
      <w:r w:rsidRPr="00504399">
        <w:t xml:space="preserve">Российское </w:t>
      </w:r>
      <w:r>
        <w:t xml:space="preserve">царское </w:t>
      </w:r>
      <w:r w:rsidRPr="00504399">
        <w:t>правительство, стремящееся размеж</w:t>
      </w:r>
      <w:r w:rsidR="00604789">
        <w:t>е</w:t>
      </w:r>
      <w:r w:rsidRPr="00504399">
        <w:t xml:space="preserve">вать христиан и мусульман, переселяет </w:t>
      </w:r>
      <w:proofErr w:type="spellStart"/>
      <w:r w:rsidRPr="00504399">
        <w:t>дигорцев</w:t>
      </w:r>
      <w:proofErr w:type="spellEnd"/>
      <w:r w:rsidRPr="00504399">
        <w:t xml:space="preserve"> на равнину и в 1852 году образуется </w:t>
      </w:r>
      <w:r>
        <w:t xml:space="preserve">села </w:t>
      </w:r>
      <w:r w:rsidRPr="00504399">
        <w:t>Вольно-Магометанское и Вольно-</w:t>
      </w:r>
      <w:proofErr w:type="spellStart"/>
      <w:r w:rsidRPr="00504399">
        <w:t>Христиановское</w:t>
      </w:r>
      <w:proofErr w:type="spellEnd"/>
      <w:r>
        <w:t xml:space="preserve">. Административный центр основан выходцами из места </w:t>
      </w:r>
      <w:proofErr w:type="spellStart"/>
      <w:r>
        <w:t>Фадау</w:t>
      </w:r>
      <w:proofErr w:type="spellEnd"/>
      <w:r>
        <w:t xml:space="preserve"> как аул Вольно-</w:t>
      </w:r>
      <w:proofErr w:type="spellStart"/>
      <w:r>
        <w:t>Христиановский</w:t>
      </w:r>
      <w:proofErr w:type="spellEnd"/>
      <w:r>
        <w:t xml:space="preserve">, позже село </w:t>
      </w:r>
      <w:proofErr w:type="spellStart"/>
      <w:r>
        <w:t>Новохристиановское</w:t>
      </w:r>
      <w:proofErr w:type="spellEnd"/>
      <w:r>
        <w:t xml:space="preserve">, затем </w:t>
      </w:r>
      <w:proofErr w:type="spellStart"/>
      <w:r>
        <w:t>Христиановское</w:t>
      </w:r>
      <w:proofErr w:type="spellEnd"/>
      <w:r>
        <w:t xml:space="preserve"> (</w:t>
      </w:r>
      <w:proofErr w:type="spellStart"/>
      <w:r>
        <w:t>диг</w:t>
      </w:r>
      <w:proofErr w:type="spellEnd"/>
      <w:r>
        <w:t xml:space="preserve">. </w:t>
      </w:r>
      <w:proofErr w:type="spellStart"/>
      <w:r>
        <w:t>Киристонгъæу</w:t>
      </w:r>
      <w:proofErr w:type="spellEnd"/>
      <w:r>
        <w:t xml:space="preserve">; ирон. </w:t>
      </w:r>
      <w:proofErr w:type="spellStart"/>
      <w:r>
        <w:t>Чырыстонхъæу</w:t>
      </w:r>
      <w:proofErr w:type="spellEnd"/>
      <w:r>
        <w:t>). Несмотря на то что село считалось христианским, отдельные фамилии и семьи придерживались мусульманской религии.</w:t>
      </w:r>
    </w:p>
    <w:p w:rsidR="00504399" w:rsidRDefault="00504399" w:rsidP="00373FEB">
      <w:pPr>
        <w:pStyle w:val="a8"/>
        <w:spacing w:line="240" w:lineRule="auto"/>
        <w:ind w:left="851"/>
      </w:pPr>
      <w:r w:rsidRPr="00504399">
        <w:t xml:space="preserve">Летом 1917 г. в с. </w:t>
      </w:r>
      <w:proofErr w:type="spellStart"/>
      <w:r w:rsidRPr="00504399">
        <w:t>Христиановское</w:t>
      </w:r>
      <w:proofErr w:type="spellEnd"/>
      <w:r w:rsidRPr="00504399">
        <w:t xml:space="preserve"> была организована революционно-демократическая партия «</w:t>
      </w:r>
      <w:proofErr w:type="spellStart"/>
      <w:r w:rsidRPr="00504399">
        <w:t>Кермен</w:t>
      </w:r>
      <w:proofErr w:type="spellEnd"/>
      <w:r w:rsidRPr="00504399">
        <w:t>», которая в апреле 1918 г. объединилась с партией большевиков. В связи с этим была образована окружная организация РКП(б) «</w:t>
      </w:r>
      <w:proofErr w:type="spellStart"/>
      <w:r w:rsidRPr="00504399">
        <w:t>Кермен</w:t>
      </w:r>
      <w:proofErr w:type="spellEnd"/>
      <w:r w:rsidRPr="00504399">
        <w:t>».</w:t>
      </w:r>
    </w:p>
    <w:p w:rsidR="00504399" w:rsidRDefault="00504399" w:rsidP="00373FEB">
      <w:pPr>
        <w:pStyle w:val="a8"/>
        <w:spacing w:line="240" w:lineRule="auto"/>
        <w:ind w:left="851"/>
      </w:pPr>
      <w:r w:rsidRPr="00504399">
        <w:t xml:space="preserve">25 ноября 1920 г. в селении </w:t>
      </w:r>
      <w:proofErr w:type="spellStart"/>
      <w:r w:rsidRPr="00504399">
        <w:t>Христиановском</w:t>
      </w:r>
      <w:proofErr w:type="spellEnd"/>
      <w:r w:rsidRPr="00504399">
        <w:t xml:space="preserve"> (ныне </w:t>
      </w:r>
      <w:proofErr w:type="spellStart"/>
      <w:r w:rsidRPr="00504399">
        <w:t>г.Дигора</w:t>
      </w:r>
      <w:proofErr w:type="spellEnd"/>
      <w:r w:rsidRPr="00504399">
        <w:t xml:space="preserve">) состоялся съезд, на котором </w:t>
      </w:r>
      <w:proofErr w:type="spellStart"/>
      <w:r w:rsidRPr="00504399">
        <w:t>дигорцы</w:t>
      </w:r>
      <w:proofErr w:type="spellEnd"/>
      <w:r w:rsidRPr="00504399">
        <w:t xml:space="preserve"> постановили сделать особый окружной исполком, отдельный от </w:t>
      </w:r>
      <w:proofErr w:type="spellStart"/>
      <w:r w:rsidRPr="00504399">
        <w:t>иронцев</w:t>
      </w:r>
      <w:proofErr w:type="spellEnd"/>
      <w:r w:rsidRPr="00504399">
        <w:t xml:space="preserve"> и от других народов Терека, чтобы самим исправлять дела в отдельном </w:t>
      </w:r>
      <w:proofErr w:type="spellStart"/>
      <w:r w:rsidRPr="00504399">
        <w:t>Дигорском</w:t>
      </w:r>
      <w:proofErr w:type="spellEnd"/>
      <w:r w:rsidRPr="00504399">
        <w:t xml:space="preserve"> округе</w:t>
      </w:r>
      <w:r>
        <w:t>.</w:t>
      </w:r>
      <w:r w:rsidRPr="00504399">
        <w:t xml:space="preserve"> Сделать доклад Ленину о </w:t>
      </w:r>
      <w:proofErr w:type="spellStart"/>
      <w:r w:rsidRPr="00504399">
        <w:t>дигорцах</w:t>
      </w:r>
      <w:proofErr w:type="spellEnd"/>
      <w:r w:rsidRPr="00504399">
        <w:t xml:space="preserve"> в Москву послали </w:t>
      </w:r>
      <w:proofErr w:type="spellStart"/>
      <w:r w:rsidR="007E1628" w:rsidRPr="00504399">
        <w:t>Такоева</w:t>
      </w:r>
      <w:proofErr w:type="spellEnd"/>
      <w:r w:rsidR="007E1628" w:rsidRPr="00504399">
        <w:t xml:space="preserve"> </w:t>
      </w:r>
      <w:proofErr w:type="spellStart"/>
      <w:r w:rsidRPr="00504399">
        <w:t>Сланбека</w:t>
      </w:r>
      <w:proofErr w:type="spellEnd"/>
      <w:r w:rsidRPr="00504399">
        <w:t xml:space="preserve"> </w:t>
      </w:r>
      <w:proofErr w:type="spellStart"/>
      <w:r w:rsidRPr="00504399">
        <w:t>Алиевича</w:t>
      </w:r>
      <w:proofErr w:type="spellEnd"/>
      <w:r w:rsidRPr="00504399">
        <w:t>.</w:t>
      </w:r>
    </w:p>
    <w:p w:rsidR="00673F0F" w:rsidRDefault="007A7076" w:rsidP="00373FEB">
      <w:pPr>
        <w:pStyle w:val="a8"/>
        <w:spacing w:line="240" w:lineRule="auto"/>
        <w:ind w:left="851"/>
      </w:pPr>
      <w:r w:rsidRPr="007A7076">
        <w:lastRenderedPageBreak/>
        <w:t xml:space="preserve">С января 1921 года по апрель 1922 года в Горской АССР существовал отдельный </w:t>
      </w:r>
      <w:proofErr w:type="spellStart"/>
      <w:r w:rsidRPr="007A7076">
        <w:t>Дигорский</w:t>
      </w:r>
      <w:proofErr w:type="spellEnd"/>
      <w:r w:rsidRPr="007A7076">
        <w:t xml:space="preserve"> округ.</w:t>
      </w:r>
    </w:p>
    <w:p w:rsidR="00FA2915" w:rsidRDefault="00FA2915" w:rsidP="00373FEB">
      <w:pPr>
        <w:pStyle w:val="a8"/>
        <w:spacing w:line="240" w:lineRule="auto"/>
        <w:ind w:left="851"/>
      </w:pPr>
      <w:r w:rsidRPr="00FA2915">
        <w:t xml:space="preserve">1 апреля 1934 года ВЦИК постановила переименовать в </w:t>
      </w:r>
      <w:proofErr w:type="spellStart"/>
      <w:r w:rsidRPr="00FA2915">
        <w:t>Дигорском</w:t>
      </w:r>
      <w:proofErr w:type="spellEnd"/>
      <w:r w:rsidRPr="00FA2915">
        <w:t xml:space="preserve"> районе селе</w:t>
      </w:r>
      <w:r w:rsidR="00D157B5">
        <w:t xml:space="preserve">ние </w:t>
      </w:r>
      <w:proofErr w:type="spellStart"/>
      <w:r w:rsidR="00D157B5">
        <w:t>Магометановское</w:t>
      </w:r>
      <w:proofErr w:type="spellEnd"/>
      <w:r w:rsidR="00D157B5">
        <w:t xml:space="preserve"> в селение «Чи</w:t>
      </w:r>
      <w:r w:rsidRPr="00FA2915">
        <w:t xml:space="preserve">кола» и селение </w:t>
      </w:r>
      <w:proofErr w:type="spellStart"/>
      <w:r w:rsidRPr="00FA2915">
        <w:t>Христиановское</w:t>
      </w:r>
      <w:proofErr w:type="spellEnd"/>
      <w:r w:rsidRPr="00FA2915">
        <w:t xml:space="preserve"> в селение «Дигора»</w:t>
      </w:r>
      <w:r>
        <w:t>.</w:t>
      </w:r>
    </w:p>
    <w:p w:rsidR="00FA2915" w:rsidRDefault="00FA2915" w:rsidP="00373FEB">
      <w:pPr>
        <w:pStyle w:val="a8"/>
        <w:spacing w:line="240" w:lineRule="auto"/>
        <w:ind w:left="851"/>
      </w:pPr>
      <w:r>
        <w:t xml:space="preserve">В настоящее время территория </w:t>
      </w:r>
      <w:proofErr w:type="spellStart"/>
      <w:r>
        <w:t>Дигорского</w:t>
      </w:r>
      <w:proofErr w:type="spellEnd"/>
      <w:r>
        <w:t xml:space="preserve"> района включает 6 поселений: </w:t>
      </w:r>
      <w:proofErr w:type="spellStart"/>
      <w:r>
        <w:t>Дигорское</w:t>
      </w:r>
      <w:proofErr w:type="spellEnd"/>
      <w:r>
        <w:t xml:space="preserve"> ГП, </w:t>
      </w:r>
      <w:proofErr w:type="spellStart"/>
      <w:r>
        <w:t>Дур-Дурское</w:t>
      </w:r>
      <w:proofErr w:type="spellEnd"/>
      <w:r>
        <w:t xml:space="preserve"> СП, Кора-</w:t>
      </w:r>
      <w:proofErr w:type="spellStart"/>
      <w:r>
        <w:t>Урсдонское</w:t>
      </w:r>
      <w:proofErr w:type="spellEnd"/>
      <w:r>
        <w:t xml:space="preserve"> СП, Карман-</w:t>
      </w:r>
      <w:proofErr w:type="spellStart"/>
      <w:r>
        <w:t>Синдзикауское</w:t>
      </w:r>
      <w:proofErr w:type="spellEnd"/>
      <w:r>
        <w:t xml:space="preserve"> </w:t>
      </w:r>
      <w:proofErr w:type="spellStart"/>
      <w:r>
        <w:t>СП,Николаевское</w:t>
      </w:r>
      <w:proofErr w:type="spellEnd"/>
      <w:r>
        <w:t xml:space="preserve"> СП и </w:t>
      </w:r>
      <w:proofErr w:type="spellStart"/>
      <w:r>
        <w:t>Мостиздахское</w:t>
      </w:r>
      <w:proofErr w:type="spellEnd"/>
      <w:r>
        <w:t xml:space="preserve"> СП.</w:t>
      </w:r>
    </w:p>
    <w:p w:rsidR="00CB5A67" w:rsidRPr="00CB5A67" w:rsidRDefault="00673F0F" w:rsidP="00CB5A67">
      <w:pPr>
        <w:pStyle w:val="a8"/>
        <w:spacing w:line="240" w:lineRule="auto"/>
        <w:ind w:left="851"/>
      </w:pPr>
      <w:r w:rsidRPr="00CB5A67">
        <w:rPr>
          <w:b/>
        </w:rPr>
        <w:t>Кора-</w:t>
      </w:r>
      <w:proofErr w:type="spellStart"/>
      <w:r w:rsidRPr="00CB5A67">
        <w:rPr>
          <w:b/>
        </w:rPr>
        <w:t>Урсдонское</w:t>
      </w:r>
      <w:proofErr w:type="spellEnd"/>
      <w:r w:rsidRPr="00CB5A67">
        <w:rPr>
          <w:b/>
        </w:rPr>
        <w:t xml:space="preserve"> СП.</w:t>
      </w:r>
      <w:r w:rsidR="00CB5A67">
        <w:rPr>
          <w:rStyle w:val="afe"/>
          <w:b/>
        </w:rPr>
        <w:footnoteReference w:id="3"/>
      </w:r>
      <w:r w:rsidR="00CB5A67" w:rsidRPr="00CB5A67">
        <w:rPr>
          <w:b/>
        </w:rPr>
        <w:t xml:space="preserve"> </w:t>
      </w:r>
      <w:r w:rsidR="00CB5A67" w:rsidRPr="00CB5A67">
        <w:t xml:space="preserve">Определить точную дату основания селения не удается. В XVIII в. известно несколько равнинных поселений </w:t>
      </w:r>
      <w:proofErr w:type="spellStart"/>
      <w:r w:rsidR="00CB5A67" w:rsidRPr="00CB5A67">
        <w:t>баделятов</w:t>
      </w:r>
      <w:proofErr w:type="spellEnd"/>
      <w:r w:rsidR="00CB5A67" w:rsidRPr="00CB5A67">
        <w:t xml:space="preserve">. Так, на карте </w:t>
      </w:r>
      <w:proofErr w:type="spellStart"/>
      <w:r w:rsidR="00CB5A67" w:rsidRPr="00CB5A67">
        <w:t>Кабарды</w:t>
      </w:r>
      <w:proofErr w:type="spellEnd"/>
      <w:r w:rsidR="00CB5A67" w:rsidRPr="00CB5A67">
        <w:t xml:space="preserve"> 1744 г., составленной геодезистом С. </w:t>
      </w:r>
      <w:proofErr w:type="spellStart"/>
      <w:r w:rsidR="00CB5A67" w:rsidRPr="00CB5A67">
        <w:t>Чичаговым</w:t>
      </w:r>
      <w:proofErr w:type="spellEnd"/>
      <w:r w:rsidR="00CB5A67" w:rsidRPr="00CB5A67">
        <w:t xml:space="preserve">, отмечено село </w:t>
      </w:r>
      <w:proofErr w:type="spellStart"/>
      <w:r w:rsidR="00CB5A67" w:rsidRPr="00CB5A67">
        <w:t>Караджау</w:t>
      </w:r>
      <w:proofErr w:type="spellEnd"/>
      <w:r w:rsidR="00CB5A67" w:rsidRPr="00CB5A67">
        <w:t xml:space="preserve">, </w:t>
      </w:r>
      <w:r w:rsidR="00C44E7B">
        <w:t>«</w:t>
      </w:r>
      <w:r w:rsidR="00CB5A67" w:rsidRPr="00CB5A67">
        <w:t xml:space="preserve">а живут в нем </w:t>
      </w:r>
      <w:proofErr w:type="spellStart"/>
      <w:r w:rsidR="00CB5A67" w:rsidRPr="00CB5A67">
        <w:t>караджаевцы</w:t>
      </w:r>
      <w:proofErr w:type="spellEnd"/>
      <w:r w:rsidR="00CB5A67" w:rsidRPr="00CB5A67">
        <w:t xml:space="preserve"> христианского закону</w:t>
      </w:r>
      <w:r w:rsidR="00C44E7B">
        <w:t>»</w:t>
      </w:r>
      <w:r w:rsidR="00CB5A67" w:rsidRPr="00CB5A67">
        <w:t xml:space="preserve">. </w:t>
      </w:r>
      <w:proofErr w:type="spellStart"/>
      <w:r w:rsidR="00CB5A67" w:rsidRPr="00CB5A67">
        <w:t>Штедер</w:t>
      </w:r>
      <w:proofErr w:type="spellEnd"/>
      <w:r w:rsidR="00CB5A67" w:rsidRPr="00CB5A67">
        <w:t xml:space="preserve"> в 1781 г. наряду с </w:t>
      </w:r>
      <w:proofErr w:type="spellStart"/>
      <w:r w:rsidR="00CB5A67" w:rsidRPr="00CB5A67">
        <w:t>Каражаево</w:t>
      </w:r>
      <w:proofErr w:type="spellEnd"/>
      <w:r w:rsidR="00CB5A67" w:rsidRPr="00CB5A67">
        <w:t xml:space="preserve"> отметил предгорные владения Тугановых (</w:t>
      </w:r>
      <w:proofErr w:type="spellStart"/>
      <w:r w:rsidR="00CB5A67" w:rsidRPr="00CB5A67">
        <w:t>Дур-Дур</w:t>
      </w:r>
      <w:proofErr w:type="spellEnd"/>
      <w:r w:rsidR="00CB5A67" w:rsidRPr="00CB5A67">
        <w:t xml:space="preserve">) и </w:t>
      </w:r>
      <w:proofErr w:type="spellStart"/>
      <w:r w:rsidR="00CB5A67" w:rsidRPr="00CB5A67">
        <w:t>Кубатиевых</w:t>
      </w:r>
      <w:proofErr w:type="spellEnd"/>
      <w:r w:rsidR="00CB5A67" w:rsidRPr="00CB5A67">
        <w:t xml:space="preserve"> (Кора-</w:t>
      </w:r>
      <w:proofErr w:type="spellStart"/>
      <w:r w:rsidR="00CB5A67" w:rsidRPr="00CB5A67">
        <w:t>Урсдон</w:t>
      </w:r>
      <w:proofErr w:type="spellEnd"/>
      <w:r w:rsidR="00CB5A67" w:rsidRPr="00CB5A67">
        <w:t xml:space="preserve">). На берегу р. Белой </w:t>
      </w:r>
      <w:proofErr w:type="spellStart"/>
      <w:r w:rsidR="00CB5A67" w:rsidRPr="00CB5A67">
        <w:t>Кубатиевы</w:t>
      </w:r>
      <w:proofErr w:type="spellEnd"/>
      <w:r w:rsidR="00CB5A67" w:rsidRPr="00CB5A67">
        <w:t xml:space="preserve"> со своими крепостными поселились, </w:t>
      </w:r>
      <w:r w:rsidR="00C44E7B">
        <w:t>«</w:t>
      </w:r>
      <w:r w:rsidR="00CB5A67" w:rsidRPr="00CB5A67">
        <w:t>пользуясь покровительством кабардинских князей</w:t>
      </w:r>
      <w:r w:rsidR="00C44E7B">
        <w:t>»</w:t>
      </w:r>
      <w:r w:rsidR="00CB5A67" w:rsidRPr="00CB5A67">
        <w:t xml:space="preserve">. Время строительства башни </w:t>
      </w:r>
      <w:proofErr w:type="spellStart"/>
      <w:r w:rsidR="00CB5A67" w:rsidRPr="00CB5A67">
        <w:t>Кубатиевых</w:t>
      </w:r>
      <w:proofErr w:type="spellEnd"/>
      <w:r w:rsidR="00CB5A67" w:rsidRPr="00CB5A67">
        <w:t xml:space="preserve"> в этом ауле В.Х. </w:t>
      </w:r>
      <w:proofErr w:type="spellStart"/>
      <w:r w:rsidR="00CB5A67" w:rsidRPr="00CB5A67">
        <w:t>Тменов</w:t>
      </w:r>
      <w:proofErr w:type="spellEnd"/>
      <w:r w:rsidR="00CB5A67" w:rsidRPr="00CB5A67">
        <w:t xml:space="preserve"> определяет XVII-XVIII вв. Образование </w:t>
      </w:r>
      <w:proofErr w:type="spellStart"/>
      <w:r w:rsidR="00CB5A67" w:rsidRPr="00CB5A67">
        <w:t>Дур</w:t>
      </w:r>
      <w:proofErr w:type="spellEnd"/>
      <w:r w:rsidR="00CB5A67" w:rsidRPr="00CB5A67">
        <w:t xml:space="preserve">-Дура Д.А. </w:t>
      </w:r>
      <w:proofErr w:type="spellStart"/>
      <w:r w:rsidR="00CB5A67" w:rsidRPr="00CB5A67">
        <w:t>Дзагуров</w:t>
      </w:r>
      <w:proofErr w:type="spellEnd"/>
      <w:r w:rsidR="00CB5A67" w:rsidRPr="00CB5A67">
        <w:t xml:space="preserve"> относил к концу XVIII — началу XIX вв., а М.В. </w:t>
      </w:r>
      <w:proofErr w:type="spellStart"/>
      <w:r w:rsidR="00CB5A67" w:rsidRPr="00CB5A67">
        <w:t>Р</w:t>
      </w:r>
      <w:r w:rsidR="00917920">
        <w:t>е</w:t>
      </w:r>
      <w:r w:rsidR="00CB5A67" w:rsidRPr="00CB5A67">
        <w:t>клицкий</w:t>
      </w:r>
      <w:proofErr w:type="spellEnd"/>
      <w:r w:rsidR="00CB5A67" w:rsidRPr="00CB5A67">
        <w:t xml:space="preserve"> — к XVIII столетию. </w:t>
      </w:r>
    </w:p>
    <w:p w:rsidR="00CB5A67" w:rsidRPr="00CB5A67" w:rsidRDefault="00CB5A67" w:rsidP="00CB5A67">
      <w:pPr>
        <w:pStyle w:val="a8"/>
        <w:spacing w:line="240" w:lineRule="auto"/>
        <w:ind w:left="851"/>
      </w:pPr>
      <w:r w:rsidRPr="00CB5A67">
        <w:t xml:space="preserve">Н.Г. Волкова обратила внимание на то, что из перечисленных </w:t>
      </w:r>
      <w:proofErr w:type="spellStart"/>
      <w:r w:rsidRPr="00CB5A67">
        <w:t>Штедером</w:t>
      </w:r>
      <w:proofErr w:type="spellEnd"/>
      <w:r w:rsidRPr="00CB5A67">
        <w:t xml:space="preserve"> </w:t>
      </w:r>
      <w:proofErr w:type="spellStart"/>
      <w:r w:rsidRPr="00CB5A67">
        <w:t>дигорских</w:t>
      </w:r>
      <w:proofErr w:type="spellEnd"/>
      <w:r w:rsidRPr="00CB5A67">
        <w:t xml:space="preserve"> равнинных поселений на карте </w:t>
      </w:r>
      <w:proofErr w:type="spellStart"/>
      <w:r w:rsidRPr="00CB5A67">
        <w:t>Кабарды</w:t>
      </w:r>
      <w:proofErr w:type="spellEnd"/>
      <w:r w:rsidRPr="00CB5A67">
        <w:t xml:space="preserve"> 1744 г. известно лишь </w:t>
      </w:r>
      <w:proofErr w:type="spellStart"/>
      <w:r w:rsidRPr="00CB5A67">
        <w:t>Каражаево</w:t>
      </w:r>
      <w:proofErr w:type="spellEnd"/>
      <w:r w:rsidRPr="00CB5A67">
        <w:t xml:space="preserve">. Остальные, резонно замечает автор, возникли в промежутке между сороковыми годами XVIII в. и 1781 г., когда в этих местах побывал </w:t>
      </w:r>
      <w:proofErr w:type="spellStart"/>
      <w:r w:rsidRPr="00CB5A67">
        <w:t>Штедер</w:t>
      </w:r>
      <w:proofErr w:type="spellEnd"/>
      <w:r w:rsidRPr="00CB5A67">
        <w:t xml:space="preserve">. Об этом же свидетельствовал Ю. </w:t>
      </w:r>
      <w:proofErr w:type="spellStart"/>
      <w:r w:rsidRPr="00CB5A67">
        <w:t>Клапрот</w:t>
      </w:r>
      <w:proofErr w:type="spellEnd"/>
      <w:r w:rsidRPr="00CB5A67">
        <w:t xml:space="preserve"> в начале XIX в.: поселения </w:t>
      </w:r>
      <w:proofErr w:type="spellStart"/>
      <w:r w:rsidRPr="00CB5A67">
        <w:t>Кубатиевых</w:t>
      </w:r>
      <w:proofErr w:type="spellEnd"/>
      <w:r w:rsidRPr="00CB5A67">
        <w:t xml:space="preserve"> на </w:t>
      </w:r>
      <w:proofErr w:type="spellStart"/>
      <w:r w:rsidRPr="00CB5A67">
        <w:t>Урсдоне</w:t>
      </w:r>
      <w:proofErr w:type="spellEnd"/>
      <w:r w:rsidRPr="00CB5A67">
        <w:t xml:space="preserve">, </w:t>
      </w:r>
      <w:proofErr w:type="spellStart"/>
      <w:r w:rsidRPr="00CB5A67">
        <w:t>Каражаевых</w:t>
      </w:r>
      <w:proofErr w:type="spellEnd"/>
      <w:r w:rsidRPr="00CB5A67">
        <w:t xml:space="preserve"> на Урухе и </w:t>
      </w:r>
      <w:proofErr w:type="spellStart"/>
      <w:r w:rsidRPr="00CB5A67">
        <w:t>Кобановых</w:t>
      </w:r>
      <w:proofErr w:type="spellEnd"/>
      <w:r w:rsidRPr="00CB5A67">
        <w:t xml:space="preserve"> на Лескене </w:t>
      </w:r>
      <w:r w:rsidR="00C44E7B">
        <w:t>«</w:t>
      </w:r>
      <w:r w:rsidRPr="00CB5A67">
        <w:t xml:space="preserve">были построены около 60 лет тому назад на отроге гор, когда фамилия Тау-Султанов покинула земли, занимаемые ею раньше, и переселилась дальше к северу в Малую </w:t>
      </w:r>
      <w:proofErr w:type="spellStart"/>
      <w:r w:rsidRPr="00CB5A67">
        <w:t>Кабарду</w:t>
      </w:r>
      <w:proofErr w:type="spellEnd"/>
      <w:r w:rsidR="00C44E7B">
        <w:t>»</w:t>
      </w:r>
      <w:r w:rsidRPr="00CB5A67">
        <w:t xml:space="preserve">. В поселении </w:t>
      </w:r>
      <w:proofErr w:type="spellStart"/>
      <w:r w:rsidRPr="00CB5A67">
        <w:t>Кубатиевых</w:t>
      </w:r>
      <w:proofErr w:type="spellEnd"/>
      <w:r w:rsidRPr="00CB5A67">
        <w:t xml:space="preserve"> содержался плененный осетинами в 1787 г. имеретинский князь Давыдов, по рассказу которого, его привезли в </w:t>
      </w:r>
      <w:r w:rsidR="00C44E7B">
        <w:t>«</w:t>
      </w:r>
      <w:r w:rsidRPr="00CB5A67">
        <w:t xml:space="preserve">деревню (на </w:t>
      </w:r>
      <w:proofErr w:type="spellStart"/>
      <w:r w:rsidRPr="00CB5A67">
        <w:t>Урсдоне</w:t>
      </w:r>
      <w:proofErr w:type="spellEnd"/>
      <w:r w:rsidRPr="00CB5A67">
        <w:t xml:space="preserve"> — Ф.Г.), которая стоит на ровном месте... жительство состоит в 200 домов, там много лесу, также и деревьев барбарисовых, сливовых, шелковичных, рябиновых и виноградных, она стоит на хорошем ровном месте, у которого две речки, где ловятся осетры. Хлеба, дынь, арбузов и прочих зеленых овощей весьма довольно. </w:t>
      </w:r>
      <w:proofErr w:type="spellStart"/>
      <w:r w:rsidRPr="00CB5A67">
        <w:t>Озданский</w:t>
      </w:r>
      <w:proofErr w:type="spellEnd"/>
      <w:r w:rsidRPr="00CB5A67">
        <w:t xml:space="preserve"> (</w:t>
      </w:r>
      <w:proofErr w:type="spellStart"/>
      <w:r w:rsidRPr="00CB5A67">
        <w:t>Урсдонский</w:t>
      </w:r>
      <w:proofErr w:type="spellEnd"/>
      <w:r w:rsidRPr="00CB5A67">
        <w:t xml:space="preserve">) начальник </w:t>
      </w:r>
      <w:proofErr w:type="spellStart"/>
      <w:r w:rsidRPr="00CB5A67">
        <w:t>Кубатов</w:t>
      </w:r>
      <w:proofErr w:type="spellEnd"/>
      <w:r w:rsidRPr="00CB5A67">
        <w:t xml:space="preserve">, сын </w:t>
      </w:r>
      <w:proofErr w:type="spellStart"/>
      <w:r w:rsidRPr="00CB5A67">
        <w:t>Джамчек</w:t>
      </w:r>
      <w:proofErr w:type="spellEnd"/>
      <w:r w:rsidR="00C44E7B">
        <w:t>»</w:t>
      </w:r>
      <w:r w:rsidRPr="00CB5A67">
        <w:t xml:space="preserve">. </w:t>
      </w:r>
    </w:p>
    <w:p w:rsidR="00CB5A67" w:rsidRPr="00CB5A67" w:rsidRDefault="00CB5A67" w:rsidP="00CB5A67">
      <w:pPr>
        <w:pStyle w:val="a8"/>
        <w:spacing w:line="240" w:lineRule="auto"/>
        <w:ind w:left="851"/>
      </w:pPr>
      <w:r w:rsidRPr="00CB5A67">
        <w:t xml:space="preserve">Вместе с </w:t>
      </w:r>
      <w:proofErr w:type="spellStart"/>
      <w:r w:rsidRPr="00CB5A67">
        <w:t>Кубатиевыми</w:t>
      </w:r>
      <w:proofErr w:type="spellEnd"/>
      <w:r w:rsidRPr="00CB5A67">
        <w:t xml:space="preserve"> здесь проживали </w:t>
      </w:r>
      <w:proofErr w:type="spellStart"/>
      <w:r w:rsidRPr="00CB5A67">
        <w:t>Зикоевы</w:t>
      </w:r>
      <w:proofErr w:type="spellEnd"/>
      <w:r w:rsidRPr="00CB5A67">
        <w:t xml:space="preserve">, </w:t>
      </w:r>
      <w:proofErr w:type="spellStart"/>
      <w:r w:rsidRPr="00CB5A67">
        <w:t>Галаовы</w:t>
      </w:r>
      <w:proofErr w:type="spellEnd"/>
      <w:r w:rsidRPr="00CB5A67">
        <w:t xml:space="preserve">, </w:t>
      </w:r>
      <w:proofErr w:type="spellStart"/>
      <w:r w:rsidRPr="00CB5A67">
        <w:t>Толасовы</w:t>
      </w:r>
      <w:proofErr w:type="spellEnd"/>
      <w:r w:rsidRPr="00CB5A67">
        <w:t xml:space="preserve">, Тавасиевы, </w:t>
      </w:r>
      <w:proofErr w:type="spellStart"/>
      <w:r w:rsidRPr="00CB5A67">
        <w:t>Гиголаевы</w:t>
      </w:r>
      <w:proofErr w:type="spellEnd"/>
      <w:r w:rsidRPr="00CB5A67">
        <w:t xml:space="preserve">, </w:t>
      </w:r>
      <w:proofErr w:type="spellStart"/>
      <w:r w:rsidRPr="00CB5A67">
        <w:t>Темиряевы</w:t>
      </w:r>
      <w:proofErr w:type="spellEnd"/>
      <w:r w:rsidRPr="00CB5A67">
        <w:t xml:space="preserve">, </w:t>
      </w:r>
      <w:proofErr w:type="spellStart"/>
      <w:r w:rsidRPr="00CB5A67">
        <w:t>Кибизовы</w:t>
      </w:r>
      <w:proofErr w:type="spellEnd"/>
      <w:r w:rsidRPr="00CB5A67">
        <w:t xml:space="preserve">, </w:t>
      </w:r>
      <w:proofErr w:type="spellStart"/>
      <w:r w:rsidRPr="00CB5A67">
        <w:t>Дедегкаевы</w:t>
      </w:r>
      <w:proofErr w:type="spellEnd"/>
      <w:r w:rsidRPr="00CB5A67">
        <w:t xml:space="preserve">, </w:t>
      </w:r>
      <w:proofErr w:type="spellStart"/>
      <w:r w:rsidRPr="00CB5A67">
        <w:t>Кевросовы</w:t>
      </w:r>
      <w:proofErr w:type="spellEnd"/>
      <w:r w:rsidRPr="00CB5A67">
        <w:t xml:space="preserve">. Сюда же в конце XVIII в. переселились Царукаевы, </w:t>
      </w:r>
      <w:proofErr w:type="spellStart"/>
      <w:r w:rsidRPr="00CB5A67">
        <w:t>Марзоевы</w:t>
      </w:r>
      <w:proofErr w:type="spellEnd"/>
      <w:r w:rsidRPr="00CB5A67">
        <w:t xml:space="preserve">, </w:t>
      </w:r>
      <w:proofErr w:type="spellStart"/>
      <w:r w:rsidRPr="00CB5A67">
        <w:t>Соховы</w:t>
      </w:r>
      <w:proofErr w:type="spellEnd"/>
      <w:r w:rsidRPr="00CB5A67">
        <w:t xml:space="preserve"> и др. </w:t>
      </w:r>
    </w:p>
    <w:p w:rsidR="00CB5A67" w:rsidRPr="00CB5A67" w:rsidRDefault="00CB5A67" w:rsidP="00CB5A67">
      <w:pPr>
        <w:pStyle w:val="a8"/>
        <w:spacing w:line="240" w:lineRule="auto"/>
        <w:ind w:left="851"/>
      </w:pPr>
      <w:r w:rsidRPr="00CB5A67">
        <w:t>Территория рассматриваемого населенного пункта с глубокой древности имела особую важность в связи с близостью к стратегически и экономически значимому перекрестку магистралей, проходивших через Кора-</w:t>
      </w:r>
      <w:proofErr w:type="spellStart"/>
      <w:r w:rsidRPr="00CB5A67">
        <w:t>Урсдонскую</w:t>
      </w:r>
      <w:proofErr w:type="spellEnd"/>
      <w:r w:rsidRPr="00CB5A67">
        <w:t xml:space="preserve"> долину. Эти дороги связывали равнину с горными районами Центрального Кавказа. Археологические находки свидетельствуют о заселении рассматриваемой территории еще с периода неолита. В районе села найдены многочисленные памятники эпохи бронзы — раннего железа. Рядом с селом расположен раннесредневековый могильник; случайные находки свидетельствуют о его функционировании в VIII-XII вв. Аналогии находкам из этого могильника часто встречаются в аланских катакомбных могильниках и городищах. В непосредственной близости от села — на правом берегу р. Урсдон, между селением и горой </w:t>
      </w:r>
      <w:proofErr w:type="spellStart"/>
      <w:r w:rsidRPr="00CB5A67">
        <w:t>Хурхоры-сар</w:t>
      </w:r>
      <w:proofErr w:type="spellEnd"/>
      <w:r w:rsidRPr="00CB5A67">
        <w:t xml:space="preserve"> — археологи обследовали большой, похожий на курган, холм. Местное население называет его </w:t>
      </w:r>
      <w:r w:rsidR="00C44E7B">
        <w:t>«</w:t>
      </w:r>
      <w:proofErr w:type="spellStart"/>
      <w:r w:rsidRPr="00CB5A67">
        <w:t>Карагасы</w:t>
      </w:r>
      <w:proofErr w:type="spellEnd"/>
      <w:r w:rsidRPr="00CB5A67">
        <w:t xml:space="preserve"> </w:t>
      </w:r>
      <w:proofErr w:type="spellStart"/>
      <w:r w:rsidRPr="00CB5A67">
        <w:t>обау</w:t>
      </w:r>
      <w:proofErr w:type="spellEnd"/>
      <w:r w:rsidR="00C44E7B">
        <w:t>»</w:t>
      </w:r>
      <w:r w:rsidRPr="00CB5A67">
        <w:t xml:space="preserve"> (курган карагача; карагач, по рассказам старожилов, вырублен проживавшими поблизости </w:t>
      </w:r>
      <w:proofErr w:type="spellStart"/>
      <w:r w:rsidRPr="00CB5A67">
        <w:t>баделятами</w:t>
      </w:r>
      <w:proofErr w:type="spellEnd"/>
      <w:r w:rsidRPr="00CB5A67">
        <w:t xml:space="preserve">). Обнаруженные археологами предметы относятся ко времени </w:t>
      </w:r>
      <w:proofErr w:type="spellStart"/>
      <w:r w:rsidRPr="00CB5A67">
        <w:t>кобанской</w:t>
      </w:r>
      <w:proofErr w:type="spellEnd"/>
      <w:r w:rsidRPr="00CB5A67">
        <w:t xml:space="preserve"> культуры, скифской и аланской эпох. По мнению В.А. Кузнецова, прилегающая к холму площадь была заселена, а на холме, видимо, располагалась цитадель городища. На территории Кора-</w:t>
      </w:r>
      <w:proofErr w:type="spellStart"/>
      <w:r w:rsidRPr="00CB5A67">
        <w:t>Урсдона</w:t>
      </w:r>
      <w:proofErr w:type="spellEnd"/>
      <w:r w:rsidRPr="00CB5A67">
        <w:t xml:space="preserve">, на возвышенном плато у слияния </w:t>
      </w:r>
      <w:proofErr w:type="spellStart"/>
      <w:r w:rsidRPr="00CB5A67">
        <w:lastRenderedPageBreak/>
        <w:t>Скуммидон</w:t>
      </w:r>
      <w:proofErr w:type="spellEnd"/>
      <w:r w:rsidRPr="00CB5A67">
        <w:t xml:space="preserve"> и </w:t>
      </w:r>
      <w:proofErr w:type="spellStart"/>
      <w:r w:rsidRPr="00CB5A67">
        <w:t>Суардон</w:t>
      </w:r>
      <w:proofErr w:type="spellEnd"/>
      <w:r w:rsidRPr="00CB5A67">
        <w:t xml:space="preserve"> выявлено еще одно городище. Его ранние слои приходятся на VIII-X вв., период расцвета городища — на Х-ХII вв., а на XIII-XIV вв. — его затухание. </w:t>
      </w:r>
    </w:p>
    <w:p w:rsidR="00CB5A67" w:rsidRPr="00CB5A67" w:rsidRDefault="00CB5A67" w:rsidP="00CB5A67">
      <w:pPr>
        <w:pStyle w:val="a8"/>
        <w:spacing w:line="240" w:lineRule="auto"/>
        <w:ind w:left="851"/>
      </w:pPr>
      <w:r w:rsidRPr="00CB5A67">
        <w:t xml:space="preserve">В XV-XVI вв., судя по находкам у подножья </w:t>
      </w:r>
      <w:proofErr w:type="spellStart"/>
      <w:r w:rsidRPr="00CB5A67">
        <w:t>Хурхоры-сар</w:t>
      </w:r>
      <w:proofErr w:type="spellEnd"/>
      <w:r w:rsidRPr="00CB5A67">
        <w:t xml:space="preserve">, эта территория контролировалась кабардинцами. В последующие века экспансия крымских татар и ногайцев, вероятно, эпидемии чумы и оспы привели к заметному сокращению территории расселения кабардинцев. </w:t>
      </w:r>
    </w:p>
    <w:p w:rsidR="00CB5A67" w:rsidRPr="00CB5A67" w:rsidRDefault="00CB5A67" w:rsidP="00CB5A67">
      <w:pPr>
        <w:pStyle w:val="a8"/>
        <w:spacing w:line="240" w:lineRule="auto"/>
        <w:ind w:left="851"/>
      </w:pPr>
      <w:r w:rsidRPr="00CB5A67">
        <w:t xml:space="preserve">Позднее здесь возникло поселение западных осетин. </w:t>
      </w:r>
      <w:proofErr w:type="spellStart"/>
      <w:r w:rsidRPr="00CB5A67">
        <w:t>Штедер</w:t>
      </w:r>
      <w:proofErr w:type="spellEnd"/>
      <w:r w:rsidRPr="00CB5A67">
        <w:t xml:space="preserve"> в 1781 г. писал: </w:t>
      </w:r>
      <w:r w:rsidR="00E91C25">
        <w:t>«</w:t>
      </w:r>
      <w:r w:rsidRPr="00CB5A67">
        <w:t xml:space="preserve">в северной долине (р. Урсдон) ...лежат два наиболее значительных селения </w:t>
      </w:r>
      <w:proofErr w:type="spellStart"/>
      <w:r w:rsidRPr="00CB5A67">
        <w:t>Кубати</w:t>
      </w:r>
      <w:proofErr w:type="spellEnd"/>
      <w:r w:rsidRPr="00CB5A67">
        <w:t xml:space="preserve"> (</w:t>
      </w:r>
      <w:proofErr w:type="spellStart"/>
      <w:r w:rsidRPr="00CB5A67">
        <w:t>Кубатиевых</w:t>
      </w:r>
      <w:proofErr w:type="spellEnd"/>
      <w:r w:rsidRPr="00CB5A67">
        <w:t xml:space="preserve">). Первое лежит на левом высоком берегу реки, которая омывает его с южной и восточной стороны... С другой стороны к югу от реки стоит на крутом высоком берегу обоих рукавов, которые здесь соединяются, более старое селение </w:t>
      </w:r>
      <w:proofErr w:type="spellStart"/>
      <w:r w:rsidRPr="00CB5A67">
        <w:t>Кубати</w:t>
      </w:r>
      <w:proofErr w:type="spellEnd"/>
      <w:r w:rsidRPr="00CB5A67">
        <w:t xml:space="preserve">; оно господствует над обоими ущельями на </w:t>
      </w:r>
      <w:proofErr w:type="spellStart"/>
      <w:r w:rsidRPr="00CB5A67">
        <w:t>Валагир</w:t>
      </w:r>
      <w:proofErr w:type="spellEnd"/>
      <w:r w:rsidRPr="00CB5A67">
        <w:t xml:space="preserve"> и </w:t>
      </w:r>
      <w:proofErr w:type="spellStart"/>
      <w:r w:rsidRPr="00CB5A67">
        <w:t>Дугор</w:t>
      </w:r>
      <w:proofErr w:type="spellEnd"/>
      <w:r w:rsidRPr="00CB5A67">
        <w:t xml:space="preserve">, имея с юга среди себя густые леса и скалистые горы. В первом селении стоят деревянные жилища с огороженными дворами и садами. Во втором, южном селении среди каменных строений виден замок </w:t>
      </w:r>
      <w:proofErr w:type="spellStart"/>
      <w:r w:rsidRPr="00CB5A67">
        <w:t>бадилатов</w:t>
      </w:r>
      <w:proofErr w:type="spellEnd"/>
      <w:r w:rsidRPr="00CB5A67">
        <w:t xml:space="preserve"> с одной высокою башнею</w:t>
      </w:r>
      <w:r w:rsidR="00E91C25">
        <w:t>»</w:t>
      </w:r>
      <w:r w:rsidRPr="00CB5A67">
        <w:t xml:space="preserve">. </w:t>
      </w:r>
    </w:p>
    <w:p w:rsidR="00673F0F" w:rsidRPr="00CB5A67" w:rsidRDefault="00CB5A67" w:rsidP="00CB5A67">
      <w:pPr>
        <w:pStyle w:val="a8"/>
        <w:spacing w:line="240" w:lineRule="auto"/>
        <w:ind w:left="851"/>
        <w:rPr>
          <w:highlight w:val="yellow"/>
        </w:rPr>
      </w:pPr>
      <w:r w:rsidRPr="00CB5A67">
        <w:t xml:space="preserve">Башня, которую упоминает </w:t>
      </w:r>
      <w:proofErr w:type="spellStart"/>
      <w:r w:rsidRPr="00CB5A67">
        <w:t>Штедер</w:t>
      </w:r>
      <w:proofErr w:type="spellEnd"/>
      <w:r w:rsidRPr="00CB5A67">
        <w:t xml:space="preserve">, принадлежала </w:t>
      </w:r>
      <w:proofErr w:type="spellStart"/>
      <w:r w:rsidRPr="00CB5A67">
        <w:t>Кубатиевым</w:t>
      </w:r>
      <w:proofErr w:type="spellEnd"/>
      <w:r w:rsidRPr="00CB5A67">
        <w:t>. Время ее строительства специалисты определяют рубежом XVII-XVI</w:t>
      </w:r>
      <w:r w:rsidR="00C44E7B">
        <w:rPr>
          <w:lang w:val="en-US"/>
        </w:rPr>
        <w:t>II</w:t>
      </w:r>
      <w:r w:rsidRPr="00CB5A67">
        <w:t xml:space="preserve"> вв. В пользу этого предположения говорит предназначение башни для огневого боя. Она снабжена соответствующей системой бойниц и </w:t>
      </w:r>
      <w:proofErr w:type="spellStart"/>
      <w:r w:rsidRPr="00CB5A67">
        <w:t>машикулей</w:t>
      </w:r>
      <w:proofErr w:type="spellEnd"/>
      <w:r w:rsidRPr="00CB5A67">
        <w:t xml:space="preserve">, появление которых стало возможным только после распространения огнестрельного оружия на Северном Кавказе. В начале XVII в. ружье — уже обычное оружие у горцев. Об этом можно судить на основании материалов статейного списка посольства М.И. Татищева, в 1604 г. направлявшегося в Грузию. Покинув Ларс 3 августа 1604 г., члены посольства уже в первый же свой ночлег столкнулись с опасностью: </w:t>
      </w:r>
      <w:r w:rsidR="00C44E7B">
        <w:t>«</w:t>
      </w:r>
      <w:r w:rsidRPr="00CB5A67">
        <w:t xml:space="preserve">приходили, государь, на нас на первом стану в ночи горские люди с </w:t>
      </w:r>
      <w:proofErr w:type="spellStart"/>
      <w:r w:rsidRPr="00CB5A67">
        <w:t>вогненным</w:t>
      </w:r>
      <w:proofErr w:type="spellEnd"/>
      <w:r w:rsidRPr="00CB5A67">
        <w:t xml:space="preserve"> боем</w:t>
      </w:r>
      <w:r w:rsidR="00C44E7B">
        <w:t>»</w:t>
      </w:r>
      <w:r w:rsidRPr="00CB5A67">
        <w:t xml:space="preserve">, т.е. с ружьями. Очевидно, имелся в виду какой-то отряд феодалов, ибо трудно себе представить крестьянина, в начале XVII в. вооруженного ружьем. Это указывает на то, что ружья в начале XVII в. были уже обычным оружием в регионе. Следовательно, строительство башен с бойницами, приспособленными для стрельбы из ружей, могло начаться еще в середине XVI в. Однако </w:t>
      </w:r>
      <w:proofErr w:type="spellStart"/>
      <w:r w:rsidRPr="00CB5A67">
        <w:t>машикули</w:t>
      </w:r>
      <w:proofErr w:type="spellEnd"/>
      <w:r w:rsidRPr="00CB5A67">
        <w:t xml:space="preserve">, как характерный конструктивный элемент боевых башен Кавказа, относятся к XVII в. Видимо, башня </w:t>
      </w:r>
      <w:proofErr w:type="spellStart"/>
      <w:r w:rsidRPr="00CB5A67">
        <w:t>Кубатиевых</w:t>
      </w:r>
      <w:proofErr w:type="spellEnd"/>
      <w:r w:rsidRPr="00CB5A67">
        <w:t xml:space="preserve"> была возведена не раньше этого времени. Она сложена из </w:t>
      </w:r>
      <w:proofErr w:type="spellStart"/>
      <w:r w:rsidRPr="00CB5A67">
        <w:t>разноразмерных</w:t>
      </w:r>
      <w:proofErr w:type="spellEnd"/>
      <w:r w:rsidRPr="00CB5A67">
        <w:t xml:space="preserve"> камней на известковом растворе. Длина и ширина камеры — 3,3 м, высота — около 10 м. В 1942 г. она подверглась обстрелу немецкой артиллерии. Интересно также то, что столь массивное сооружение стоит на весьма слабом фундаменте, представляющем собой каменную </w:t>
      </w:r>
      <w:proofErr w:type="spellStart"/>
      <w:r w:rsidRPr="00CB5A67">
        <w:t>вымостку</w:t>
      </w:r>
      <w:proofErr w:type="spellEnd"/>
      <w:r w:rsidRPr="00CB5A67">
        <w:t xml:space="preserve"> в 1-2 ряда кладки. Тем не менее, башня стоит несколько сот лет. Отметим также, что данное сооружение на территории Осетии является самым северным оборонительным форпостом, защищавшим от врагов не только село </w:t>
      </w:r>
      <w:proofErr w:type="spellStart"/>
      <w:r w:rsidRPr="00CB5A67">
        <w:t>Кубатиевых</w:t>
      </w:r>
      <w:proofErr w:type="spellEnd"/>
      <w:r w:rsidRPr="00CB5A67">
        <w:t>, но и подступы к расположенному вблизи перевалу между Кора-</w:t>
      </w:r>
      <w:proofErr w:type="spellStart"/>
      <w:r w:rsidRPr="00CB5A67">
        <w:t>Урсдонской</w:t>
      </w:r>
      <w:proofErr w:type="spellEnd"/>
      <w:r w:rsidRPr="00CB5A67">
        <w:t xml:space="preserve"> долиной и </w:t>
      </w:r>
      <w:proofErr w:type="spellStart"/>
      <w:r w:rsidRPr="00CB5A67">
        <w:t>Алагирским</w:t>
      </w:r>
      <w:proofErr w:type="spellEnd"/>
      <w:r w:rsidRPr="00CB5A67">
        <w:t xml:space="preserve"> ущельем.</w:t>
      </w:r>
    </w:p>
    <w:p w:rsidR="00927C8B" w:rsidRPr="00373FEB" w:rsidRDefault="00E43A1A" w:rsidP="00E43A1A">
      <w:pPr>
        <w:pStyle w:val="a8"/>
        <w:spacing w:line="240" w:lineRule="auto"/>
        <w:ind w:left="0" w:firstLine="0"/>
      </w:pPr>
      <w:r>
        <w:rPr>
          <w:rFonts w:cs="Arial"/>
          <w:i/>
          <w:sz w:val="20"/>
          <w:szCs w:val="20"/>
        </w:rPr>
        <w:t xml:space="preserve">. </w:t>
      </w:r>
      <w:r w:rsidR="00927C8B">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C2D69B" w:themeFill="accent3" w:themeFillTint="99"/>
        <w:tblLook w:val="04A0" w:firstRow="1" w:lastRow="0" w:firstColumn="1" w:lastColumn="0" w:noHBand="0" w:noVBand="1"/>
      </w:tblPr>
      <w:tblGrid>
        <w:gridCol w:w="2376"/>
        <w:gridCol w:w="7193"/>
      </w:tblGrid>
      <w:tr w:rsidR="00927C8B" w:rsidTr="00CD5C34">
        <w:tc>
          <w:tcPr>
            <w:tcW w:w="2376" w:type="dxa"/>
            <w:shd w:val="clear" w:color="auto" w:fill="76923C" w:themeFill="accent3" w:themeFillShade="BF"/>
            <w:vAlign w:val="center"/>
          </w:tcPr>
          <w:p w:rsidR="00927C8B" w:rsidRPr="00B3541B" w:rsidRDefault="00927C8B" w:rsidP="0055752F">
            <w:pPr>
              <w:pStyle w:val="1"/>
              <w:spacing w:line="240" w:lineRule="auto"/>
              <w:rPr>
                <w:sz w:val="28"/>
              </w:rPr>
            </w:pPr>
            <w:r>
              <w:lastRenderedPageBreak/>
              <w:t>РАЗДЕЛ 2</w:t>
            </w:r>
          </w:p>
        </w:tc>
        <w:tc>
          <w:tcPr>
            <w:tcW w:w="7193" w:type="dxa"/>
            <w:shd w:val="clear" w:color="auto" w:fill="76923C" w:themeFill="accent3" w:themeFillShade="BF"/>
          </w:tcPr>
          <w:p w:rsidR="00CD5C34" w:rsidRDefault="00927C8B" w:rsidP="0055752F">
            <w:pPr>
              <w:pStyle w:val="1"/>
              <w:spacing w:line="240" w:lineRule="auto"/>
              <w:jc w:val="right"/>
              <w:rPr>
                <w:rFonts w:ascii="Arial Narrow" w:hAnsi="Arial Narrow"/>
                <w:sz w:val="28"/>
              </w:rPr>
            </w:pPr>
            <w:r>
              <w:rPr>
                <w:rFonts w:ascii="Arial Narrow" w:hAnsi="Arial Narrow"/>
                <w:sz w:val="28"/>
              </w:rPr>
              <w:t>ФИЗИКО-ГЕОГРАФИЧЕСКИЕ УСЛОВИЯ</w:t>
            </w:r>
          </w:p>
          <w:p w:rsidR="00CD5C34" w:rsidRDefault="00CD5C34" w:rsidP="0055752F">
            <w:pPr>
              <w:pStyle w:val="1"/>
              <w:spacing w:line="240" w:lineRule="auto"/>
              <w:jc w:val="right"/>
              <w:rPr>
                <w:rFonts w:ascii="Arial Narrow" w:hAnsi="Arial Narrow"/>
                <w:sz w:val="28"/>
              </w:rPr>
            </w:pPr>
            <w:r>
              <w:rPr>
                <w:rFonts w:ascii="Arial Narrow" w:hAnsi="Arial Narrow"/>
                <w:sz w:val="28"/>
              </w:rPr>
              <w:t>ИНЖЕНЕРНО–ГЕОЛОГИЧЕСКИЕ УСЛОВИЯ</w:t>
            </w:r>
          </w:p>
          <w:p w:rsidR="007260BF" w:rsidRDefault="00CD5C34" w:rsidP="0055752F">
            <w:pPr>
              <w:pStyle w:val="1"/>
              <w:spacing w:line="240" w:lineRule="auto"/>
              <w:jc w:val="right"/>
              <w:rPr>
                <w:rFonts w:ascii="Arial Narrow" w:hAnsi="Arial Narrow"/>
                <w:sz w:val="28"/>
              </w:rPr>
            </w:pPr>
            <w:r>
              <w:rPr>
                <w:rFonts w:ascii="Arial Narrow" w:hAnsi="Arial Narrow"/>
                <w:sz w:val="28"/>
              </w:rPr>
              <w:t>ЗЕМЕЛЬНЫЕ</w:t>
            </w:r>
            <w:r w:rsidR="007260BF">
              <w:rPr>
                <w:rFonts w:ascii="Arial Narrow" w:hAnsi="Arial Narrow"/>
                <w:sz w:val="28"/>
              </w:rPr>
              <w:t xml:space="preserve"> </w:t>
            </w:r>
            <w:r>
              <w:rPr>
                <w:rFonts w:ascii="Arial Narrow" w:hAnsi="Arial Narrow"/>
                <w:sz w:val="28"/>
              </w:rPr>
              <w:t>РЕСУРСЫ</w:t>
            </w:r>
            <w:r w:rsidR="00927C8B">
              <w:rPr>
                <w:rFonts w:ascii="Arial Narrow" w:hAnsi="Arial Narrow"/>
                <w:sz w:val="28"/>
              </w:rPr>
              <w:t xml:space="preserve"> </w:t>
            </w:r>
          </w:p>
          <w:p w:rsidR="00927C8B" w:rsidRPr="00E032C3" w:rsidRDefault="00CD5C34" w:rsidP="00CD5C34">
            <w:pPr>
              <w:pStyle w:val="1"/>
              <w:spacing w:line="240" w:lineRule="auto"/>
              <w:jc w:val="right"/>
              <w:rPr>
                <w:rFonts w:ascii="Arial Narrow" w:hAnsi="Arial Narrow"/>
                <w:sz w:val="28"/>
              </w:rPr>
            </w:pPr>
            <w:r>
              <w:rPr>
                <w:rFonts w:ascii="Arial Narrow" w:hAnsi="Arial Narrow"/>
                <w:sz w:val="28"/>
              </w:rPr>
              <w:t>МИНЕРАЛЬНО-СЫРЬЕВЫЕ РЕСУРСЫ</w:t>
            </w:r>
          </w:p>
        </w:tc>
      </w:tr>
    </w:tbl>
    <w:p w:rsidR="00927C8B" w:rsidRDefault="00927C8B" w:rsidP="0055752F">
      <w:pPr>
        <w:pStyle w:val="a8"/>
        <w:spacing w:line="240" w:lineRule="auto"/>
        <w:ind w:left="0"/>
        <w:rPr>
          <w:rFonts w:ascii="Times New Roman" w:hAnsi="Times New Roman"/>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927C8B" w:rsidTr="00AC1AE3">
        <w:tc>
          <w:tcPr>
            <w:tcW w:w="8612" w:type="dxa"/>
            <w:shd w:val="clear" w:color="auto" w:fill="C2D69B" w:themeFill="accent3" w:themeFillTint="99"/>
          </w:tcPr>
          <w:p w:rsidR="00927C8B" w:rsidRDefault="001E4584" w:rsidP="0055752F">
            <w:pPr>
              <w:pStyle w:val="a8"/>
              <w:spacing w:line="240" w:lineRule="auto"/>
              <w:ind w:left="0" w:firstLine="0"/>
              <w:jc w:val="left"/>
              <w:rPr>
                <w:rFonts w:ascii="Times New Roman" w:hAnsi="Times New Roman"/>
              </w:rPr>
            </w:pPr>
            <w:r w:rsidRPr="001E4584">
              <w:rPr>
                <w:i/>
                <w:sz w:val="28"/>
                <w:szCs w:val="28"/>
              </w:rPr>
              <w:t>2</w:t>
            </w:r>
            <w:r w:rsidR="00927C8B" w:rsidRPr="001E4584">
              <w:rPr>
                <w:i/>
                <w:sz w:val="28"/>
                <w:szCs w:val="28"/>
              </w:rPr>
              <w:t>.1.</w:t>
            </w:r>
            <w:r w:rsidR="00927C8B" w:rsidRPr="00634ED3">
              <w:rPr>
                <w:i/>
                <w:sz w:val="28"/>
                <w:szCs w:val="28"/>
              </w:rPr>
              <w:t xml:space="preserve"> Геологические и геоморфологиче</w:t>
            </w:r>
            <w:r w:rsidR="00510BD0">
              <w:rPr>
                <w:i/>
                <w:sz w:val="28"/>
                <w:szCs w:val="28"/>
              </w:rPr>
              <w:t xml:space="preserve">ские особенности территории </w:t>
            </w:r>
            <w:r w:rsidR="00EF7D97">
              <w:rPr>
                <w:i/>
                <w:sz w:val="28"/>
                <w:szCs w:val="28"/>
              </w:rPr>
              <w:t>МО</w:t>
            </w:r>
          </w:p>
        </w:tc>
      </w:tr>
    </w:tbl>
    <w:p w:rsidR="00927C8B" w:rsidRPr="00634ED3" w:rsidRDefault="00927C8B" w:rsidP="0055752F">
      <w:pPr>
        <w:pStyle w:val="a8"/>
        <w:spacing w:line="240" w:lineRule="auto"/>
        <w:ind w:left="0" w:firstLine="0"/>
        <w:rPr>
          <w:rFonts w:ascii="Times New Roman" w:hAnsi="Times New Roman"/>
          <w:b/>
        </w:rPr>
      </w:pPr>
    </w:p>
    <w:p w:rsidR="002E6F37" w:rsidRPr="00141DC3" w:rsidRDefault="002E6F37" w:rsidP="0055752F">
      <w:pPr>
        <w:pStyle w:val="a8"/>
        <w:spacing w:line="240" w:lineRule="auto"/>
        <w:ind w:left="851"/>
      </w:pPr>
      <w:r w:rsidRPr="00DA0661">
        <w:t xml:space="preserve">В тектоническом отношении территория </w:t>
      </w:r>
      <w:proofErr w:type="spellStart"/>
      <w:r w:rsidR="00DA0661" w:rsidRPr="00DA0661">
        <w:t>Дигорского</w:t>
      </w:r>
      <w:proofErr w:type="spellEnd"/>
      <w:r w:rsidRPr="00DA0661">
        <w:t xml:space="preserve"> района расположена на стыке </w:t>
      </w:r>
      <w:proofErr w:type="spellStart"/>
      <w:r w:rsidR="00DA0661" w:rsidRPr="00DA0661">
        <w:t>Терско</w:t>
      </w:r>
      <w:proofErr w:type="spellEnd"/>
      <w:r w:rsidR="00DA0661" w:rsidRPr="00DA0661">
        <w:t>–</w:t>
      </w:r>
      <w:r w:rsidR="00DA0661" w:rsidRPr="00141DC3">
        <w:t xml:space="preserve">Каспийского передового прогиба (Осетинская котловина) и </w:t>
      </w:r>
      <w:proofErr w:type="spellStart"/>
      <w:r w:rsidR="00DA0661" w:rsidRPr="00141DC3">
        <w:t>Антиклинория</w:t>
      </w:r>
      <w:proofErr w:type="spellEnd"/>
      <w:r w:rsidR="00DA0661" w:rsidRPr="00141DC3">
        <w:t xml:space="preserve"> Большого Кавказа (зона Северной моноклинали)</w:t>
      </w:r>
      <w:r w:rsidRPr="00141DC3">
        <w:t>, имеет сложное и неоднородное геологическое строение.</w:t>
      </w:r>
    </w:p>
    <w:p w:rsidR="004D0943" w:rsidRPr="00141DC3" w:rsidRDefault="005F7297" w:rsidP="0055752F">
      <w:pPr>
        <w:pStyle w:val="a8"/>
        <w:spacing w:line="240" w:lineRule="auto"/>
        <w:ind w:left="851"/>
      </w:pPr>
      <w:r w:rsidRPr="00141DC3">
        <w:t>Из горных пород в районе преобладают разнообразные отложения</w:t>
      </w:r>
      <w:r w:rsidR="004D0943" w:rsidRPr="00141DC3">
        <w:t>.</w:t>
      </w:r>
    </w:p>
    <w:p w:rsidR="004D0943" w:rsidRPr="00141DC3" w:rsidRDefault="004D0943" w:rsidP="0055752F">
      <w:pPr>
        <w:pStyle w:val="a8"/>
        <w:spacing w:line="240" w:lineRule="auto"/>
        <w:ind w:left="851"/>
      </w:pPr>
      <w:r w:rsidRPr="00141DC3">
        <w:t>В равнинной части района –</w:t>
      </w:r>
      <w:r w:rsidR="005F7297" w:rsidRPr="00141DC3">
        <w:t xml:space="preserve"> </w:t>
      </w:r>
      <w:r w:rsidRPr="00141DC3">
        <w:t xml:space="preserve">отложения </w:t>
      </w:r>
      <w:r w:rsidR="007E1628" w:rsidRPr="00141DC3">
        <w:t>четвертичного периода:</w:t>
      </w:r>
    </w:p>
    <w:p w:rsidR="004D0943" w:rsidRPr="00141DC3" w:rsidRDefault="004D0943" w:rsidP="0055752F">
      <w:pPr>
        <w:pStyle w:val="a8"/>
        <w:spacing w:line="240" w:lineRule="auto"/>
        <w:ind w:left="851"/>
      </w:pPr>
      <w:r w:rsidRPr="00141DC3">
        <w:t xml:space="preserve">– </w:t>
      </w:r>
      <w:r w:rsidR="007E1628" w:rsidRPr="00141DC3">
        <w:t>Бакинский (</w:t>
      </w:r>
      <w:r w:rsidR="007E1628" w:rsidRPr="00141DC3">
        <w:rPr>
          <w:lang w:val="en-US"/>
        </w:rPr>
        <w:t>Q</w:t>
      </w:r>
      <w:r w:rsidRPr="00141DC3">
        <w:rPr>
          <w:vertAlign w:val="subscript"/>
          <w:lang w:val="en-US"/>
        </w:rPr>
        <w:t>I</w:t>
      </w:r>
      <w:r w:rsidR="007E1628" w:rsidRPr="00141DC3">
        <w:t xml:space="preserve">) и </w:t>
      </w:r>
      <w:r w:rsidRPr="00141DC3">
        <w:t>Хазарский (</w:t>
      </w:r>
      <w:r w:rsidRPr="00141DC3">
        <w:rPr>
          <w:lang w:val="en-US"/>
        </w:rPr>
        <w:t>Q</w:t>
      </w:r>
      <w:r w:rsidRPr="00141DC3">
        <w:rPr>
          <w:vertAlign w:val="subscript"/>
          <w:lang w:val="en-US"/>
        </w:rPr>
        <w:t>II</w:t>
      </w:r>
      <w:r w:rsidRPr="00141DC3">
        <w:t xml:space="preserve">) ярусы распространены на северо-западе района (левобережье реки </w:t>
      </w:r>
      <w:proofErr w:type="spellStart"/>
      <w:r w:rsidRPr="00141DC3">
        <w:t>Дур-Дур</w:t>
      </w:r>
      <w:proofErr w:type="spellEnd"/>
      <w:r w:rsidRPr="00141DC3">
        <w:t>), на данной территории распространены континентальные отложения: галечники, пески, глины рыхлые, пеплы, ракушечники.</w:t>
      </w:r>
    </w:p>
    <w:p w:rsidR="007E1628" w:rsidRPr="007E1628" w:rsidRDefault="004D0943" w:rsidP="0055752F">
      <w:pPr>
        <w:pStyle w:val="a8"/>
        <w:spacing w:line="240" w:lineRule="auto"/>
        <w:ind w:left="851"/>
      </w:pPr>
      <w:r w:rsidRPr="00141DC3">
        <w:t xml:space="preserve">– </w:t>
      </w:r>
      <w:proofErr w:type="spellStart"/>
      <w:r w:rsidRPr="00141DC3">
        <w:t>Хвалынский</w:t>
      </w:r>
      <w:proofErr w:type="spellEnd"/>
      <w:r w:rsidRPr="00141DC3">
        <w:t xml:space="preserve"> ярус (</w:t>
      </w:r>
      <w:r w:rsidRPr="00141DC3">
        <w:rPr>
          <w:lang w:val="en-US"/>
        </w:rPr>
        <w:t>Q</w:t>
      </w:r>
      <w:r w:rsidRPr="00141DC3">
        <w:rPr>
          <w:vertAlign w:val="subscript"/>
          <w:lang w:val="en-US"/>
        </w:rPr>
        <w:t>III</w:t>
      </w:r>
      <w:r w:rsidRPr="00141DC3">
        <w:t xml:space="preserve">) занимает центральную часть района (междуречье </w:t>
      </w:r>
      <w:proofErr w:type="spellStart"/>
      <w:r w:rsidRPr="00141DC3">
        <w:t>Дур</w:t>
      </w:r>
      <w:proofErr w:type="spellEnd"/>
      <w:r w:rsidRPr="00141DC3">
        <w:t xml:space="preserve">-Дура и </w:t>
      </w:r>
      <w:proofErr w:type="spellStart"/>
      <w:r w:rsidRPr="00141DC3">
        <w:t>Урсдона</w:t>
      </w:r>
      <w:proofErr w:type="spellEnd"/>
      <w:r w:rsidRPr="00141DC3">
        <w:t xml:space="preserve">, далее на юго-восток до верхнего течения </w:t>
      </w:r>
      <w:proofErr w:type="spellStart"/>
      <w:r w:rsidRPr="00141DC3">
        <w:t>Цраудона</w:t>
      </w:r>
      <w:proofErr w:type="spellEnd"/>
      <w:r w:rsidRPr="00141DC3">
        <w:t>), на данной территории распространены континентальные, ледниковые и селевые отложения</w:t>
      </w:r>
      <w:r w:rsidR="00B71D57" w:rsidRPr="00141DC3">
        <w:t>: галечники, пески, глины, суглинки.</w:t>
      </w:r>
    </w:p>
    <w:p w:rsidR="007E1628" w:rsidRDefault="00CD78EE" w:rsidP="0055752F">
      <w:pPr>
        <w:pStyle w:val="a8"/>
        <w:spacing w:line="240" w:lineRule="auto"/>
        <w:ind w:left="851"/>
      </w:pPr>
      <w:r>
        <w:t xml:space="preserve">В горной части района 2 горные системы – Лесистого и Скалистого хребтов состоят из разных по возрасту и генезису ярусов. </w:t>
      </w:r>
    </w:p>
    <w:p w:rsidR="007E1628" w:rsidRDefault="00CD78EE" w:rsidP="0055752F">
      <w:pPr>
        <w:pStyle w:val="a8"/>
        <w:spacing w:line="240" w:lineRule="auto"/>
        <w:ind w:left="851"/>
      </w:pPr>
      <w:r>
        <w:t>В системе Лесистого хребта представлены отложения (последовательно с севера на юг):</w:t>
      </w:r>
    </w:p>
    <w:p w:rsidR="00CD78EE" w:rsidRDefault="00CD78EE" w:rsidP="0055752F">
      <w:pPr>
        <w:pStyle w:val="a8"/>
        <w:spacing w:line="240" w:lineRule="auto"/>
        <w:ind w:left="851"/>
      </w:pPr>
      <w:r>
        <w:t>– Плиоцен-</w:t>
      </w:r>
      <w:proofErr w:type="spellStart"/>
      <w:r>
        <w:t>эоплейстоценовые</w:t>
      </w:r>
      <w:proofErr w:type="spellEnd"/>
      <w:r>
        <w:t xml:space="preserve"> отложения (</w:t>
      </w:r>
      <w:r>
        <w:rPr>
          <w:lang w:val="en-US"/>
        </w:rPr>
        <w:t>N</w:t>
      </w:r>
      <w:r w:rsidRPr="00CD78EE">
        <w:rPr>
          <w:vertAlign w:val="subscript"/>
        </w:rPr>
        <w:t xml:space="preserve">2 </w:t>
      </w:r>
      <w:r w:rsidRPr="00CD78EE">
        <w:t xml:space="preserve">– </w:t>
      </w:r>
      <w:proofErr w:type="spellStart"/>
      <w:r>
        <w:rPr>
          <w:lang w:val="en-US"/>
        </w:rPr>
        <w:t>Q</w:t>
      </w:r>
      <w:r>
        <w:rPr>
          <w:vertAlign w:val="subscript"/>
          <w:lang w:val="en-US"/>
        </w:rPr>
        <w:t>e</w:t>
      </w:r>
      <w:proofErr w:type="spellEnd"/>
      <w:r>
        <w:t>)</w:t>
      </w:r>
      <w:r w:rsidRPr="00CD78EE">
        <w:t xml:space="preserve"> (</w:t>
      </w:r>
      <w:r>
        <w:t>палеогеновый и четвертичный периоды</w:t>
      </w:r>
      <w:r w:rsidRPr="00CD78EE">
        <w:t>)</w:t>
      </w:r>
      <w:r>
        <w:t xml:space="preserve">: конгломераты, </w:t>
      </w:r>
      <w:proofErr w:type="spellStart"/>
      <w:r>
        <w:t>гравелиты</w:t>
      </w:r>
      <w:proofErr w:type="spellEnd"/>
      <w:r>
        <w:t xml:space="preserve">, туфы, </w:t>
      </w:r>
      <w:proofErr w:type="spellStart"/>
      <w:r>
        <w:t>туфо</w:t>
      </w:r>
      <w:proofErr w:type="spellEnd"/>
      <w:r>
        <w:t>-песчаники, пеплы, суглинки.</w:t>
      </w:r>
    </w:p>
    <w:p w:rsidR="00F86616" w:rsidRDefault="00F86616" w:rsidP="0055752F">
      <w:pPr>
        <w:pStyle w:val="a8"/>
        <w:spacing w:line="240" w:lineRule="auto"/>
        <w:ind w:left="851"/>
      </w:pPr>
      <w:r>
        <w:t>– Майкопские отложения (</w:t>
      </w:r>
      <w:r>
        <w:rPr>
          <w:lang w:val="en-US"/>
        </w:rPr>
        <w:t>P</w:t>
      </w:r>
      <w:r w:rsidRPr="00F86616">
        <w:rPr>
          <w:vertAlign w:val="subscript"/>
        </w:rPr>
        <w:t>3</w:t>
      </w:r>
      <w:r w:rsidRPr="00F86616">
        <w:t xml:space="preserve"> – </w:t>
      </w:r>
      <w:r>
        <w:rPr>
          <w:lang w:val="en-US"/>
        </w:rPr>
        <w:t>N</w:t>
      </w:r>
      <w:r w:rsidRPr="00F86616">
        <w:rPr>
          <w:vertAlign w:val="subscript"/>
        </w:rPr>
        <w:t>1</w:t>
      </w:r>
      <w:r>
        <w:t>)</w:t>
      </w:r>
      <w:r w:rsidRPr="00F86616">
        <w:t xml:space="preserve"> (</w:t>
      </w:r>
      <w:r>
        <w:t>палеогеновый период</w:t>
      </w:r>
      <w:r w:rsidRPr="00F86616">
        <w:t>)</w:t>
      </w:r>
      <w:r>
        <w:t>: глины с</w:t>
      </w:r>
      <w:r w:rsidR="00FB6D26">
        <w:t xml:space="preserve"> </w:t>
      </w:r>
      <w:r>
        <w:t>конкрециями сидеритов и прослоями алевролитов, мергелей, песков.</w:t>
      </w:r>
    </w:p>
    <w:p w:rsidR="00F86616" w:rsidRPr="00F86616" w:rsidRDefault="00F86616" w:rsidP="0055752F">
      <w:pPr>
        <w:pStyle w:val="a8"/>
        <w:spacing w:line="240" w:lineRule="auto"/>
        <w:ind w:left="851"/>
      </w:pPr>
      <w:r>
        <w:t>– Отложения фораминиферовой серии (</w:t>
      </w:r>
      <w:r>
        <w:rPr>
          <w:lang w:val="en-US"/>
        </w:rPr>
        <w:t>P</w:t>
      </w:r>
      <w:r w:rsidRPr="00F86616">
        <w:rPr>
          <w:vertAlign w:val="subscript"/>
        </w:rPr>
        <w:t>1-2</w:t>
      </w:r>
      <w:r w:rsidRPr="00F86616">
        <w:t xml:space="preserve"> </w:t>
      </w:r>
      <w:proofErr w:type="spellStart"/>
      <w:r>
        <w:rPr>
          <w:lang w:val="en-US"/>
        </w:rPr>
        <w:t>fs</w:t>
      </w:r>
      <w:proofErr w:type="spellEnd"/>
      <w:r>
        <w:t>)</w:t>
      </w:r>
      <w:r w:rsidRPr="00F86616">
        <w:t xml:space="preserve"> </w:t>
      </w:r>
      <w:r>
        <w:t>(палеогеновый период): глины, мергели разноцветные, редко известняки.</w:t>
      </w:r>
    </w:p>
    <w:p w:rsidR="00CD78EE" w:rsidRDefault="00F86616" w:rsidP="0055752F">
      <w:pPr>
        <w:pStyle w:val="a8"/>
        <w:spacing w:line="240" w:lineRule="auto"/>
        <w:ind w:left="851"/>
      </w:pPr>
      <w:r>
        <w:t>– Верхне-меловые отложения (</w:t>
      </w:r>
      <w:r>
        <w:rPr>
          <w:lang w:val="en-US"/>
        </w:rPr>
        <w:t>K</w:t>
      </w:r>
      <w:r w:rsidRPr="00F86616">
        <w:rPr>
          <w:vertAlign w:val="subscript"/>
        </w:rPr>
        <w:t>2</w:t>
      </w:r>
      <w:r>
        <w:t>): известняки, мергели, глины.</w:t>
      </w:r>
    </w:p>
    <w:p w:rsidR="00F86616" w:rsidRPr="005C5C8B" w:rsidRDefault="00F86616" w:rsidP="00F86616">
      <w:pPr>
        <w:pStyle w:val="a8"/>
        <w:spacing w:line="240" w:lineRule="auto"/>
        <w:ind w:left="851"/>
      </w:pPr>
      <w:r>
        <w:t>В системе Скалистого хребта преобладают отложения Нижнего мела (</w:t>
      </w:r>
      <w:r>
        <w:rPr>
          <w:lang w:val="en-US"/>
        </w:rPr>
        <w:t>K</w:t>
      </w:r>
      <w:r w:rsidRPr="00F86616">
        <w:rPr>
          <w:vertAlign w:val="subscript"/>
        </w:rPr>
        <w:t>1</w:t>
      </w:r>
      <w:r>
        <w:t>):</w:t>
      </w:r>
    </w:p>
    <w:p w:rsidR="00F86616" w:rsidRDefault="00F86616" w:rsidP="00F86616">
      <w:pPr>
        <w:spacing w:line="240" w:lineRule="auto"/>
        <w:ind w:left="851"/>
      </w:pPr>
      <w:r w:rsidRPr="00305CEE">
        <w:t xml:space="preserve">– </w:t>
      </w:r>
      <w:r w:rsidR="00305CEE">
        <w:t xml:space="preserve">Отложения </w:t>
      </w:r>
      <w:proofErr w:type="spellStart"/>
      <w:r w:rsidR="00305CEE">
        <w:t>Готерив</w:t>
      </w:r>
      <w:proofErr w:type="spellEnd"/>
      <w:r w:rsidR="00305CEE">
        <w:t xml:space="preserve"> – </w:t>
      </w:r>
      <w:proofErr w:type="spellStart"/>
      <w:r w:rsidR="00305CEE">
        <w:t>альба</w:t>
      </w:r>
      <w:proofErr w:type="spellEnd"/>
      <w:r w:rsidR="00305CEE">
        <w:t xml:space="preserve"> (К</w:t>
      </w:r>
      <w:r w:rsidR="00305CEE">
        <w:rPr>
          <w:vertAlign w:val="subscript"/>
        </w:rPr>
        <w:t>1</w:t>
      </w:r>
      <w:r w:rsidR="00305CEE">
        <w:t xml:space="preserve"> </w:t>
      </w:r>
      <w:r w:rsidR="00305CEE">
        <w:rPr>
          <w:lang w:val="en-US"/>
        </w:rPr>
        <w:t>g</w:t>
      </w:r>
      <w:r w:rsidR="00305CEE" w:rsidRPr="00305CEE">
        <w:t xml:space="preserve"> - </w:t>
      </w:r>
      <w:r w:rsidR="00305CEE">
        <w:rPr>
          <w:lang w:val="en-US"/>
        </w:rPr>
        <w:t>al</w:t>
      </w:r>
      <w:r w:rsidR="00305CEE">
        <w:t>): песчано-глинисто-карбонатные отложения.</w:t>
      </w:r>
    </w:p>
    <w:p w:rsidR="00305CEE" w:rsidRDefault="00305CEE" w:rsidP="00F86616">
      <w:pPr>
        <w:spacing w:line="240" w:lineRule="auto"/>
        <w:ind w:left="851"/>
      </w:pPr>
    </w:p>
    <w:p w:rsidR="0039454B" w:rsidRDefault="0039454B" w:rsidP="0039454B">
      <w:pPr>
        <w:pStyle w:val="a8"/>
        <w:spacing w:line="240" w:lineRule="auto"/>
        <w:ind w:left="851"/>
      </w:pPr>
    </w:p>
    <w:p w:rsidR="0039454B" w:rsidRDefault="000338C9" w:rsidP="00C11AE6">
      <w:pPr>
        <w:spacing w:line="240" w:lineRule="auto"/>
        <w:ind w:firstLine="0"/>
      </w:pPr>
      <w:r>
        <w:rPr>
          <w:noProof/>
        </w:rPr>
        <w:lastRenderedPageBreak/>
        <w:drawing>
          <wp:inline distT="0" distB="0" distL="0" distR="0">
            <wp:extent cx="5939790" cy="7722927"/>
            <wp:effectExtent l="0" t="0" r="3810" b="0"/>
            <wp:docPr id="27" name="Рисунок 27" descr="C:\Users\user1\Desktop\аммвм.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1\Desktop\аммвм.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9790" cy="7722927"/>
                    </a:xfrm>
                    <a:prstGeom prst="rect">
                      <a:avLst/>
                    </a:prstGeom>
                    <a:noFill/>
                    <a:ln>
                      <a:noFill/>
                    </a:ln>
                  </pic:spPr>
                </pic:pic>
              </a:graphicData>
            </a:graphic>
          </wp:inline>
        </w:drawing>
      </w:r>
    </w:p>
    <w:p w:rsidR="00C11AE6" w:rsidRPr="00305CEE" w:rsidRDefault="00C11AE6" w:rsidP="00C11AE6">
      <w:pPr>
        <w:spacing w:line="240" w:lineRule="auto"/>
        <w:ind w:firstLine="0"/>
        <w:jc w:val="center"/>
      </w:pPr>
      <w:r w:rsidRPr="002C03A1">
        <w:t>Рис. 2.1.</w:t>
      </w:r>
      <w:r w:rsidR="00141DC3" w:rsidRPr="002C03A1">
        <w:t>1</w:t>
      </w:r>
      <w:r w:rsidRPr="002C03A1">
        <w:t xml:space="preserve"> Геологическая карта РСО–Алания</w:t>
      </w:r>
      <w:r w:rsidR="00141DC3" w:rsidRPr="002C03A1">
        <w:rPr>
          <w:rStyle w:val="afe"/>
        </w:rPr>
        <w:footnoteReference w:id="4"/>
      </w:r>
    </w:p>
    <w:p w:rsidR="00A01A5E" w:rsidRPr="007E1628" w:rsidRDefault="00FC086B" w:rsidP="00A01A5E">
      <w:pPr>
        <w:pStyle w:val="a8"/>
        <w:spacing w:line="240" w:lineRule="auto"/>
        <w:ind w:left="0" w:firstLine="0"/>
        <w:rPr>
          <w:highlight w:val="yellow"/>
        </w:rPr>
      </w:pPr>
      <w:r>
        <w:rPr>
          <w:noProof/>
        </w:rPr>
        <w:lastRenderedPageBreak/>
        <w:drawing>
          <wp:inline distT="0" distB="0" distL="0" distR="0">
            <wp:extent cx="5772785" cy="8102600"/>
            <wp:effectExtent l="0" t="0" r="0" b="0"/>
            <wp:docPr id="23" name="Рисунок 23" descr="C:\Users\user1\Desktop\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й.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72785" cy="8102600"/>
                    </a:xfrm>
                    <a:prstGeom prst="rect">
                      <a:avLst/>
                    </a:prstGeom>
                    <a:noFill/>
                    <a:ln>
                      <a:noFill/>
                    </a:ln>
                  </pic:spPr>
                </pic:pic>
              </a:graphicData>
            </a:graphic>
          </wp:inline>
        </w:drawing>
      </w:r>
    </w:p>
    <w:p w:rsidR="00A01A5E" w:rsidRPr="00274EEB" w:rsidRDefault="00A01A5E" w:rsidP="00A01A5E">
      <w:pPr>
        <w:pStyle w:val="a8"/>
        <w:spacing w:line="240" w:lineRule="auto"/>
        <w:ind w:left="0" w:firstLine="0"/>
        <w:jc w:val="center"/>
        <w:rPr>
          <w:vertAlign w:val="superscript"/>
        </w:rPr>
      </w:pPr>
      <w:r w:rsidRPr="00141DC3">
        <w:t>Рис. 2.1.</w:t>
      </w:r>
      <w:r w:rsidR="00141DC3" w:rsidRPr="00141DC3">
        <w:t>2</w:t>
      </w:r>
      <w:r w:rsidRPr="00141DC3">
        <w:t xml:space="preserve"> Геоморфологическ</w:t>
      </w:r>
      <w:r w:rsidR="0039454B" w:rsidRPr="00141DC3">
        <w:t>ая карта РСО - Алания</w:t>
      </w:r>
      <w:r w:rsidR="00141DC3">
        <w:rPr>
          <w:rStyle w:val="afe"/>
        </w:rPr>
        <w:footnoteReference w:id="5"/>
      </w:r>
    </w:p>
    <w:p w:rsidR="00A01A5E" w:rsidRDefault="00A01A5E" w:rsidP="0055752F">
      <w:pPr>
        <w:pStyle w:val="a8"/>
        <w:spacing w:line="240" w:lineRule="auto"/>
        <w:ind w:left="851"/>
      </w:pPr>
    </w:p>
    <w:p w:rsidR="00A01A5E" w:rsidRDefault="00A01A5E" w:rsidP="00A01A5E">
      <w:pPr>
        <w:pStyle w:val="a8"/>
        <w:spacing w:line="240" w:lineRule="auto"/>
        <w:ind w:left="851"/>
      </w:pPr>
      <w:r>
        <w:t xml:space="preserve">Территория планируемого муниципального образования располагается на юге </w:t>
      </w:r>
      <w:proofErr w:type="spellStart"/>
      <w:r>
        <w:t>Дигорского</w:t>
      </w:r>
      <w:proofErr w:type="spellEnd"/>
      <w:r>
        <w:t xml:space="preserve"> района. </w:t>
      </w:r>
      <w:proofErr w:type="spellStart"/>
      <w:r>
        <w:t>Дигорский</w:t>
      </w:r>
      <w:proofErr w:type="spellEnd"/>
      <w:r>
        <w:t xml:space="preserve"> район расположен в пределах нескольких </w:t>
      </w:r>
      <w:r>
        <w:lastRenderedPageBreak/>
        <w:t xml:space="preserve">геоморфологических </w:t>
      </w:r>
      <w:r w:rsidR="00F118F8">
        <w:t>район</w:t>
      </w:r>
      <w:r w:rsidR="007E1628">
        <w:t>ов</w:t>
      </w:r>
      <w:r>
        <w:t>: Северо-Осетинск</w:t>
      </w:r>
      <w:r w:rsidR="00F118F8">
        <w:t>ая</w:t>
      </w:r>
      <w:r>
        <w:t xml:space="preserve"> равнин</w:t>
      </w:r>
      <w:r w:rsidR="00F118F8">
        <w:t>а</w:t>
      </w:r>
      <w:r>
        <w:t xml:space="preserve"> (центральная часть), Сунженск</w:t>
      </w:r>
      <w:r w:rsidR="00F118F8">
        <w:t>ий</w:t>
      </w:r>
      <w:r>
        <w:t xml:space="preserve"> хреб</w:t>
      </w:r>
      <w:r w:rsidR="00F118F8">
        <w:t>е</w:t>
      </w:r>
      <w:r>
        <w:t>т (крайняя северо-западная часть)</w:t>
      </w:r>
      <w:r w:rsidR="00F118F8">
        <w:t>, В</w:t>
      </w:r>
      <w:r>
        <w:t>озвышенност</w:t>
      </w:r>
      <w:r w:rsidR="00F118F8">
        <w:t>ь</w:t>
      </w:r>
      <w:r>
        <w:t xml:space="preserve"> </w:t>
      </w:r>
      <w:proofErr w:type="spellStart"/>
      <w:r>
        <w:t>Силтанук</w:t>
      </w:r>
      <w:proofErr w:type="spellEnd"/>
      <w:r>
        <w:t xml:space="preserve"> (западная часть района), Лесист</w:t>
      </w:r>
      <w:r w:rsidR="00F118F8">
        <w:t>ый</w:t>
      </w:r>
      <w:r>
        <w:t xml:space="preserve"> (</w:t>
      </w:r>
      <w:r w:rsidR="00F118F8">
        <w:t>Черногорский</w:t>
      </w:r>
      <w:r>
        <w:t>) хреб</w:t>
      </w:r>
      <w:r w:rsidR="00F118F8">
        <w:t>е</w:t>
      </w:r>
      <w:r>
        <w:t>т (южная часть) и Скалист</w:t>
      </w:r>
      <w:r w:rsidR="00F118F8">
        <w:t>ый</w:t>
      </w:r>
      <w:r>
        <w:t xml:space="preserve"> хреб</w:t>
      </w:r>
      <w:r w:rsidR="00F118F8">
        <w:t>е</w:t>
      </w:r>
      <w:r w:rsidR="00375A0F">
        <w:t>т (крайняя южная часть).</w:t>
      </w:r>
    </w:p>
    <w:p w:rsidR="00EF7D97" w:rsidRDefault="00EF7D97" w:rsidP="0055752F">
      <w:pPr>
        <w:pStyle w:val="a8"/>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1E4584" w:rsidTr="00AC1AE3">
        <w:tc>
          <w:tcPr>
            <w:tcW w:w="8612" w:type="dxa"/>
            <w:shd w:val="clear" w:color="auto" w:fill="C2D69B" w:themeFill="accent3" w:themeFillTint="99"/>
          </w:tcPr>
          <w:p w:rsidR="001E4584" w:rsidRDefault="001E4584" w:rsidP="00B349E4">
            <w:pPr>
              <w:pStyle w:val="a8"/>
              <w:spacing w:line="240" w:lineRule="auto"/>
              <w:ind w:left="0" w:firstLine="0"/>
              <w:jc w:val="left"/>
              <w:rPr>
                <w:rFonts w:ascii="Times New Roman" w:hAnsi="Times New Roman"/>
                <w:sz w:val="28"/>
                <w:szCs w:val="28"/>
              </w:rPr>
            </w:pPr>
            <w:r>
              <w:rPr>
                <w:i/>
                <w:sz w:val="28"/>
                <w:szCs w:val="28"/>
              </w:rPr>
              <w:t xml:space="preserve">2.2. Климатические </w:t>
            </w:r>
            <w:r w:rsidRPr="003D255C">
              <w:rPr>
                <w:i/>
                <w:sz w:val="28"/>
                <w:szCs w:val="28"/>
              </w:rPr>
              <w:t>и агроклима</w:t>
            </w:r>
            <w:r w:rsidR="00B349E4">
              <w:rPr>
                <w:i/>
                <w:sz w:val="28"/>
                <w:szCs w:val="28"/>
              </w:rPr>
              <w:t>тические условия территории</w:t>
            </w:r>
          </w:p>
        </w:tc>
      </w:tr>
    </w:tbl>
    <w:p w:rsidR="00927C8B" w:rsidRPr="003D255C" w:rsidRDefault="00927C8B" w:rsidP="0055752F">
      <w:pPr>
        <w:pStyle w:val="a8"/>
        <w:spacing w:line="240" w:lineRule="auto"/>
        <w:ind w:left="0" w:firstLine="0"/>
        <w:rPr>
          <w:rFonts w:ascii="Times New Roman" w:hAnsi="Times New Roman"/>
          <w:b/>
        </w:rPr>
      </w:pPr>
    </w:p>
    <w:p w:rsidR="00200919" w:rsidRDefault="00AC1AE3" w:rsidP="00C759C3">
      <w:pPr>
        <w:spacing w:line="240" w:lineRule="auto"/>
        <w:ind w:left="851"/>
      </w:pPr>
      <w:r w:rsidRPr="00AC1AE3">
        <w:rPr>
          <w:b/>
        </w:rPr>
        <w:t>Климатические условия.</w:t>
      </w:r>
      <w:r>
        <w:t xml:space="preserve"> </w:t>
      </w:r>
      <w:proofErr w:type="spellStart"/>
      <w:r w:rsidR="00AC4E9C">
        <w:t>Дигорский</w:t>
      </w:r>
      <w:proofErr w:type="spellEnd"/>
      <w:r w:rsidR="00AC4E9C">
        <w:t xml:space="preserve"> район расположен</w:t>
      </w:r>
      <w:r w:rsidR="0061661C">
        <w:t xml:space="preserve"> в предгорной и горной ландшафтных зонах. Согласно схеме климатического районирования РСО – Алания (Панов В. Д.) территория </w:t>
      </w:r>
      <w:proofErr w:type="spellStart"/>
      <w:r w:rsidR="0061661C">
        <w:t>Дигорского</w:t>
      </w:r>
      <w:proofErr w:type="spellEnd"/>
      <w:r w:rsidR="0061661C">
        <w:t xml:space="preserve"> района располагается в пределах 2 климатических областей:</w:t>
      </w:r>
    </w:p>
    <w:p w:rsidR="00200919" w:rsidRDefault="00200919" w:rsidP="00C759C3">
      <w:pPr>
        <w:spacing w:line="240" w:lineRule="auto"/>
        <w:ind w:left="851"/>
      </w:pPr>
      <w:r>
        <w:t xml:space="preserve">– </w:t>
      </w:r>
      <w:r w:rsidR="0061661C">
        <w:t>Атлантико – континентальн</w:t>
      </w:r>
      <w:r w:rsidR="00375A0F">
        <w:t>ой</w:t>
      </w:r>
      <w:r w:rsidR="0061661C">
        <w:t xml:space="preserve"> степн</w:t>
      </w:r>
      <w:r w:rsidR="00375A0F">
        <w:t>ой</w:t>
      </w:r>
      <w:r w:rsidR="0061661C">
        <w:t xml:space="preserve"> о</w:t>
      </w:r>
      <w:r w:rsidR="00375A0F">
        <w:t>б</w:t>
      </w:r>
      <w:r w:rsidR="0061661C">
        <w:t>ласт</w:t>
      </w:r>
      <w:r w:rsidR="00375A0F">
        <w:t>и</w:t>
      </w:r>
      <w:r w:rsidR="00433EAE">
        <w:t xml:space="preserve"> (</w:t>
      </w:r>
      <w:r w:rsidR="00420FC4">
        <w:t xml:space="preserve">полностью – </w:t>
      </w:r>
      <w:proofErr w:type="spellStart"/>
      <w:r w:rsidR="00420FC4">
        <w:t>Дигорское</w:t>
      </w:r>
      <w:proofErr w:type="spellEnd"/>
      <w:r w:rsidR="00420FC4">
        <w:t xml:space="preserve"> ГП, </w:t>
      </w:r>
      <w:proofErr w:type="spellStart"/>
      <w:r w:rsidR="00420FC4">
        <w:t>Мостиздахское</w:t>
      </w:r>
      <w:proofErr w:type="spellEnd"/>
      <w:r w:rsidR="00420FC4">
        <w:t xml:space="preserve"> СП, Николаевское СП; частично – </w:t>
      </w:r>
      <w:proofErr w:type="spellStart"/>
      <w:r w:rsidR="00420FC4">
        <w:t>Дур-Дурское</w:t>
      </w:r>
      <w:proofErr w:type="spellEnd"/>
      <w:r w:rsidR="00420FC4">
        <w:t xml:space="preserve"> СП, Карман-</w:t>
      </w:r>
      <w:proofErr w:type="spellStart"/>
      <w:r w:rsidR="00420FC4">
        <w:t>Синдзикауское</w:t>
      </w:r>
      <w:proofErr w:type="spellEnd"/>
      <w:r w:rsidR="00420FC4">
        <w:t xml:space="preserve"> СП</w:t>
      </w:r>
      <w:r>
        <w:t>, Кора-</w:t>
      </w:r>
      <w:proofErr w:type="spellStart"/>
      <w:r>
        <w:t>Урсдонское</w:t>
      </w:r>
      <w:proofErr w:type="spellEnd"/>
      <w:r>
        <w:t xml:space="preserve"> СП</w:t>
      </w:r>
      <w:r w:rsidR="00433EAE">
        <w:t>)</w:t>
      </w:r>
      <w:r>
        <w:t>;</w:t>
      </w:r>
    </w:p>
    <w:p w:rsidR="00AC4E9C" w:rsidRDefault="00200919" w:rsidP="00C759C3">
      <w:pPr>
        <w:spacing w:line="240" w:lineRule="auto"/>
        <w:ind w:left="851"/>
      </w:pPr>
      <w:r>
        <w:t xml:space="preserve">– </w:t>
      </w:r>
      <w:r w:rsidR="00420FC4">
        <w:t>Горной области Северного Кавказа (</w:t>
      </w:r>
      <w:r w:rsidRPr="00200919">
        <w:t>частично (</w:t>
      </w:r>
      <w:r>
        <w:t xml:space="preserve">крайняя </w:t>
      </w:r>
      <w:r w:rsidRPr="00200919">
        <w:t xml:space="preserve">южная часть)– </w:t>
      </w:r>
      <w:proofErr w:type="spellStart"/>
      <w:r w:rsidRPr="00200919">
        <w:t>Дур-Дурское</w:t>
      </w:r>
      <w:proofErr w:type="spellEnd"/>
      <w:r w:rsidRPr="00200919">
        <w:t xml:space="preserve"> СП, Карман-</w:t>
      </w:r>
      <w:proofErr w:type="spellStart"/>
      <w:r w:rsidRPr="00200919">
        <w:t>Синдзикауское</w:t>
      </w:r>
      <w:proofErr w:type="spellEnd"/>
      <w:r w:rsidRPr="00200919">
        <w:t xml:space="preserve"> СП, Кора-</w:t>
      </w:r>
      <w:proofErr w:type="spellStart"/>
      <w:r w:rsidRPr="00200919">
        <w:t>Урсдонское</w:t>
      </w:r>
      <w:proofErr w:type="spellEnd"/>
      <w:r w:rsidRPr="00200919">
        <w:t xml:space="preserve"> СП)</w:t>
      </w:r>
      <w:r w:rsidR="00420FC4">
        <w:t>.</w:t>
      </w:r>
    </w:p>
    <w:p w:rsidR="0061661C" w:rsidRDefault="00200919" w:rsidP="00C759C3">
      <w:pPr>
        <w:spacing w:line="240" w:lineRule="auto"/>
        <w:ind w:left="851"/>
      </w:pPr>
      <w:r>
        <w:t xml:space="preserve">Планируемое муниципальное образование располагается в пределах Северо-Осетинского климатического района (Атлантико-континентальная область) и </w:t>
      </w:r>
      <w:proofErr w:type="spellStart"/>
      <w:r>
        <w:t>Куэстового</w:t>
      </w:r>
      <w:proofErr w:type="spellEnd"/>
      <w:r>
        <w:t xml:space="preserve"> климатического района (Горная область Северного Кавказа).</w:t>
      </w:r>
    </w:p>
    <w:p w:rsidR="00200919" w:rsidRDefault="00200919" w:rsidP="00C759C3">
      <w:pPr>
        <w:spacing w:line="240" w:lineRule="auto"/>
        <w:ind w:left="851"/>
      </w:pPr>
      <w:r w:rsidRPr="0039454B">
        <w:rPr>
          <w:b/>
          <w:i/>
        </w:rPr>
        <w:t>Северо-Осетинский климатический район.</w:t>
      </w:r>
      <w:r>
        <w:rPr>
          <w:b/>
        </w:rPr>
        <w:t xml:space="preserve"> </w:t>
      </w:r>
      <w:r>
        <w:t>Это территория Северо-Осетинской наклонной равнины. Северной и южной границами его являются, соответственно, подошвы Кабардино-Сунженского и Лесистого хребтов.</w:t>
      </w:r>
    </w:p>
    <w:p w:rsidR="00200919" w:rsidRDefault="00200919" w:rsidP="00C759C3">
      <w:pPr>
        <w:spacing w:line="240" w:lineRule="auto"/>
        <w:ind w:left="851"/>
      </w:pPr>
      <w:r w:rsidRPr="004C306F">
        <w:t xml:space="preserve">В центральной части района </w:t>
      </w:r>
      <w:r w:rsidR="004C306F" w:rsidRPr="004C306F">
        <w:t xml:space="preserve">средняя годовая температура воздуха составляет </w:t>
      </w:r>
      <w:r w:rsidR="004C306F">
        <w:t>8,6</w:t>
      </w:r>
      <w:r w:rsidR="00E211AE">
        <w:t xml:space="preserve"> </w:t>
      </w:r>
      <w:r w:rsidR="004C306F">
        <w:t>ºС. Сумма положительных температур составляет в среднем 3450</w:t>
      </w:r>
      <w:r w:rsidR="00E211AE">
        <w:t xml:space="preserve"> </w:t>
      </w:r>
      <w:r w:rsidR="004C306F">
        <w:t>ºС. Годовая сумма осадков составляет 670 мм.</w:t>
      </w:r>
    </w:p>
    <w:p w:rsidR="004C306F" w:rsidRDefault="004C306F" w:rsidP="00C759C3">
      <w:pPr>
        <w:spacing w:line="240" w:lineRule="auto"/>
        <w:ind w:left="851"/>
      </w:pPr>
      <w:r>
        <w:t>Сроки наступления зимнего периода – 24-27 ноября, первые осенние заморозки наступают 28 октября. Продолжительность зимы составляет в среднем 101-107 дней. За этот период накапливается -330…-400</w:t>
      </w:r>
      <w:r w:rsidR="00E211AE">
        <w:t xml:space="preserve"> </w:t>
      </w:r>
      <w:r>
        <w:t>ºС отрицательных температур воздуха. Средняя месячная температура января бывает от -4,5º до -5,4</w:t>
      </w:r>
      <w:r w:rsidR="00E211AE">
        <w:t xml:space="preserve"> </w:t>
      </w:r>
      <w:r>
        <w:t>ºС, абсолютный минимум составляет 31º С.</w:t>
      </w:r>
    </w:p>
    <w:p w:rsidR="004C306F" w:rsidRDefault="004C306F" w:rsidP="00C759C3">
      <w:pPr>
        <w:spacing w:line="240" w:lineRule="auto"/>
        <w:ind w:left="851"/>
      </w:pPr>
      <w:r>
        <w:t>В течение зимнего периода отмечается в среднем 72-77 дней со снежным покровом, средняя высота которого не превышает 5-10 см, а максимальная за зиму может достигать 40 см. В 35% зим устойчивый снежный покров не образуется.</w:t>
      </w:r>
    </w:p>
    <w:p w:rsidR="004C306F" w:rsidRDefault="004C306F" w:rsidP="00C759C3">
      <w:pPr>
        <w:spacing w:line="240" w:lineRule="auto"/>
        <w:ind w:left="851"/>
      </w:pPr>
      <w:r>
        <w:t xml:space="preserve">Количество осадков, выпадающих за холодный период, – 125-140 мм, или 17-19% </w:t>
      </w:r>
      <w:r w:rsidR="00951DCF">
        <w:t xml:space="preserve"> годовой нормы. Выпадают осадки (≥ 0,1 мм) в течение 30-35 дней.</w:t>
      </w:r>
    </w:p>
    <w:p w:rsidR="00951DCF" w:rsidRDefault="00951DCF" w:rsidP="00C759C3">
      <w:pPr>
        <w:spacing w:line="240" w:lineRule="auto"/>
        <w:ind w:left="851"/>
      </w:pPr>
      <w:r>
        <w:t>Среднемесячная скорость ветра зимой не превышает ,6-1,8 м/с.</w:t>
      </w:r>
    </w:p>
    <w:p w:rsidR="00951DCF" w:rsidRPr="004C306F" w:rsidRDefault="00951DCF" w:rsidP="00C759C3">
      <w:pPr>
        <w:spacing w:line="240" w:lineRule="auto"/>
        <w:ind w:left="851"/>
      </w:pPr>
      <w:r>
        <w:t>Заканчивается зима 7-11 марта. Безморозный период продолжается до 198 дней.</w:t>
      </w:r>
    </w:p>
    <w:p w:rsidR="0061661C" w:rsidRDefault="00951DCF" w:rsidP="00C759C3">
      <w:pPr>
        <w:spacing w:line="240" w:lineRule="auto"/>
        <w:ind w:left="851"/>
      </w:pPr>
      <w:r>
        <w:t>Средняя месячная температура самого жаркого месяца  июля – 21,1</w:t>
      </w:r>
      <w:r w:rsidR="00E211AE">
        <w:t xml:space="preserve"> </w:t>
      </w:r>
      <w:r>
        <w:t>ºС, средняя максимальная – 26,6</w:t>
      </w:r>
      <w:r w:rsidR="00E211AE">
        <w:t xml:space="preserve"> </w:t>
      </w:r>
      <w:r>
        <w:t>ºС, а абсолютный максимум составляет 38</w:t>
      </w:r>
      <w:r w:rsidR="00E211AE">
        <w:t xml:space="preserve"> </w:t>
      </w:r>
      <w:r>
        <w:t>ºС.</w:t>
      </w:r>
    </w:p>
    <w:p w:rsidR="00951DCF" w:rsidRDefault="00951DCF" w:rsidP="00C759C3">
      <w:pPr>
        <w:spacing w:line="240" w:lineRule="auto"/>
        <w:ind w:left="851"/>
      </w:pPr>
      <w:r>
        <w:t>Максимальное количество осадков выпадает летом и достигает 670 мм .Каждый месяц отмечается 6-13 дней с осадками более 1,0 мм.</w:t>
      </w:r>
    </w:p>
    <w:p w:rsidR="00951DCF" w:rsidRDefault="00951DCF" w:rsidP="00C759C3">
      <w:pPr>
        <w:spacing w:line="240" w:lineRule="auto"/>
        <w:ind w:left="851"/>
      </w:pPr>
      <w:r>
        <w:t>Повторяемость суховеев и пыльных бурь резко снижается. Ежегодно отмечаются всего 1-2 дня с суховеями, а пыльные бури в отдельные годы.</w:t>
      </w:r>
    </w:p>
    <w:p w:rsidR="00966818" w:rsidRPr="00953531" w:rsidRDefault="0039454B" w:rsidP="0055752F">
      <w:pPr>
        <w:spacing w:line="240" w:lineRule="auto"/>
        <w:ind w:left="851"/>
      </w:pPr>
      <w:proofErr w:type="spellStart"/>
      <w:r>
        <w:rPr>
          <w:b/>
          <w:i/>
        </w:rPr>
        <w:t>Куэстовый</w:t>
      </w:r>
      <w:proofErr w:type="spellEnd"/>
      <w:r>
        <w:rPr>
          <w:b/>
          <w:i/>
        </w:rPr>
        <w:t xml:space="preserve"> климатический район </w:t>
      </w:r>
      <w:r w:rsidRPr="0039454B">
        <w:t xml:space="preserve">охватывает </w:t>
      </w:r>
      <w:r w:rsidR="00953531">
        <w:t xml:space="preserve">Лесистый, Пастбищный хребты и северный склон Скалистого хребта. Северная граница района проходит по подошве Лесистого </w:t>
      </w:r>
      <w:r w:rsidR="00953531" w:rsidRPr="00953531">
        <w:t>хребта на высотах 600-750, а южная – по гребню Скалистого хребта с отметками высот 2130-3529 м.</w:t>
      </w:r>
    </w:p>
    <w:p w:rsidR="00953531" w:rsidRDefault="00953531" w:rsidP="0055752F">
      <w:pPr>
        <w:spacing w:line="240" w:lineRule="auto"/>
        <w:ind w:left="851"/>
      </w:pPr>
      <w:r w:rsidRPr="00953531">
        <w:t>Вследствие</w:t>
      </w:r>
      <w:r>
        <w:t xml:space="preserve"> значительного перепада высот в климате района отчетливо прослеживается вертикальная зональность. У подножья Лесистого хребта (600-800 м) среднегодовая температура воздуха составляет 8,2</w:t>
      </w:r>
      <w:r w:rsidR="00E211AE">
        <w:t xml:space="preserve"> </w:t>
      </w:r>
      <w:r>
        <w:t>ºС, то на северных склонах Скалистого хребта, на высотах более 3000 м, она опускается до -2,0…-2,5</w:t>
      </w:r>
      <w:r w:rsidR="00E211AE">
        <w:t xml:space="preserve"> </w:t>
      </w:r>
      <w:r>
        <w:t>ºС</w:t>
      </w:r>
      <w:r w:rsidR="00E211AE">
        <w:t xml:space="preserve">. Сумма </w:t>
      </w:r>
      <w:proofErr w:type="spellStart"/>
      <w:r w:rsidR="00E211AE">
        <w:t>поожительных</w:t>
      </w:r>
      <w:proofErr w:type="spellEnd"/>
      <w:r w:rsidR="00E211AE">
        <w:t xml:space="preserve"> </w:t>
      </w:r>
      <w:r w:rsidR="00E211AE">
        <w:lastRenderedPageBreak/>
        <w:t>температур изменяется от 3300 ºС на высотах 600-800 м до 870º на высотах 2800 м. Годовое количество осадков с высотой увеличивается от 840 до 1200-1400 мм.</w:t>
      </w:r>
    </w:p>
    <w:p w:rsidR="00A2218E" w:rsidRDefault="00A2218E" w:rsidP="0055752F">
      <w:pPr>
        <w:spacing w:line="240" w:lineRule="auto"/>
        <w:ind w:left="851"/>
      </w:pPr>
      <w:r>
        <w:t>В пониженных местах (на высотах 600-800 м) первые заморозки отмечаются 20-22 октября, начало зимы приходится на 30 ноября. Устойчивый снежный покров образуется 18 декабря и залегает в течение 80-85 дней. Высота его не достигает 5-9 см, хотя в отдельные зимы может достигать 30-35 см. В 30% зим устойчивый снежный покров не образуется. Продолжительность зимы в среднем составляет 100-105 дней, за этот период сумма отрицательных температур воздуха достигает -300 ºС, а количество выпадающих осадков не превышает 18-19% годовой нормы и составляет 160-170 мм. Среднемесячная температура самого холодного месяца, января – -4,4 ºС.</w:t>
      </w:r>
    </w:p>
    <w:p w:rsidR="00C87701" w:rsidRDefault="00C87701" w:rsidP="0055752F">
      <w:pPr>
        <w:spacing w:line="240" w:lineRule="auto"/>
        <w:ind w:left="851"/>
      </w:pPr>
      <w:r>
        <w:t>С увеличением высоты над уровнем моря характеристик зимнего периода значительно меняются, зима приобретает все более устойчивый характер. С высотой дата наступления первых заморозков становятся все более ранней, и на высоте 2800 м они отмечаются уже 28-30 августа. За весь холодный период здесь выпадает 400-450 мм осадков.</w:t>
      </w:r>
    </w:p>
    <w:p w:rsidR="00C87701" w:rsidRPr="004F2451" w:rsidRDefault="00C87701" w:rsidP="0055752F">
      <w:pPr>
        <w:spacing w:line="240" w:lineRule="auto"/>
        <w:ind w:left="851"/>
      </w:pPr>
      <w:r>
        <w:t xml:space="preserve">Теплый период начинается 7-9 марта в поясе 600-800 м. Продолжается он, </w:t>
      </w:r>
      <w:r w:rsidRPr="004F2451">
        <w:t>соответственно 265-155 дней.</w:t>
      </w:r>
    </w:p>
    <w:p w:rsidR="00C87701" w:rsidRPr="004F2451" w:rsidRDefault="00C87701" w:rsidP="0055752F">
      <w:pPr>
        <w:spacing w:line="240" w:lineRule="auto"/>
        <w:ind w:left="851"/>
      </w:pPr>
      <w:r w:rsidRPr="004F2451">
        <w:t>Максимум осадков приходится также на теплый период и состав</w:t>
      </w:r>
      <w:r w:rsidR="00DF2836">
        <w:t>л</w:t>
      </w:r>
      <w:r w:rsidRPr="004F2451">
        <w:t>яет 680-730 мм (80-82% годовой нормы). На высотах 2600-2800 м количество осадков достигает 900-1200 мм.</w:t>
      </w:r>
    </w:p>
    <w:p w:rsidR="00C87701" w:rsidRDefault="00C87701" w:rsidP="0055752F">
      <w:pPr>
        <w:spacing w:line="240" w:lineRule="auto"/>
        <w:ind w:left="851"/>
      </w:pPr>
      <w:r w:rsidRPr="004F2451">
        <w:t>Вероятность суховеев невелика, всего 1-2 дня за теплый период, причем выше 1600 м они не отмечаются совсем.</w:t>
      </w:r>
    </w:p>
    <w:p w:rsidR="000338C9" w:rsidRDefault="000338C9" w:rsidP="0055752F">
      <w:pPr>
        <w:spacing w:line="240" w:lineRule="auto"/>
        <w:ind w:left="851"/>
      </w:pPr>
    </w:p>
    <w:p w:rsidR="000338C9" w:rsidRDefault="000338C9" w:rsidP="000338C9">
      <w:pPr>
        <w:pStyle w:val="a8"/>
        <w:spacing w:line="240" w:lineRule="auto"/>
        <w:ind w:left="0" w:firstLine="0"/>
        <w:jc w:val="center"/>
      </w:pPr>
      <w:r>
        <w:rPr>
          <w:noProof/>
        </w:rPr>
        <w:drawing>
          <wp:inline distT="0" distB="0" distL="0" distR="0">
            <wp:extent cx="4086225" cy="476726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горский_агро.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86407" cy="4767475"/>
                    </a:xfrm>
                    <a:prstGeom prst="rect">
                      <a:avLst/>
                    </a:prstGeom>
                  </pic:spPr>
                </pic:pic>
              </a:graphicData>
            </a:graphic>
          </wp:inline>
        </w:drawing>
      </w:r>
    </w:p>
    <w:p w:rsidR="000338C9" w:rsidRPr="000338C9" w:rsidRDefault="000338C9" w:rsidP="000338C9">
      <w:pPr>
        <w:pStyle w:val="a8"/>
        <w:spacing w:line="240" w:lineRule="auto"/>
        <w:ind w:left="0" w:firstLine="0"/>
        <w:jc w:val="center"/>
        <w:rPr>
          <w:b/>
        </w:rPr>
      </w:pPr>
      <w:r w:rsidRPr="000338C9">
        <w:rPr>
          <w:b/>
        </w:rPr>
        <w:t xml:space="preserve">Рис. 2.2.1. Схема агроклиматического районирования </w:t>
      </w:r>
      <w:proofErr w:type="spellStart"/>
      <w:r w:rsidRPr="000338C9">
        <w:rPr>
          <w:b/>
        </w:rPr>
        <w:t>Дигорского</w:t>
      </w:r>
      <w:proofErr w:type="spellEnd"/>
      <w:r w:rsidRPr="000338C9">
        <w:rPr>
          <w:b/>
        </w:rPr>
        <w:t xml:space="preserve"> района</w:t>
      </w:r>
      <w:r>
        <w:rPr>
          <w:rStyle w:val="afe"/>
          <w:b/>
        </w:rPr>
        <w:footnoteReference w:id="6"/>
      </w:r>
    </w:p>
    <w:p w:rsidR="00126121" w:rsidRDefault="00126121" w:rsidP="00126121">
      <w:pPr>
        <w:pStyle w:val="a8"/>
        <w:spacing w:line="240" w:lineRule="auto"/>
        <w:ind w:left="851"/>
      </w:pPr>
      <w:r>
        <w:lastRenderedPageBreak/>
        <w:t xml:space="preserve">Согласно схеме агроклиматического районирования РСО-Алания (В. Ф. Мелентьева) в </w:t>
      </w:r>
      <w:proofErr w:type="spellStart"/>
      <w:r>
        <w:t>Дигорском</w:t>
      </w:r>
      <w:proofErr w:type="spellEnd"/>
      <w:r>
        <w:t xml:space="preserve"> районе выделено 2 агроклиматических района: недостаточного увлажнения (</w:t>
      </w:r>
      <w:r>
        <w:rPr>
          <w:lang w:val="en-US"/>
        </w:rPr>
        <w:t>III</w:t>
      </w:r>
      <w:r w:rsidRPr="008135F6">
        <w:t xml:space="preserve"> </w:t>
      </w:r>
      <w:r>
        <w:t>в-</w:t>
      </w:r>
      <w:proofErr w:type="spellStart"/>
      <w:r>
        <w:t>гА</w:t>
      </w:r>
      <w:proofErr w:type="spellEnd"/>
      <w:r>
        <w:t>) и достаточного увлажнения (</w:t>
      </w:r>
      <w:r>
        <w:rPr>
          <w:lang w:val="en-US"/>
        </w:rPr>
        <w:t>IV</w:t>
      </w:r>
      <w:r w:rsidRPr="008135F6">
        <w:t xml:space="preserve"> </w:t>
      </w:r>
      <w:r>
        <w:t xml:space="preserve">д-кА). Первый район занимает северную часть района (1/3 площади района – </w:t>
      </w:r>
      <w:proofErr w:type="spellStart"/>
      <w:r>
        <w:t>Мостиздахское</w:t>
      </w:r>
      <w:proofErr w:type="spellEnd"/>
      <w:r>
        <w:t xml:space="preserve"> и Николаевское СП), второй южную часть (2/3 площади – </w:t>
      </w:r>
      <w:proofErr w:type="spellStart"/>
      <w:r>
        <w:t>Дигорское</w:t>
      </w:r>
      <w:proofErr w:type="spellEnd"/>
      <w:r>
        <w:t xml:space="preserve"> ГП, </w:t>
      </w:r>
      <w:proofErr w:type="spellStart"/>
      <w:r>
        <w:t>Дур-Дурское</w:t>
      </w:r>
      <w:proofErr w:type="spellEnd"/>
      <w:r>
        <w:t xml:space="preserve"> СП, Кора-</w:t>
      </w:r>
      <w:proofErr w:type="spellStart"/>
      <w:r>
        <w:t>Урсдонское</w:t>
      </w:r>
      <w:proofErr w:type="spellEnd"/>
      <w:r>
        <w:t xml:space="preserve"> СП, Карман-</w:t>
      </w:r>
      <w:proofErr w:type="spellStart"/>
      <w:r>
        <w:t>Синдзикауское</w:t>
      </w:r>
      <w:proofErr w:type="spellEnd"/>
      <w:r>
        <w:t xml:space="preserve"> СП).</w:t>
      </w:r>
    </w:p>
    <w:p w:rsidR="00126121" w:rsidRDefault="00126121" w:rsidP="00126121">
      <w:pPr>
        <w:pStyle w:val="a8"/>
        <w:spacing w:line="240" w:lineRule="auto"/>
        <w:ind w:left="851"/>
      </w:pPr>
      <w:r>
        <w:t>Возделываются практически все сельскохозяйственные культуры умеренных широт. Лишь в равнинной части временами, в наиболее важные периоды развития растений возникает потребность в орошении, и то лишь в засушливые годы; в предгорной зоне влагообеспеченность посевов достаточна в течение всего вегетационного периода.</w:t>
      </w:r>
    </w:p>
    <w:p w:rsidR="00DF2836" w:rsidRPr="004F2451" w:rsidRDefault="00DF2836" w:rsidP="0055752F">
      <w:pPr>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1E4584" w:rsidRPr="004F2451" w:rsidTr="004F2451">
        <w:tc>
          <w:tcPr>
            <w:tcW w:w="8611" w:type="dxa"/>
            <w:shd w:val="clear" w:color="auto" w:fill="C2D69B" w:themeFill="accent3" w:themeFillTint="99"/>
          </w:tcPr>
          <w:p w:rsidR="001E4584" w:rsidRPr="004F2451" w:rsidRDefault="001E4584" w:rsidP="0055752F">
            <w:pPr>
              <w:spacing w:line="240" w:lineRule="auto"/>
              <w:ind w:firstLine="0"/>
              <w:jc w:val="left"/>
            </w:pPr>
            <w:r w:rsidRPr="004F2451">
              <w:rPr>
                <w:i/>
                <w:sz w:val="28"/>
                <w:szCs w:val="28"/>
              </w:rPr>
              <w:t xml:space="preserve">2.3. </w:t>
            </w:r>
            <w:r w:rsidR="00695BC5" w:rsidRPr="004F2451">
              <w:rPr>
                <w:i/>
                <w:sz w:val="28"/>
                <w:szCs w:val="28"/>
              </w:rPr>
              <w:t>Г</w:t>
            </w:r>
            <w:r w:rsidRPr="004F2451">
              <w:rPr>
                <w:i/>
                <w:sz w:val="28"/>
                <w:szCs w:val="28"/>
              </w:rPr>
              <w:t xml:space="preserve">идрологические </w:t>
            </w:r>
            <w:r w:rsidR="00C364CB" w:rsidRPr="004F2451">
              <w:rPr>
                <w:i/>
                <w:sz w:val="28"/>
                <w:szCs w:val="28"/>
              </w:rPr>
              <w:t>условия</w:t>
            </w:r>
            <w:r w:rsidRPr="004F2451">
              <w:rPr>
                <w:i/>
                <w:sz w:val="28"/>
                <w:szCs w:val="28"/>
              </w:rPr>
              <w:t xml:space="preserve"> территор</w:t>
            </w:r>
            <w:r w:rsidR="00006E58" w:rsidRPr="004F2451">
              <w:rPr>
                <w:i/>
                <w:sz w:val="28"/>
                <w:szCs w:val="28"/>
              </w:rPr>
              <w:t>ии МО</w:t>
            </w:r>
            <w:r w:rsidR="00141DC3">
              <w:rPr>
                <w:rStyle w:val="afe"/>
                <w:i/>
                <w:sz w:val="28"/>
                <w:szCs w:val="28"/>
              </w:rPr>
              <w:footnoteReference w:id="7"/>
            </w:r>
          </w:p>
        </w:tc>
      </w:tr>
    </w:tbl>
    <w:p w:rsidR="001E4584" w:rsidRPr="004F2451" w:rsidRDefault="001E4584" w:rsidP="0055752F">
      <w:pPr>
        <w:spacing w:line="240" w:lineRule="auto"/>
      </w:pPr>
    </w:p>
    <w:p w:rsidR="009A1AFE" w:rsidRDefault="009A1AFE" w:rsidP="009A1AFE">
      <w:pPr>
        <w:pStyle w:val="a8"/>
        <w:spacing w:line="240" w:lineRule="auto"/>
        <w:ind w:left="851"/>
      </w:pPr>
      <w:r w:rsidRPr="004F2451">
        <w:t xml:space="preserve">По типу водного режима все реки Северной Осетии делятся на две группы. Первую из этих групп составляют реки, в питании которых главная роль принадлежит ледникам и высокогорным снегам. К этой группе относится Терек и его притоки: Ардон, </w:t>
      </w:r>
      <w:proofErr w:type="spellStart"/>
      <w:r w:rsidRPr="004F2451">
        <w:t>Фиагдон</w:t>
      </w:r>
      <w:proofErr w:type="spellEnd"/>
      <w:r w:rsidRPr="004F2451">
        <w:t xml:space="preserve">, </w:t>
      </w:r>
      <w:proofErr w:type="spellStart"/>
      <w:r w:rsidRPr="004F2451">
        <w:t>Геналдон</w:t>
      </w:r>
      <w:proofErr w:type="spellEnd"/>
      <w:r w:rsidRPr="004F2451">
        <w:t xml:space="preserve">, Урух. Вторую группу составляют менее значительные притоки Терека: </w:t>
      </w:r>
      <w:proofErr w:type="spellStart"/>
      <w:r w:rsidRPr="004F2451">
        <w:t>Камбилеевка</w:t>
      </w:r>
      <w:proofErr w:type="spellEnd"/>
      <w:r w:rsidRPr="004F2451">
        <w:t xml:space="preserve">, </w:t>
      </w:r>
      <w:proofErr w:type="spellStart"/>
      <w:r w:rsidRPr="004F2451">
        <w:t>Майрамадаг</w:t>
      </w:r>
      <w:proofErr w:type="spellEnd"/>
      <w:r w:rsidRPr="004F2451">
        <w:t>,</w:t>
      </w:r>
      <w:r w:rsidRPr="00D71AC0">
        <w:t xml:space="preserve"> </w:t>
      </w:r>
      <w:proofErr w:type="spellStart"/>
      <w:r w:rsidRPr="00D71AC0">
        <w:t>Суадаг</w:t>
      </w:r>
      <w:proofErr w:type="spellEnd"/>
      <w:r w:rsidRPr="00D71AC0">
        <w:t xml:space="preserve">, </w:t>
      </w:r>
      <w:proofErr w:type="spellStart"/>
      <w:r w:rsidRPr="00D71AC0">
        <w:t>Урсдон</w:t>
      </w:r>
      <w:proofErr w:type="spellEnd"/>
      <w:r w:rsidRPr="00D71AC0">
        <w:t xml:space="preserve">, </w:t>
      </w:r>
      <w:proofErr w:type="spellStart"/>
      <w:r w:rsidRPr="00D71AC0">
        <w:t>Дур-Дур</w:t>
      </w:r>
      <w:proofErr w:type="spellEnd"/>
      <w:r w:rsidRPr="00D71AC0">
        <w:t>, которые начинаются в области Скалистого хребта, где ледников нет и поэтому они питаются снеговой водой и дождевыми осадками.</w:t>
      </w:r>
    </w:p>
    <w:p w:rsidR="00126121" w:rsidRDefault="00126121" w:rsidP="00126121">
      <w:pPr>
        <w:pStyle w:val="a8"/>
        <w:spacing w:line="240" w:lineRule="auto"/>
        <w:ind w:left="851"/>
      </w:pPr>
      <w:r w:rsidRPr="000A0F97">
        <w:t>У рек второй группы летнее половодье отсутствует, по мере продвижения вниз по течению возрастает вероятность зимних</w:t>
      </w:r>
      <w:r>
        <w:t xml:space="preserve"> паводков, обусловленных оттепе</w:t>
      </w:r>
      <w:r w:rsidRPr="000A0F97">
        <w:t>лями. На многих реках, особенно в верховьях интенсивно образуется внутриводный лед, всплывающий на поверхность в виде рыхлой губчатой массы - шуги, на отдельных участках образуются забереги.</w:t>
      </w:r>
    </w:p>
    <w:p w:rsidR="00126121" w:rsidRDefault="00126121" w:rsidP="00126121">
      <w:pPr>
        <w:pStyle w:val="a8"/>
        <w:spacing w:line="240" w:lineRule="auto"/>
        <w:ind w:left="851"/>
      </w:pPr>
      <w:r w:rsidRPr="009A1AFE">
        <w:t xml:space="preserve">Основой гидрологической сети </w:t>
      </w:r>
      <w:proofErr w:type="spellStart"/>
      <w:r w:rsidRPr="009A1AFE">
        <w:t>Дигорского</w:t>
      </w:r>
      <w:proofErr w:type="spellEnd"/>
      <w:r w:rsidRPr="009A1AFE">
        <w:t xml:space="preserve"> района является бассейн реки Урсдон с основными притоками </w:t>
      </w:r>
      <w:proofErr w:type="spellStart"/>
      <w:r w:rsidRPr="009A1AFE">
        <w:t>Дурдуридон</w:t>
      </w:r>
      <w:proofErr w:type="spellEnd"/>
      <w:r w:rsidRPr="009A1AFE">
        <w:t xml:space="preserve"> и </w:t>
      </w:r>
      <w:proofErr w:type="spellStart"/>
      <w:r w:rsidRPr="009A1AFE">
        <w:t>Цраудон</w:t>
      </w:r>
      <w:proofErr w:type="spellEnd"/>
      <w:r w:rsidRPr="009A1AFE">
        <w:t xml:space="preserve">. Все реки </w:t>
      </w:r>
      <w:proofErr w:type="spellStart"/>
      <w:r w:rsidRPr="009A1AFE">
        <w:t>Дигорского</w:t>
      </w:r>
      <w:proofErr w:type="spellEnd"/>
      <w:r w:rsidRPr="009A1AFE">
        <w:t xml:space="preserve"> района относятся к категории горных и предгорных.</w:t>
      </w:r>
    </w:p>
    <w:p w:rsidR="00126121" w:rsidRDefault="00126121" w:rsidP="009A1AFE">
      <w:pPr>
        <w:pStyle w:val="a8"/>
        <w:spacing w:line="240" w:lineRule="auto"/>
        <w:ind w:left="851"/>
      </w:pPr>
    </w:p>
    <w:p w:rsidR="00D71AC0" w:rsidRDefault="00D71AC0" w:rsidP="00126121">
      <w:pPr>
        <w:pStyle w:val="a8"/>
        <w:spacing w:line="240" w:lineRule="auto"/>
        <w:ind w:left="0" w:firstLine="0"/>
        <w:jc w:val="center"/>
        <w:rPr>
          <w:highlight w:val="yellow"/>
        </w:rPr>
      </w:pPr>
      <w:r>
        <w:rPr>
          <w:noProof/>
          <w:spacing w:val="-10"/>
        </w:rPr>
        <w:lastRenderedPageBreak/>
        <w:drawing>
          <wp:inline distT="0" distB="0" distL="0" distR="0" wp14:anchorId="670841A7" wp14:editId="42CB8F91">
            <wp:extent cx="4999788" cy="7366407"/>
            <wp:effectExtent l="0" t="0" r="0" b="0"/>
            <wp:docPr id="8" name="Рисунок 8" descr="Рисунок1-2-6-бассейн реки Урсд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1-2-6-бассейн реки Урсдон"/>
                    <pic:cNvPicPr>
                      <a:picLocks noChangeAspect="1" noChangeArrowheads="1"/>
                    </pic:cNvPicPr>
                  </pic:nvPicPr>
                  <pic:blipFill>
                    <a:blip r:embed="rId20">
                      <a:extLst>
                        <a:ext uri="{28A0092B-C50C-407E-A947-70E740481C1C}">
                          <a14:useLocalDpi xmlns:a14="http://schemas.microsoft.com/office/drawing/2010/main" val="0"/>
                        </a:ext>
                      </a:extLst>
                    </a:blip>
                    <a:srcRect l="3728" t="2910" r="2840" b="7216"/>
                    <a:stretch>
                      <a:fillRect/>
                    </a:stretch>
                  </pic:blipFill>
                  <pic:spPr bwMode="auto">
                    <a:xfrm>
                      <a:off x="0" y="0"/>
                      <a:ext cx="4999724" cy="7366312"/>
                    </a:xfrm>
                    <a:prstGeom prst="rect">
                      <a:avLst/>
                    </a:prstGeom>
                    <a:noFill/>
                    <a:ln>
                      <a:noFill/>
                    </a:ln>
                  </pic:spPr>
                </pic:pic>
              </a:graphicData>
            </a:graphic>
          </wp:inline>
        </w:drawing>
      </w:r>
    </w:p>
    <w:p w:rsidR="00D71AC0" w:rsidRPr="008762A2" w:rsidRDefault="00D71AC0" w:rsidP="00D71AC0">
      <w:pPr>
        <w:pStyle w:val="a8"/>
        <w:spacing w:line="240" w:lineRule="auto"/>
        <w:ind w:left="0" w:firstLine="0"/>
        <w:jc w:val="center"/>
        <w:rPr>
          <w:b/>
        </w:rPr>
      </w:pPr>
      <w:r w:rsidRPr="008762A2">
        <w:rPr>
          <w:b/>
        </w:rPr>
        <w:t>Рис.</w:t>
      </w:r>
      <w:r w:rsidR="00141DC3" w:rsidRPr="008762A2">
        <w:rPr>
          <w:b/>
        </w:rPr>
        <w:t xml:space="preserve"> 2.3.1</w:t>
      </w:r>
      <w:r w:rsidRPr="008762A2">
        <w:rPr>
          <w:b/>
        </w:rPr>
        <w:t xml:space="preserve"> Схема речной сети бассейна реки Урсдон</w:t>
      </w:r>
      <w:r w:rsidR="00141DC3" w:rsidRPr="008762A2">
        <w:rPr>
          <w:rStyle w:val="afe"/>
          <w:b/>
        </w:rPr>
        <w:footnoteReference w:id="8"/>
      </w:r>
    </w:p>
    <w:p w:rsidR="009A1AFE" w:rsidRDefault="009A1AFE" w:rsidP="009A1AFE">
      <w:pPr>
        <w:pStyle w:val="a8"/>
        <w:spacing w:line="240" w:lineRule="auto"/>
        <w:ind w:left="851"/>
      </w:pPr>
    </w:p>
    <w:p w:rsidR="009A1AFE" w:rsidRDefault="009A1AFE" w:rsidP="009A1AFE">
      <w:pPr>
        <w:pStyle w:val="a8"/>
        <w:spacing w:line="240" w:lineRule="auto"/>
        <w:ind w:left="851"/>
      </w:pPr>
      <w:r>
        <w:t xml:space="preserve">Река Урсдон, левый приток р. Терек формируется на северном склоне Скалистого хребта из многочисленных родниковых вод в горах </w:t>
      </w:r>
      <w:proofErr w:type="spellStart"/>
      <w:r>
        <w:t>Ходафцаг</w:t>
      </w:r>
      <w:proofErr w:type="spellEnd"/>
      <w:r>
        <w:t xml:space="preserve">, </w:t>
      </w:r>
      <w:proofErr w:type="spellStart"/>
      <w:r>
        <w:t>Кионихох</w:t>
      </w:r>
      <w:proofErr w:type="spellEnd"/>
      <w:r>
        <w:t xml:space="preserve">, </w:t>
      </w:r>
      <w:proofErr w:type="spellStart"/>
      <w:r>
        <w:t>Урсхох</w:t>
      </w:r>
      <w:proofErr w:type="spellEnd"/>
      <w:r>
        <w:t>. Собственное название р. Урсдон получила после слияния у с. Кора-</w:t>
      </w:r>
      <w:proofErr w:type="spellStart"/>
      <w:r>
        <w:t>Урсдон</w:t>
      </w:r>
      <w:proofErr w:type="spellEnd"/>
      <w:r>
        <w:t xml:space="preserve"> рек </w:t>
      </w:r>
      <w:proofErr w:type="spellStart"/>
      <w:r>
        <w:t>Скумидон</w:t>
      </w:r>
      <w:proofErr w:type="spellEnd"/>
      <w:r>
        <w:t xml:space="preserve"> и </w:t>
      </w:r>
      <w:proofErr w:type="spellStart"/>
      <w:r>
        <w:t>Сауардон</w:t>
      </w:r>
      <w:proofErr w:type="spellEnd"/>
      <w:r>
        <w:t xml:space="preserve">. Притоки р. </w:t>
      </w:r>
      <w:proofErr w:type="spellStart"/>
      <w:r>
        <w:t>Скумидон</w:t>
      </w:r>
      <w:proofErr w:type="spellEnd"/>
      <w:r>
        <w:t xml:space="preserve"> (длина 22 км) и р. </w:t>
      </w:r>
      <w:proofErr w:type="spellStart"/>
      <w:r>
        <w:t>Сауардон</w:t>
      </w:r>
      <w:proofErr w:type="spellEnd"/>
      <w:r>
        <w:t xml:space="preserve"> (длина 20 км) берут начало в покрытых лесом горах </w:t>
      </w:r>
      <w:proofErr w:type="spellStart"/>
      <w:r>
        <w:t>Урсдонского</w:t>
      </w:r>
      <w:proofErr w:type="spellEnd"/>
      <w:r>
        <w:t xml:space="preserve"> ущелья, </w:t>
      </w:r>
      <w:r w:rsidR="005D2F1A">
        <w:t>питаясь родниковыми водами и ат</w:t>
      </w:r>
      <w:r>
        <w:t xml:space="preserve">мосферными осадками. Все они протекают по горно-луговым почвам. До г. Дигоры р. </w:t>
      </w:r>
      <w:r>
        <w:lastRenderedPageBreak/>
        <w:t xml:space="preserve">Урсдон протекает в северо-восточном направлении в выщелоченных черноземах различной мощности, глинистых и суглинистых почвах, на различной глубине </w:t>
      </w:r>
      <w:proofErr w:type="spellStart"/>
      <w:r>
        <w:t>подстилающихся</w:t>
      </w:r>
      <w:proofErr w:type="spellEnd"/>
      <w:r>
        <w:t xml:space="preserve"> валунно-галечными отложениями</w:t>
      </w:r>
      <w:r w:rsidR="005D2F1A">
        <w:t>.</w:t>
      </w:r>
    </w:p>
    <w:p w:rsidR="008135F6" w:rsidRDefault="008135F6" w:rsidP="009A1AFE">
      <w:pPr>
        <w:pStyle w:val="a8"/>
        <w:spacing w:line="240" w:lineRule="auto"/>
        <w:ind w:left="851"/>
      </w:pPr>
    </w:p>
    <w:p w:rsidR="00291E52" w:rsidRPr="004B2A34" w:rsidRDefault="00291E52" w:rsidP="00291E52">
      <w:pPr>
        <w:pStyle w:val="af4"/>
        <w:jc w:val="right"/>
        <w:rPr>
          <w:rFonts w:ascii="Arial Narrow" w:hAnsi="Arial Narrow"/>
          <w:b/>
          <w:szCs w:val="24"/>
        </w:rPr>
      </w:pPr>
      <w:r w:rsidRPr="004B2A34">
        <w:rPr>
          <w:rFonts w:ascii="Arial Narrow" w:hAnsi="Arial Narrow"/>
          <w:b/>
          <w:szCs w:val="24"/>
        </w:rPr>
        <w:t xml:space="preserve">Таблица </w:t>
      </w:r>
      <w:r>
        <w:rPr>
          <w:rFonts w:ascii="Arial Narrow" w:hAnsi="Arial Narrow"/>
          <w:b/>
          <w:szCs w:val="24"/>
        </w:rPr>
        <w:t>2</w:t>
      </w:r>
      <w:r w:rsidRPr="004B2A34">
        <w:rPr>
          <w:rFonts w:ascii="Arial Narrow" w:hAnsi="Arial Narrow"/>
          <w:b/>
          <w:szCs w:val="24"/>
        </w:rPr>
        <w:t>.</w:t>
      </w:r>
      <w:r>
        <w:rPr>
          <w:rFonts w:ascii="Arial Narrow" w:hAnsi="Arial Narrow"/>
          <w:b/>
          <w:szCs w:val="24"/>
        </w:rPr>
        <w:t>3</w:t>
      </w:r>
      <w:r w:rsidRPr="004B2A34">
        <w:rPr>
          <w:rFonts w:ascii="Arial Narrow" w:hAnsi="Arial Narrow"/>
          <w:b/>
          <w:szCs w:val="24"/>
        </w:rPr>
        <w:t>.1</w:t>
      </w:r>
    </w:p>
    <w:p w:rsidR="00291E52" w:rsidRPr="00291E52" w:rsidRDefault="00291E52" w:rsidP="00291E52">
      <w:pPr>
        <w:pStyle w:val="af4"/>
        <w:jc w:val="center"/>
        <w:rPr>
          <w:rFonts w:ascii="Arial Narrow" w:hAnsi="Arial Narrow"/>
          <w:b/>
          <w:szCs w:val="24"/>
        </w:rPr>
      </w:pPr>
      <w:r>
        <w:rPr>
          <w:rFonts w:ascii="Arial Narrow" w:hAnsi="Arial Narrow"/>
          <w:b/>
          <w:szCs w:val="24"/>
        </w:rPr>
        <w:t>Среднемесячные расходы воды в многолетнем разрезе по створу р. Урсдон – с. Кора-Урсдон, м</w:t>
      </w:r>
      <w:r>
        <w:rPr>
          <w:rFonts w:ascii="Arial Narrow" w:hAnsi="Arial Narrow"/>
          <w:b/>
          <w:szCs w:val="24"/>
          <w:vertAlign w:val="superscript"/>
        </w:rPr>
        <w:t>3</w:t>
      </w:r>
      <w:r>
        <w:rPr>
          <w:rFonts w:ascii="Arial Narrow" w:hAnsi="Arial Narrow"/>
          <w:b/>
          <w:szCs w:val="24"/>
        </w:rPr>
        <w:t>/с. Площадь водосбора 304 км</w:t>
      </w:r>
      <w:r>
        <w:rPr>
          <w:rFonts w:ascii="Arial Narrow" w:hAnsi="Arial Narrow"/>
          <w:b/>
          <w:szCs w:val="24"/>
          <w:vertAlign w:val="superscript"/>
        </w:rPr>
        <w:t>2</w:t>
      </w:r>
    </w:p>
    <w:tbl>
      <w:tblPr>
        <w:tblStyle w:val="a3"/>
        <w:tblW w:w="957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668"/>
        <w:gridCol w:w="607"/>
        <w:gridCol w:w="608"/>
        <w:gridCol w:w="608"/>
        <w:gridCol w:w="608"/>
        <w:gridCol w:w="608"/>
        <w:gridCol w:w="608"/>
        <w:gridCol w:w="608"/>
        <w:gridCol w:w="608"/>
        <w:gridCol w:w="608"/>
        <w:gridCol w:w="608"/>
        <w:gridCol w:w="608"/>
        <w:gridCol w:w="608"/>
        <w:gridCol w:w="608"/>
      </w:tblGrid>
      <w:tr w:rsidR="00291E52" w:rsidRPr="004B2A34" w:rsidTr="00291E52">
        <w:tc>
          <w:tcPr>
            <w:tcW w:w="1668"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Месяцы</w:t>
            </w:r>
          </w:p>
        </w:tc>
        <w:tc>
          <w:tcPr>
            <w:tcW w:w="607"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I</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II</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III</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IV</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V</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VI</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VII</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VIII</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IX</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X</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XI</w:t>
            </w:r>
          </w:p>
        </w:tc>
        <w:tc>
          <w:tcPr>
            <w:tcW w:w="608" w:type="dxa"/>
            <w:shd w:val="clear" w:color="auto" w:fill="auto"/>
          </w:tcPr>
          <w:p w:rsidR="00291E52" w:rsidRPr="00291E52" w:rsidRDefault="00291E52" w:rsidP="00291E52">
            <w:pPr>
              <w:pStyle w:val="af4"/>
              <w:jc w:val="center"/>
              <w:rPr>
                <w:rFonts w:ascii="Arial Narrow" w:hAnsi="Arial Narrow"/>
                <w:szCs w:val="24"/>
                <w:lang w:val="en-US"/>
              </w:rPr>
            </w:pPr>
            <w:r>
              <w:rPr>
                <w:rFonts w:ascii="Arial Narrow" w:hAnsi="Arial Narrow"/>
                <w:szCs w:val="24"/>
                <w:lang w:val="en-US"/>
              </w:rPr>
              <w:t>XII</w:t>
            </w:r>
          </w:p>
        </w:tc>
        <w:tc>
          <w:tcPr>
            <w:tcW w:w="608" w:type="dxa"/>
            <w:shd w:val="clear" w:color="auto" w:fill="auto"/>
          </w:tcPr>
          <w:p w:rsidR="00291E52" w:rsidRPr="00291E52" w:rsidRDefault="00291E52" w:rsidP="00291E52">
            <w:pPr>
              <w:pStyle w:val="af4"/>
              <w:jc w:val="center"/>
              <w:rPr>
                <w:rFonts w:ascii="Arial Narrow" w:hAnsi="Arial Narrow"/>
                <w:szCs w:val="24"/>
              </w:rPr>
            </w:pPr>
            <w:r>
              <w:rPr>
                <w:rFonts w:ascii="Arial Narrow" w:hAnsi="Arial Narrow"/>
                <w:szCs w:val="24"/>
              </w:rPr>
              <w:t>Год</w:t>
            </w:r>
          </w:p>
        </w:tc>
      </w:tr>
      <w:tr w:rsidR="00291E52" w:rsidRPr="004B2A34" w:rsidTr="00291E52">
        <w:tc>
          <w:tcPr>
            <w:tcW w:w="1668" w:type="dxa"/>
            <w:shd w:val="clear" w:color="auto" w:fill="auto"/>
          </w:tcPr>
          <w:p w:rsidR="00291E52" w:rsidRPr="004B2A34" w:rsidRDefault="00291E52" w:rsidP="00291E52">
            <w:pPr>
              <w:pStyle w:val="af4"/>
              <w:rPr>
                <w:rFonts w:ascii="Arial Narrow" w:hAnsi="Arial Narrow"/>
                <w:szCs w:val="24"/>
              </w:rPr>
            </w:pPr>
            <w:r>
              <w:rPr>
                <w:rFonts w:ascii="Arial Narrow" w:hAnsi="Arial Narrow"/>
                <w:szCs w:val="24"/>
              </w:rPr>
              <w:t>Средний</w:t>
            </w:r>
          </w:p>
        </w:tc>
        <w:tc>
          <w:tcPr>
            <w:tcW w:w="607"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3,01</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2,91</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4,31</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7,71</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9,43</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10,4</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9,79</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7,22</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7,09</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5,47</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4,03</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3,48</w:t>
            </w:r>
          </w:p>
        </w:tc>
        <w:tc>
          <w:tcPr>
            <w:tcW w:w="608" w:type="dxa"/>
            <w:shd w:val="clear" w:color="auto" w:fill="auto"/>
          </w:tcPr>
          <w:p w:rsidR="00291E52" w:rsidRPr="00D573C1" w:rsidRDefault="00291E52" w:rsidP="00291E52">
            <w:pPr>
              <w:pStyle w:val="af4"/>
              <w:jc w:val="center"/>
              <w:rPr>
                <w:rFonts w:ascii="Arial Narrow" w:hAnsi="Arial Narrow"/>
                <w:szCs w:val="24"/>
              </w:rPr>
            </w:pPr>
            <w:r>
              <w:rPr>
                <w:rFonts w:ascii="Arial Narrow" w:hAnsi="Arial Narrow"/>
                <w:szCs w:val="24"/>
              </w:rPr>
              <w:t>6,39</w:t>
            </w:r>
          </w:p>
        </w:tc>
      </w:tr>
      <w:tr w:rsidR="00291E52" w:rsidRPr="000D1EB1" w:rsidTr="00291E52">
        <w:tc>
          <w:tcPr>
            <w:tcW w:w="1668" w:type="dxa"/>
            <w:shd w:val="clear" w:color="auto" w:fill="auto"/>
          </w:tcPr>
          <w:p w:rsidR="00291E52" w:rsidRPr="004B2A34" w:rsidRDefault="00291E52" w:rsidP="00291E52">
            <w:pPr>
              <w:pStyle w:val="af4"/>
              <w:rPr>
                <w:rFonts w:ascii="Arial Narrow" w:hAnsi="Arial Narrow"/>
                <w:szCs w:val="24"/>
              </w:rPr>
            </w:pPr>
            <w:r>
              <w:rPr>
                <w:rFonts w:ascii="Arial Narrow" w:hAnsi="Arial Narrow"/>
                <w:szCs w:val="24"/>
              </w:rPr>
              <w:t>Наибольший</w:t>
            </w:r>
          </w:p>
        </w:tc>
        <w:tc>
          <w:tcPr>
            <w:tcW w:w="607"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4,14</w:t>
            </w:r>
          </w:p>
        </w:tc>
        <w:tc>
          <w:tcPr>
            <w:tcW w:w="608"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4,04</w:t>
            </w:r>
          </w:p>
        </w:tc>
        <w:tc>
          <w:tcPr>
            <w:tcW w:w="608"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8,62</w:t>
            </w:r>
          </w:p>
        </w:tc>
        <w:tc>
          <w:tcPr>
            <w:tcW w:w="608"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13</w:t>
            </w:r>
          </w:p>
        </w:tc>
        <w:tc>
          <w:tcPr>
            <w:tcW w:w="608"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13,4</w:t>
            </w:r>
          </w:p>
        </w:tc>
        <w:tc>
          <w:tcPr>
            <w:tcW w:w="608"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18,4</w:t>
            </w:r>
          </w:p>
        </w:tc>
        <w:tc>
          <w:tcPr>
            <w:tcW w:w="608"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21,4</w:t>
            </w:r>
          </w:p>
        </w:tc>
        <w:tc>
          <w:tcPr>
            <w:tcW w:w="608"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17</w:t>
            </w:r>
          </w:p>
        </w:tc>
        <w:tc>
          <w:tcPr>
            <w:tcW w:w="608" w:type="dxa"/>
            <w:shd w:val="clear" w:color="auto" w:fill="auto"/>
          </w:tcPr>
          <w:p w:rsidR="00291E52" w:rsidRPr="004B2A34" w:rsidRDefault="00291E52" w:rsidP="00291E52">
            <w:pPr>
              <w:pStyle w:val="af4"/>
              <w:jc w:val="center"/>
              <w:rPr>
                <w:rFonts w:ascii="Arial Narrow" w:hAnsi="Arial Narrow"/>
                <w:szCs w:val="24"/>
              </w:rPr>
            </w:pPr>
            <w:r>
              <w:rPr>
                <w:rFonts w:ascii="Arial Narrow" w:hAnsi="Arial Narrow"/>
                <w:szCs w:val="24"/>
              </w:rPr>
              <w:t>16,3</w:t>
            </w:r>
          </w:p>
        </w:tc>
        <w:tc>
          <w:tcPr>
            <w:tcW w:w="608" w:type="dxa"/>
            <w:shd w:val="clear" w:color="auto" w:fill="auto"/>
          </w:tcPr>
          <w:p w:rsidR="00291E52" w:rsidRPr="000D1EB1" w:rsidRDefault="00291E52" w:rsidP="00291E52">
            <w:pPr>
              <w:pStyle w:val="af4"/>
              <w:jc w:val="center"/>
              <w:rPr>
                <w:rFonts w:ascii="Arial Narrow" w:hAnsi="Arial Narrow"/>
                <w:szCs w:val="24"/>
              </w:rPr>
            </w:pPr>
            <w:r>
              <w:rPr>
                <w:rFonts w:ascii="Arial Narrow" w:hAnsi="Arial Narrow"/>
                <w:szCs w:val="24"/>
              </w:rPr>
              <w:t>7,97</w:t>
            </w:r>
          </w:p>
        </w:tc>
        <w:tc>
          <w:tcPr>
            <w:tcW w:w="608" w:type="dxa"/>
            <w:shd w:val="clear" w:color="auto" w:fill="auto"/>
          </w:tcPr>
          <w:p w:rsidR="00291E52" w:rsidRPr="000D1EB1" w:rsidRDefault="00291E52" w:rsidP="00291E52">
            <w:pPr>
              <w:pStyle w:val="af4"/>
              <w:jc w:val="center"/>
              <w:rPr>
                <w:rFonts w:ascii="Arial Narrow" w:hAnsi="Arial Narrow"/>
                <w:szCs w:val="24"/>
              </w:rPr>
            </w:pPr>
            <w:r>
              <w:rPr>
                <w:rFonts w:ascii="Arial Narrow" w:hAnsi="Arial Narrow"/>
                <w:szCs w:val="24"/>
              </w:rPr>
              <w:t>7,84</w:t>
            </w:r>
          </w:p>
        </w:tc>
        <w:tc>
          <w:tcPr>
            <w:tcW w:w="608" w:type="dxa"/>
            <w:shd w:val="clear" w:color="auto" w:fill="auto"/>
          </w:tcPr>
          <w:p w:rsidR="00291E52" w:rsidRPr="000D1EB1" w:rsidRDefault="00291E52" w:rsidP="00291E52">
            <w:pPr>
              <w:pStyle w:val="af4"/>
              <w:jc w:val="center"/>
              <w:rPr>
                <w:rFonts w:ascii="Arial Narrow" w:hAnsi="Arial Narrow"/>
                <w:szCs w:val="24"/>
              </w:rPr>
            </w:pPr>
            <w:r>
              <w:rPr>
                <w:rFonts w:ascii="Arial Narrow" w:hAnsi="Arial Narrow"/>
                <w:szCs w:val="24"/>
              </w:rPr>
              <w:t>5,52</w:t>
            </w:r>
          </w:p>
        </w:tc>
        <w:tc>
          <w:tcPr>
            <w:tcW w:w="608" w:type="dxa"/>
            <w:shd w:val="clear" w:color="auto" w:fill="auto"/>
          </w:tcPr>
          <w:p w:rsidR="00291E52" w:rsidRPr="000D1EB1" w:rsidRDefault="00291E52" w:rsidP="00291E52">
            <w:pPr>
              <w:pStyle w:val="af4"/>
              <w:jc w:val="center"/>
              <w:rPr>
                <w:rFonts w:ascii="Arial Narrow" w:hAnsi="Arial Narrow"/>
                <w:szCs w:val="24"/>
              </w:rPr>
            </w:pPr>
            <w:r>
              <w:rPr>
                <w:rFonts w:ascii="Arial Narrow" w:hAnsi="Arial Narrow"/>
                <w:szCs w:val="24"/>
              </w:rPr>
              <w:t>9,88</w:t>
            </w:r>
          </w:p>
        </w:tc>
      </w:tr>
      <w:tr w:rsidR="00291E52" w:rsidRPr="00D573C1" w:rsidTr="00291E52">
        <w:tc>
          <w:tcPr>
            <w:tcW w:w="1668" w:type="dxa"/>
          </w:tcPr>
          <w:p w:rsidR="00291E52" w:rsidRPr="004B2A34" w:rsidRDefault="00291E52" w:rsidP="00291E52">
            <w:pPr>
              <w:pStyle w:val="af4"/>
              <w:rPr>
                <w:rFonts w:ascii="Arial Narrow" w:hAnsi="Arial Narrow"/>
                <w:szCs w:val="24"/>
              </w:rPr>
            </w:pPr>
            <w:r>
              <w:rPr>
                <w:rFonts w:ascii="Arial Narrow" w:hAnsi="Arial Narrow"/>
                <w:szCs w:val="24"/>
              </w:rPr>
              <w:t>Наименьший</w:t>
            </w:r>
          </w:p>
        </w:tc>
        <w:tc>
          <w:tcPr>
            <w:tcW w:w="607" w:type="dxa"/>
          </w:tcPr>
          <w:p w:rsidR="00291E52" w:rsidRPr="004B2A34" w:rsidRDefault="00291E52" w:rsidP="00291E52">
            <w:pPr>
              <w:pStyle w:val="af4"/>
              <w:jc w:val="center"/>
              <w:rPr>
                <w:rFonts w:ascii="Arial Narrow" w:hAnsi="Arial Narrow"/>
                <w:szCs w:val="24"/>
              </w:rPr>
            </w:pPr>
            <w:r>
              <w:rPr>
                <w:rFonts w:ascii="Arial Narrow" w:hAnsi="Arial Narrow"/>
                <w:szCs w:val="24"/>
              </w:rPr>
              <w:t>2,36</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2,27</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2,08</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5,08</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3,86</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5,07</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3,8</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3,58</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3,37</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2,83</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2,15</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2,27</w:t>
            </w:r>
          </w:p>
        </w:tc>
        <w:tc>
          <w:tcPr>
            <w:tcW w:w="608" w:type="dxa"/>
          </w:tcPr>
          <w:p w:rsidR="00291E52" w:rsidRPr="00D573C1" w:rsidRDefault="00291E52" w:rsidP="00291E52">
            <w:pPr>
              <w:pStyle w:val="af4"/>
              <w:jc w:val="center"/>
              <w:rPr>
                <w:rFonts w:ascii="Arial Narrow" w:hAnsi="Arial Narrow"/>
                <w:szCs w:val="24"/>
              </w:rPr>
            </w:pPr>
            <w:r>
              <w:rPr>
                <w:rFonts w:ascii="Arial Narrow" w:hAnsi="Arial Narrow"/>
                <w:szCs w:val="24"/>
              </w:rPr>
              <w:t>4,5</w:t>
            </w:r>
          </w:p>
        </w:tc>
      </w:tr>
    </w:tbl>
    <w:p w:rsidR="00291E52" w:rsidRDefault="00291E52" w:rsidP="00B96EBD">
      <w:pPr>
        <w:pStyle w:val="a8"/>
        <w:spacing w:line="240" w:lineRule="auto"/>
        <w:ind w:left="851"/>
      </w:pPr>
    </w:p>
    <w:p w:rsidR="00291E52" w:rsidRPr="004F2451" w:rsidRDefault="004F2451" w:rsidP="00B96EBD">
      <w:pPr>
        <w:pStyle w:val="a8"/>
        <w:spacing w:line="240" w:lineRule="auto"/>
        <w:ind w:left="851"/>
      </w:pPr>
      <w:r>
        <w:t xml:space="preserve">Среднегодовой модуль стока </w:t>
      </w:r>
      <w:r w:rsidR="002F56B6">
        <w:t xml:space="preserve">р. Урсдон у с. Кора-Урсдон </w:t>
      </w:r>
      <w:r>
        <w:t>составляет 21,0 л/с км</w:t>
      </w:r>
      <w:r>
        <w:rPr>
          <w:vertAlign w:val="superscript"/>
        </w:rPr>
        <w:t>2</w:t>
      </w:r>
      <w:r>
        <w:t xml:space="preserve"> (</w:t>
      </w:r>
      <w:r>
        <w:rPr>
          <w:lang w:val="en-US"/>
        </w:rPr>
        <w:t>Max</w:t>
      </w:r>
      <w:r w:rsidRPr="004F2451">
        <w:t xml:space="preserve"> – 32,5</w:t>
      </w:r>
      <w:r>
        <w:t>,</w:t>
      </w:r>
      <w:r w:rsidRPr="004F2451">
        <w:t xml:space="preserve"> </w:t>
      </w:r>
      <w:r>
        <w:rPr>
          <w:lang w:val="en-US"/>
        </w:rPr>
        <w:t>Min</w:t>
      </w:r>
      <w:r w:rsidRPr="004F2451">
        <w:t xml:space="preserve"> – 15,1</w:t>
      </w:r>
      <w:r>
        <w:t>). Средний годовой слой стока 662 мм (</w:t>
      </w:r>
      <w:r>
        <w:rPr>
          <w:lang w:val="en-US"/>
        </w:rPr>
        <w:t>Max</w:t>
      </w:r>
      <w:r w:rsidRPr="004F2451">
        <w:t xml:space="preserve"> – </w:t>
      </w:r>
      <w:r>
        <w:t>1024,</w:t>
      </w:r>
      <w:r w:rsidRPr="004F2451">
        <w:t xml:space="preserve"> </w:t>
      </w:r>
      <w:r>
        <w:rPr>
          <w:lang w:val="en-US"/>
        </w:rPr>
        <w:t>Min</w:t>
      </w:r>
      <w:r w:rsidRPr="004F2451">
        <w:t xml:space="preserve"> – </w:t>
      </w:r>
      <w:r>
        <w:t>476).</w:t>
      </w:r>
    </w:p>
    <w:p w:rsidR="00291E52" w:rsidRDefault="00291E52" w:rsidP="00B96EBD">
      <w:pPr>
        <w:pStyle w:val="a8"/>
        <w:spacing w:line="240" w:lineRule="auto"/>
        <w:ind w:left="851"/>
        <w:rPr>
          <w:highlight w:val="yellow"/>
        </w:rPr>
      </w:pPr>
    </w:p>
    <w:p w:rsidR="00B96EBD" w:rsidRPr="004B2A34" w:rsidRDefault="00B96EBD" w:rsidP="00B96EBD">
      <w:pPr>
        <w:pStyle w:val="af4"/>
        <w:jc w:val="right"/>
        <w:rPr>
          <w:rFonts w:ascii="Arial Narrow" w:hAnsi="Arial Narrow"/>
          <w:b/>
          <w:szCs w:val="24"/>
        </w:rPr>
      </w:pPr>
      <w:r w:rsidRPr="004B2A34">
        <w:rPr>
          <w:rFonts w:ascii="Arial Narrow" w:hAnsi="Arial Narrow"/>
          <w:b/>
          <w:szCs w:val="24"/>
        </w:rPr>
        <w:t xml:space="preserve">Таблица </w:t>
      </w:r>
      <w:r>
        <w:rPr>
          <w:rFonts w:ascii="Arial Narrow" w:hAnsi="Arial Narrow"/>
          <w:b/>
          <w:szCs w:val="24"/>
        </w:rPr>
        <w:t>2</w:t>
      </w:r>
      <w:r w:rsidRPr="004B2A34">
        <w:rPr>
          <w:rFonts w:ascii="Arial Narrow" w:hAnsi="Arial Narrow"/>
          <w:b/>
          <w:szCs w:val="24"/>
        </w:rPr>
        <w:t>.</w:t>
      </w:r>
      <w:r>
        <w:rPr>
          <w:rFonts w:ascii="Arial Narrow" w:hAnsi="Arial Narrow"/>
          <w:b/>
          <w:szCs w:val="24"/>
        </w:rPr>
        <w:t>3</w:t>
      </w:r>
      <w:r w:rsidRPr="004B2A34">
        <w:rPr>
          <w:rFonts w:ascii="Arial Narrow" w:hAnsi="Arial Narrow"/>
          <w:b/>
          <w:szCs w:val="24"/>
        </w:rPr>
        <w:t>.</w:t>
      </w:r>
      <w:r>
        <w:rPr>
          <w:rFonts w:ascii="Arial Narrow" w:hAnsi="Arial Narrow"/>
          <w:b/>
          <w:szCs w:val="24"/>
        </w:rPr>
        <w:t>2</w:t>
      </w:r>
    </w:p>
    <w:p w:rsidR="00B96EBD" w:rsidRPr="00B96EBD" w:rsidRDefault="00B96EBD" w:rsidP="00B96EBD">
      <w:pPr>
        <w:pStyle w:val="af4"/>
        <w:jc w:val="center"/>
        <w:rPr>
          <w:rFonts w:ascii="Arial Narrow" w:hAnsi="Arial Narrow"/>
          <w:b/>
          <w:szCs w:val="24"/>
        </w:rPr>
      </w:pPr>
      <w:r>
        <w:rPr>
          <w:rFonts w:ascii="Arial Narrow" w:hAnsi="Arial Narrow"/>
          <w:b/>
          <w:szCs w:val="24"/>
        </w:rPr>
        <w:t>Максимальные расходы воды расчетных обеспеченностей р. Урсдон, м</w:t>
      </w:r>
      <w:r>
        <w:rPr>
          <w:rFonts w:ascii="Arial Narrow" w:hAnsi="Arial Narrow"/>
          <w:b/>
          <w:szCs w:val="24"/>
          <w:vertAlign w:val="superscript"/>
        </w:rPr>
        <w:t>3</w:t>
      </w:r>
      <w:r>
        <w:rPr>
          <w:rFonts w:ascii="Arial Narrow" w:hAnsi="Arial Narrow"/>
          <w:b/>
          <w:szCs w:val="24"/>
        </w:rPr>
        <w:t>/с</w:t>
      </w:r>
    </w:p>
    <w:tbl>
      <w:tblPr>
        <w:tblStyle w:val="a3"/>
        <w:tblW w:w="957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227"/>
        <w:gridCol w:w="1268"/>
        <w:gridCol w:w="1269"/>
        <w:gridCol w:w="1269"/>
        <w:gridCol w:w="1269"/>
        <w:gridCol w:w="1269"/>
      </w:tblGrid>
      <w:tr w:rsidR="00B96EBD" w:rsidRPr="004B2A34" w:rsidTr="00B96EBD">
        <w:tc>
          <w:tcPr>
            <w:tcW w:w="3227" w:type="dxa"/>
            <w:shd w:val="clear" w:color="auto" w:fill="auto"/>
          </w:tcPr>
          <w:p w:rsidR="00B96EBD" w:rsidRPr="00B96EBD" w:rsidRDefault="00B96EBD" w:rsidP="00252ACC">
            <w:pPr>
              <w:pStyle w:val="af4"/>
              <w:jc w:val="center"/>
              <w:rPr>
                <w:rFonts w:ascii="Arial Narrow" w:hAnsi="Arial Narrow"/>
                <w:szCs w:val="24"/>
              </w:rPr>
            </w:pPr>
            <w:r>
              <w:rPr>
                <w:rFonts w:ascii="Arial Narrow" w:hAnsi="Arial Narrow"/>
                <w:szCs w:val="24"/>
              </w:rPr>
              <w:t>Обеспеченность, %</w:t>
            </w:r>
          </w:p>
        </w:tc>
        <w:tc>
          <w:tcPr>
            <w:tcW w:w="1268" w:type="dxa"/>
            <w:shd w:val="clear" w:color="auto" w:fill="auto"/>
          </w:tcPr>
          <w:p w:rsidR="00B96EBD" w:rsidRPr="00B96EBD" w:rsidRDefault="00B96EBD" w:rsidP="00252ACC">
            <w:pPr>
              <w:pStyle w:val="af4"/>
              <w:jc w:val="center"/>
              <w:rPr>
                <w:rFonts w:ascii="Arial Narrow" w:hAnsi="Arial Narrow"/>
                <w:szCs w:val="24"/>
              </w:rPr>
            </w:pPr>
            <w:r>
              <w:rPr>
                <w:rFonts w:ascii="Arial Narrow" w:hAnsi="Arial Narrow"/>
                <w:szCs w:val="24"/>
              </w:rPr>
              <w:t>0,5</w:t>
            </w:r>
          </w:p>
        </w:tc>
        <w:tc>
          <w:tcPr>
            <w:tcW w:w="1269" w:type="dxa"/>
            <w:shd w:val="clear" w:color="auto" w:fill="auto"/>
          </w:tcPr>
          <w:p w:rsidR="00B96EBD" w:rsidRPr="00B96EBD" w:rsidRDefault="00B96EBD" w:rsidP="00252ACC">
            <w:pPr>
              <w:pStyle w:val="af4"/>
              <w:jc w:val="center"/>
              <w:rPr>
                <w:rFonts w:ascii="Arial Narrow" w:hAnsi="Arial Narrow"/>
                <w:szCs w:val="24"/>
              </w:rPr>
            </w:pPr>
            <w:r>
              <w:rPr>
                <w:rFonts w:ascii="Arial Narrow" w:hAnsi="Arial Narrow"/>
                <w:szCs w:val="24"/>
              </w:rPr>
              <w:t>1</w:t>
            </w:r>
          </w:p>
        </w:tc>
        <w:tc>
          <w:tcPr>
            <w:tcW w:w="1269" w:type="dxa"/>
            <w:shd w:val="clear" w:color="auto" w:fill="auto"/>
          </w:tcPr>
          <w:p w:rsidR="00B96EBD" w:rsidRPr="00B96EBD" w:rsidRDefault="00B96EBD" w:rsidP="00252ACC">
            <w:pPr>
              <w:pStyle w:val="af4"/>
              <w:jc w:val="center"/>
              <w:rPr>
                <w:rFonts w:ascii="Arial Narrow" w:hAnsi="Arial Narrow"/>
                <w:szCs w:val="24"/>
              </w:rPr>
            </w:pPr>
            <w:r>
              <w:rPr>
                <w:rFonts w:ascii="Arial Narrow" w:hAnsi="Arial Narrow"/>
                <w:szCs w:val="24"/>
              </w:rPr>
              <w:t>3</w:t>
            </w:r>
          </w:p>
        </w:tc>
        <w:tc>
          <w:tcPr>
            <w:tcW w:w="1269" w:type="dxa"/>
            <w:shd w:val="clear" w:color="auto" w:fill="auto"/>
          </w:tcPr>
          <w:p w:rsidR="00B96EBD" w:rsidRPr="00B96EBD" w:rsidRDefault="00B96EBD" w:rsidP="00252ACC">
            <w:pPr>
              <w:pStyle w:val="af4"/>
              <w:jc w:val="center"/>
              <w:rPr>
                <w:rFonts w:ascii="Arial Narrow" w:hAnsi="Arial Narrow"/>
                <w:szCs w:val="24"/>
              </w:rPr>
            </w:pPr>
            <w:r>
              <w:rPr>
                <w:rFonts w:ascii="Arial Narrow" w:hAnsi="Arial Narrow"/>
                <w:szCs w:val="24"/>
              </w:rPr>
              <w:t>5</w:t>
            </w:r>
          </w:p>
        </w:tc>
        <w:tc>
          <w:tcPr>
            <w:tcW w:w="1269" w:type="dxa"/>
            <w:shd w:val="clear" w:color="auto" w:fill="auto"/>
          </w:tcPr>
          <w:p w:rsidR="00B96EBD" w:rsidRPr="00291E52" w:rsidRDefault="00B96EBD" w:rsidP="00252ACC">
            <w:pPr>
              <w:pStyle w:val="af4"/>
              <w:jc w:val="center"/>
              <w:rPr>
                <w:rFonts w:ascii="Arial Narrow" w:hAnsi="Arial Narrow"/>
                <w:szCs w:val="24"/>
              </w:rPr>
            </w:pPr>
            <w:r>
              <w:rPr>
                <w:rFonts w:ascii="Arial Narrow" w:hAnsi="Arial Narrow"/>
                <w:szCs w:val="24"/>
              </w:rPr>
              <w:t>10</w:t>
            </w:r>
          </w:p>
        </w:tc>
      </w:tr>
      <w:tr w:rsidR="00B96EBD" w:rsidRPr="004B2A34" w:rsidTr="00B96EBD">
        <w:tc>
          <w:tcPr>
            <w:tcW w:w="3227" w:type="dxa"/>
            <w:shd w:val="clear" w:color="auto" w:fill="auto"/>
          </w:tcPr>
          <w:p w:rsidR="00B96EBD" w:rsidRPr="00D573C1" w:rsidRDefault="00B96EBD" w:rsidP="00B96EBD">
            <w:pPr>
              <w:pStyle w:val="af4"/>
              <w:jc w:val="both"/>
              <w:rPr>
                <w:rFonts w:ascii="Arial Narrow" w:hAnsi="Arial Narrow"/>
                <w:szCs w:val="24"/>
              </w:rPr>
            </w:pPr>
            <w:r>
              <w:rPr>
                <w:rFonts w:ascii="Arial Narrow" w:hAnsi="Arial Narrow"/>
                <w:szCs w:val="24"/>
              </w:rPr>
              <w:t>р. Урсдон – с. Кора-Урсдон</w:t>
            </w:r>
          </w:p>
        </w:tc>
        <w:tc>
          <w:tcPr>
            <w:tcW w:w="1268" w:type="dxa"/>
            <w:shd w:val="clear" w:color="auto" w:fill="auto"/>
          </w:tcPr>
          <w:p w:rsidR="00B96EBD" w:rsidRPr="00D573C1" w:rsidRDefault="00B96EBD" w:rsidP="00252ACC">
            <w:pPr>
              <w:pStyle w:val="af4"/>
              <w:jc w:val="center"/>
              <w:rPr>
                <w:rFonts w:ascii="Arial Narrow" w:hAnsi="Arial Narrow"/>
                <w:szCs w:val="24"/>
              </w:rPr>
            </w:pPr>
            <w:r>
              <w:rPr>
                <w:rFonts w:ascii="Arial Narrow" w:hAnsi="Arial Narrow"/>
                <w:szCs w:val="24"/>
              </w:rPr>
              <w:t>210</w:t>
            </w:r>
          </w:p>
        </w:tc>
        <w:tc>
          <w:tcPr>
            <w:tcW w:w="1269" w:type="dxa"/>
            <w:shd w:val="clear" w:color="auto" w:fill="auto"/>
          </w:tcPr>
          <w:p w:rsidR="00B96EBD" w:rsidRPr="00D573C1" w:rsidRDefault="00B96EBD" w:rsidP="00252ACC">
            <w:pPr>
              <w:pStyle w:val="af4"/>
              <w:jc w:val="center"/>
              <w:rPr>
                <w:rFonts w:ascii="Arial Narrow" w:hAnsi="Arial Narrow"/>
                <w:szCs w:val="24"/>
              </w:rPr>
            </w:pPr>
            <w:r>
              <w:rPr>
                <w:rFonts w:ascii="Arial Narrow" w:hAnsi="Arial Narrow"/>
                <w:szCs w:val="24"/>
              </w:rPr>
              <w:t>178</w:t>
            </w:r>
          </w:p>
        </w:tc>
        <w:tc>
          <w:tcPr>
            <w:tcW w:w="1269" w:type="dxa"/>
            <w:shd w:val="clear" w:color="auto" w:fill="auto"/>
          </w:tcPr>
          <w:p w:rsidR="00B96EBD" w:rsidRPr="00D573C1" w:rsidRDefault="00B96EBD" w:rsidP="00252ACC">
            <w:pPr>
              <w:pStyle w:val="af4"/>
              <w:jc w:val="center"/>
              <w:rPr>
                <w:rFonts w:ascii="Arial Narrow" w:hAnsi="Arial Narrow"/>
                <w:szCs w:val="24"/>
              </w:rPr>
            </w:pPr>
            <w:r>
              <w:rPr>
                <w:rFonts w:ascii="Arial Narrow" w:hAnsi="Arial Narrow"/>
                <w:szCs w:val="24"/>
              </w:rPr>
              <w:t>164</w:t>
            </w:r>
          </w:p>
        </w:tc>
        <w:tc>
          <w:tcPr>
            <w:tcW w:w="1269" w:type="dxa"/>
            <w:shd w:val="clear" w:color="auto" w:fill="auto"/>
          </w:tcPr>
          <w:p w:rsidR="00B96EBD" w:rsidRPr="00D573C1" w:rsidRDefault="00B96EBD" w:rsidP="00252ACC">
            <w:pPr>
              <w:pStyle w:val="af4"/>
              <w:jc w:val="center"/>
              <w:rPr>
                <w:rFonts w:ascii="Arial Narrow" w:hAnsi="Arial Narrow"/>
                <w:szCs w:val="24"/>
              </w:rPr>
            </w:pPr>
            <w:r>
              <w:rPr>
                <w:rFonts w:ascii="Arial Narrow" w:hAnsi="Arial Narrow"/>
                <w:szCs w:val="24"/>
              </w:rPr>
              <w:t>144</w:t>
            </w:r>
          </w:p>
        </w:tc>
        <w:tc>
          <w:tcPr>
            <w:tcW w:w="1269" w:type="dxa"/>
            <w:shd w:val="clear" w:color="auto" w:fill="auto"/>
          </w:tcPr>
          <w:p w:rsidR="00B96EBD" w:rsidRPr="00D573C1" w:rsidRDefault="00B96EBD" w:rsidP="00252ACC">
            <w:pPr>
              <w:pStyle w:val="af4"/>
              <w:jc w:val="center"/>
              <w:rPr>
                <w:rFonts w:ascii="Arial Narrow" w:hAnsi="Arial Narrow"/>
                <w:szCs w:val="24"/>
              </w:rPr>
            </w:pPr>
            <w:r>
              <w:rPr>
                <w:rFonts w:ascii="Arial Narrow" w:hAnsi="Arial Narrow"/>
                <w:szCs w:val="24"/>
              </w:rPr>
              <w:t>127</w:t>
            </w:r>
          </w:p>
        </w:tc>
      </w:tr>
    </w:tbl>
    <w:p w:rsidR="00B96EBD" w:rsidRPr="009A1AFE" w:rsidRDefault="00B96EBD" w:rsidP="009A1AFE">
      <w:pPr>
        <w:pStyle w:val="a8"/>
        <w:spacing w:line="240" w:lineRule="auto"/>
        <w:ind w:left="851"/>
        <w:rPr>
          <w:highlight w:val="yellow"/>
        </w:rPr>
      </w:pPr>
    </w:p>
    <w:p w:rsidR="00B96EBD" w:rsidRPr="004B2A34" w:rsidRDefault="00B96EBD" w:rsidP="00B96EBD">
      <w:pPr>
        <w:pStyle w:val="af4"/>
        <w:jc w:val="right"/>
        <w:rPr>
          <w:rFonts w:ascii="Arial Narrow" w:hAnsi="Arial Narrow"/>
          <w:b/>
          <w:szCs w:val="24"/>
        </w:rPr>
      </w:pPr>
      <w:r w:rsidRPr="004B2A34">
        <w:rPr>
          <w:rFonts w:ascii="Arial Narrow" w:hAnsi="Arial Narrow"/>
          <w:b/>
          <w:szCs w:val="24"/>
        </w:rPr>
        <w:t xml:space="preserve">Таблица </w:t>
      </w:r>
      <w:r>
        <w:rPr>
          <w:rFonts w:ascii="Arial Narrow" w:hAnsi="Arial Narrow"/>
          <w:b/>
          <w:szCs w:val="24"/>
        </w:rPr>
        <w:t>2</w:t>
      </w:r>
      <w:r w:rsidRPr="004B2A34">
        <w:rPr>
          <w:rFonts w:ascii="Arial Narrow" w:hAnsi="Arial Narrow"/>
          <w:b/>
          <w:szCs w:val="24"/>
        </w:rPr>
        <w:t>.</w:t>
      </w:r>
      <w:r>
        <w:rPr>
          <w:rFonts w:ascii="Arial Narrow" w:hAnsi="Arial Narrow"/>
          <w:b/>
          <w:szCs w:val="24"/>
        </w:rPr>
        <w:t>3</w:t>
      </w:r>
      <w:r w:rsidRPr="004B2A34">
        <w:rPr>
          <w:rFonts w:ascii="Arial Narrow" w:hAnsi="Arial Narrow"/>
          <w:b/>
          <w:szCs w:val="24"/>
        </w:rPr>
        <w:t>.</w:t>
      </w:r>
      <w:r>
        <w:rPr>
          <w:rFonts w:ascii="Arial Narrow" w:hAnsi="Arial Narrow"/>
          <w:b/>
          <w:szCs w:val="24"/>
        </w:rPr>
        <w:t>2</w:t>
      </w:r>
    </w:p>
    <w:p w:rsidR="00B96EBD" w:rsidRPr="00B96EBD" w:rsidRDefault="00B96EBD" w:rsidP="00B96EBD">
      <w:pPr>
        <w:pStyle w:val="af4"/>
        <w:jc w:val="center"/>
        <w:rPr>
          <w:rFonts w:ascii="Arial Narrow" w:hAnsi="Arial Narrow"/>
          <w:b/>
          <w:szCs w:val="24"/>
        </w:rPr>
      </w:pPr>
      <w:r>
        <w:rPr>
          <w:rFonts w:ascii="Arial Narrow" w:hAnsi="Arial Narrow"/>
          <w:b/>
          <w:szCs w:val="24"/>
        </w:rPr>
        <w:t>Краткая характеристика водосбора р. Урсдон</w:t>
      </w:r>
    </w:p>
    <w:tbl>
      <w:tblPr>
        <w:tblStyle w:val="a3"/>
        <w:tblW w:w="957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526"/>
        <w:gridCol w:w="1253"/>
        <w:gridCol w:w="731"/>
        <w:gridCol w:w="993"/>
        <w:gridCol w:w="992"/>
        <w:gridCol w:w="992"/>
        <w:gridCol w:w="1143"/>
        <w:gridCol w:w="970"/>
        <w:gridCol w:w="971"/>
      </w:tblGrid>
      <w:tr w:rsidR="00B96EBD" w:rsidRPr="004B2A34" w:rsidTr="00B96EBD">
        <w:tc>
          <w:tcPr>
            <w:tcW w:w="1526" w:type="dxa"/>
            <w:shd w:val="clear" w:color="auto" w:fill="auto"/>
            <w:vAlign w:val="center"/>
          </w:tcPr>
          <w:p w:rsidR="00B96EBD" w:rsidRPr="002F56B6" w:rsidRDefault="00B96EBD" w:rsidP="00B96EBD">
            <w:pPr>
              <w:pStyle w:val="af4"/>
              <w:jc w:val="center"/>
              <w:rPr>
                <w:rFonts w:ascii="Arial Narrow" w:hAnsi="Arial Narrow"/>
                <w:sz w:val="20"/>
                <w:szCs w:val="20"/>
              </w:rPr>
            </w:pPr>
            <w:r w:rsidRPr="002F56B6">
              <w:rPr>
                <w:rFonts w:ascii="Arial Narrow" w:hAnsi="Arial Narrow"/>
                <w:sz w:val="20"/>
                <w:szCs w:val="20"/>
              </w:rPr>
              <w:t>Створ</w:t>
            </w:r>
          </w:p>
        </w:tc>
        <w:tc>
          <w:tcPr>
            <w:tcW w:w="1253" w:type="dxa"/>
            <w:shd w:val="clear" w:color="auto" w:fill="auto"/>
            <w:vAlign w:val="center"/>
          </w:tcPr>
          <w:p w:rsidR="00B96EBD" w:rsidRPr="002F56B6" w:rsidRDefault="00B96EBD" w:rsidP="00B96EBD">
            <w:pPr>
              <w:pStyle w:val="af4"/>
              <w:jc w:val="center"/>
              <w:rPr>
                <w:rFonts w:ascii="Arial Narrow" w:hAnsi="Arial Narrow"/>
                <w:sz w:val="20"/>
                <w:szCs w:val="20"/>
              </w:rPr>
            </w:pPr>
            <w:r w:rsidRPr="002F56B6">
              <w:rPr>
                <w:rFonts w:ascii="Arial Narrow" w:hAnsi="Arial Narrow"/>
                <w:sz w:val="20"/>
                <w:szCs w:val="20"/>
              </w:rPr>
              <w:t>Расстояние от истока</w:t>
            </w:r>
          </w:p>
        </w:tc>
        <w:tc>
          <w:tcPr>
            <w:tcW w:w="731" w:type="dxa"/>
            <w:shd w:val="clear" w:color="auto" w:fill="auto"/>
            <w:vAlign w:val="center"/>
          </w:tcPr>
          <w:p w:rsidR="00B96EBD" w:rsidRPr="002F56B6" w:rsidRDefault="00B96EBD" w:rsidP="00B96EBD">
            <w:pPr>
              <w:pStyle w:val="af4"/>
              <w:jc w:val="center"/>
              <w:rPr>
                <w:rFonts w:ascii="Arial Narrow" w:hAnsi="Arial Narrow"/>
                <w:sz w:val="20"/>
                <w:szCs w:val="20"/>
              </w:rPr>
            </w:pPr>
            <w:r w:rsidRPr="002F56B6">
              <w:rPr>
                <w:rFonts w:ascii="Arial Narrow" w:hAnsi="Arial Narrow"/>
                <w:sz w:val="20"/>
                <w:szCs w:val="20"/>
              </w:rPr>
              <w:t>Уклон реки</w:t>
            </w:r>
          </w:p>
        </w:tc>
        <w:tc>
          <w:tcPr>
            <w:tcW w:w="993" w:type="dxa"/>
            <w:shd w:val="clear" w:color="auto" w:fill="auto"/>
            <w:vAlign w:val="center"/>
          </w:tcPr>
          <w:p w:rsidR="00B96EBD" w:rsidRPr="002F56B6" w:rsidRDefault="00B96EBD" w:rsidP="00B96EBD">
            <w:pPr>
              <w:pStyle w:val="af4"/>
              <w:jc w:val="center"/>
              <w:rPr>
                <w:rFonts w:ascii="Arial Narrow" w:hAnsi="Arial Narrow"/>
                <w:sz w:val="20"/>
                <w:szCs w:val="20"/>
                <w:vertAlign w:val="subscript"/>
              </w:rPr>
            </w:pPr>
            <w:r w:rsidRPr="002F56B6">
              <w:rPr>
                <w:rFonts w:ascii="Arial Narrow" w:hAnsi="Arial Narrow"/>
                <w:sz w:val="20"/>
                <w:szCs w:val="20"/>
              </w:rPr>
              <w:t>Площадь</w:t>
            </w:r>
          </w:p>
        </w:tc>
        <w:tc>
          <w:tcPr>
            <w:tcW w:w="992" w:type="dxa"/>
            <w:shd w:val="clear" w:color="auto" w:fill="auto"/>
            <w:vAlign w:val="center"/>
          </w:tcPr>
          <w:p w:rsidR="00B96EBD" w:rsidRPr="002F56B6" w:rsidRDefault="00B96EBD" w:rsidP="00B96EBD">
            <w:pPr>
              <w:pStyle w:val="af4"/>
              <w:jc w:val="center"/>
              <w:rPr>
                <w:rFonts w:ascii="Arial Narrow" w:hAnsi="Arial Narrow"/>
                <w:sz w:val="20"/>
                <w:szCs w:val="20"/>
              </w:rPr>
            </w:pPr>
            <w:r w:rsidRPr="002F56B6">
              <w:rPr>
                <w:rFonts w:ascii="Arial Narrow" w:hAnsi="Arial Narrow"/>
                <w:sz w:val="20"/>
                <w:szCs w:val="20"/>
              </w:rPr>
              <w:t>Средняя</w:t>
            </w:r>
          </w:p>
          <w:p w:rsidR="00B96EBD" w:rsidRPr="002F56B6" w:rsidRDefault="00B96EBD" w:rsidP="00B96EBD">
            <w:pPr>
              <w:pStyle w:val="af4"/>
              <w:jc w:val="center"/>
              <w:rPr>
                <w:rFonts w:ascii="Arial Narrow" w:hAnsi="Arial Narrow"/>
                <w:sz w:val="20"/>
                <w:szCs w:val="20"/>
              </w:rPr>
            </w:pPr>
            <w:r w:rsidRPr="002F56B6">
              <w:rPr>
                <w:rFonts w:ascii="Arial Narrow" w:hAnsi="Arial Narrow"/>
                <w:sz w:val="20"/>
                <w:szCs w:val="20"/>
              </w:rPr>
              <w:t>высота</w:t>
            </w:r>
          </w:p>
        </w:tc>
        <w:tc>
          <w:tcPr>
            <w:tcW w:w="992" w:type="dxa"/>
            <w:shd w:val="clear" w:color="auto" w:fill="auto"/>
            <w:vAlign w:val="center"/>
          </w:tcPr>
          <w:p w:rsidR="00B96EBD" w:rsidRPr="002F56B6" w:rsidRDefault="00B96EBD" w:rsidP="00B96EBD">
            <w:pPr>
              <w:pStyle w:val="af4"/>
              <w:jc w:val="center"/>
              <w:rPr>
                <w:rFonts w:ascii="Arial Narrow" w:hAnsi="Arial Narrow"/>
                <w:sz w:val="19"/>
                <w:szCs w:val="19"/>
              </w:rPr>
            </w:pPr>
            <w:proofErr w:type="spellStart"/>
            <w:r w:rsidRPr="002F56B6">
              <w:rPr>
                <w:rFonts w:ascii="Arial Narrow" w:hAnsi="Arial Narrow"/>
                <w:sz w:val="19"/>
                <w:szCs w:val="19"/>
              </w:rPr>
              <w:t>Озерность</w:t>
            </w:r>
            <w:proofErr w:type="spellEnd"/>
          </w:p>
        </w:tc>
        <w:tc>
          <w:tcPr>
            <w:tcW w:w="1143" w:type="dxa"/>
            <w:shd w:val="clear" w:color="auto" w:fill="auto"/>
            <w:vAlign w:val="center"/>
          </w:tcPr>
          <w:p w:rsidR="00B96EBD" w:rsidRPr="002F56B6" w:rsidRDefault="00B96EBD" w:rsidP="00B96EBD">
            <w:pPr>
              <w:pStyle w:val="af4"/>
              <w:jc w:val="center"/>
              <w:rPr>
                <w:rFonts w:ascii="Arial Narrow" w:hAnsi="Arial Narrow"/>
                <w:sz w:val="20"/>
                <w:szCs w:val="20"/>
              </w:rPr>
            </w:pPr>
            <w:r w:rsidRPr="002F56B6">
              <w:rPr>
                <w:rFonts w:ascii="Arial Narrow" w:hAnsi="Arial Narrow"/>
                <w:sz w:val="20"/>
                <w:szCs w:val="20"/>
              </w:rPr>
              <w:t>Лесистость</w:t>
            </w:r>
          </w:p>
        </w:tc>
        <w:tc>
          <w:tcPr>
            <w:tcW w:w="970" w:type="dxa"/>
            <w:shd w:val="clear" w:color="auto" w:fill="auto"/>
            <w:vAlign w:val="center"/>
          </w:tcPr>
          <w:p w:rsidR="002F56B6" w:rsidRDefault="00B96EBD" w:rsidP="00B96EBD">
            <w:pPr>
              <w:pStyle w:val="af4"/>
              <w:jc w:val="center"/>
              <w:rPr>
                <w:rFonts w:ascii="Arial Narrow" w:hAnsi="Arial Narrow"/>
                <w:sz w:val="20"/>
                <w:szCs w:val="20"/>
              </w:rPr>
            </w:pPr>
            <w:proofErr w:type="spellStart"/>
            <w:r w:rsidRPr="002F56B6">
              <w:rPr>
                <w:rFonts w:ascii="Arial Narrow" w:hAnsi="Arial Narrow"/>
                <w:sz w:val="20"/>
                <w:szCs w:val="20"/>
              </w:rPr>
              <w:t>Распа</w:t>
            </w:r>
            <w:proofErr w:type="spellEnd"/>
            <w:r w:rsidR="002F56B6">
              <w:rPr>
                <w:rFonts w:ascii="Arial Narrow" w:hAnsi="Arial Narrow"/>
                <w:sz w:val="20"/>
                <w:szCs w:val="20"/>
              </w:rPr>
              <w:t>-</w:t>
            </w:r>
          </w:p>
          <w:p w:rsidR="00B96EBD" w:rsidRPr="002F56B6" w:rsidRDefault="00B96EBD" w:rsidP="002F56B6">
            <w:pPr>
              <w:pStyle w:val="af4"/>
              <w:jc w:val="center"/>
              <w:rPr>
                <w:rFonts w:ascii="Arial Narrow" w:hAnsi="Arial Narrow"/>
                <w:sz w:val="20"/>
                <w:szCs w:val="20"/>
              </w:rPr>
            </w:pPr>
            <w:proofErr w:type="spellStart"/>
            <w:r w:rsidRPr="002F56B6">
              <w:rPr>
                <w:rFonts w:ascii="Arial Narrow" w:hAnsi="Arial Narrow"/>
                <w:sz w:val="20"/>
                <w:szCs w:val="20"/>
              </w:rPr>
              <w:t>ха</w:t>
            </w:r>
            <w:r w:rsidR="002F56B6">
              <w:rPr>
                <w:rFonts w:ascii="Arial Narrow" w:hAnsi="Arial Narrow"/>
                <w:sz w:val="20"/>
                <w:szCs w:val="20"/>
              </w:rPr>
              <w:t>нн</w:t>
            </w:r>
            <w:r w:rsidRPr="002F56B6">
              <w:rPr>
                <w:rFonts w:ascii="Arial Narrow" w:hAnsi="Arial Narrow"/>
                <w:sz w:val="20"/>
                <w:szCs w:val="20"/>
              </w:rPr>
              <w:t>но</w:t>
            </w:r>
            <w:proofErr w:type="spellEnd"/>
          </w:p>
        </w:tc>
        <w:tc>
          <w:tcPr>
            <w:tcW w:w="971" w:type="dxa"/>
            <w:shd w:val="clear" w:color="auto" w:fill="auto"/>
            <w:vAlign w:val="center"/>
          </w:tcPr>
          <w:p w:rsidR="00B96EBD" w:rsidRPr="002F56B6" w:rsidRDefault="00B96EBD" w:rsidP="00B96EBD">
            <w:pPr>
              <w:pStyle w:val="af4"/>
              <w:jc w:val="center"/>
              <w:rPr>
                <w:rFonts w:ascii="Arial Narrow" w:hAnsi="Arial Narrow"/>
                <w:sz w:val="20"/>
                <w:szCs w:val="20"/>
              </w:rPr>
            </w:pPr>
            <w:r w:rsidRPr="002F56B6">
              <w:rPr>
                <w:rFonts w:ascii="Arial Narrow" w:hAnsi="Arial Narrow"/>
                <w:sz w:val="20"/>
                <w:szCs w:val="20"/>
              </w:rPr>
              <w:t>Ледники</w:t>
            </w:r>
          </w:p>
        </w:tc>
      </w:tr>
      <w:tr w:rsidR="00B96EBD" w:rsidRPr="004B2A34" w:rsidTr="002F56B6">
        <w:tc>
          <w:tcPr>
            <w:tcW w:w="1526" w:type="dxa"/>
            <w:shd w:val="clear" w:color="auto" w:fill="auto"/>
          </w:tcPr>
          <w:p w:rsidR="00B96EBD" w:rsidRDefault="002F56B6" w:rsidP="00252ACC">
            <w:pPr>
              <w:pStyle w:val="af4"/>
              <w:jc w:val="both"/>
              <w:rPr>
                <w:rFonts w:ascii="Arial Narrow" w:hAnsi="Arial Narrow"/>
                <w:sz w:val="20"/>
                <w:szCs w:val="20"/>
              </w:rPr>
            </w:pPr>
            <w:r w:rsidRPr="002F56B6">
              <w:rPr>
                <w:rFonts w:ascii="Arial Narrow" w:hAnsi="Arial Narrow"/>
                <w:sz w:val="20"/>
                <w:szCs w:val="20"/>
              </w:rPr>
              <w:t>р. Урсдон</w:t>
            </w:r>
            <w:r>
              <w:rPr>
                <w:rFonts w:ascii="Arial Narrow" w:hAnsi="Arial Narrow"/>
                <w:sz w:val="20"/>
                <w:szCs w:val="20"/>
              </w:rPr>
              <w:t xml:space="preserve"> –</w:t>
            </w:r>
          </w:p>
          <w:p w:rsidR="002F56B6" w:rsidRPr="002F56B6" w:rsidRDefault="002F56B6" w:rsidP="00252ACC">
            <w:pPr>
              <w:pStyle w:val="af4"/>
              <w:jc w:val="both"/>
              <w:rPr>
                <w:rFonts w:ascii="Arial Narrow" w:hAnsi="Arial Narrow"/>
                <w:sz w:val="20"/>
                <w:szCs w:val="20"/>
              </w:rPr>
            </w:pPr>
            <w:r>
              <w:rPr>
                <w:rFonts w:ascii="Arial Narrow" w:hAnsi="Arial Narrow"/>
                <w:sz w:val="20"/>
                <w:szCs w:val="20"/>
              </w:rPr>
              <w:t>с. Кора-Урсдон</w:t>
            </w:r>
          </w:p>
        </w:tc>
        <w:tc>
          <w:tcPr>
            <w:tcW w:w="1253" w:type="dxa"/>
            <w:shd w:val="clear" w:color="auto" w:fill="auto"/>
            <w:vAlign w:val="center"/>
          </w:tcPr>
          <w:p w:rsidR="00B96EBD" w:rsidRPr="002F56B6" w:rsidRDefault="002F56B6" w:rsidP="002F56B6">
            <w:pPr>
              <w:pStyle w:val="af4"/>
              <w:jc w:val="center"/>
              <w:rPr>
                <w:rFonts w:ascii="Arial Narrow" w:hAnsi="Arial Narrow"/>
                <w:sz w:val="20"/>
                <w:szCs w:val="20"/>
              </w:rPr>
            </w:pPr>
            <w:r>
              <w:rPr>
                <w:rFonts w:ascii="Arial Narrow" w:hAnsi="Arial Narrow"/>
                <w:sz w:val="20"/>
                <w:szCs w:val="20"/>
              </w:rPr>
              <w:t>22 км</w:t>
            </w:r>
          </w:p>
        </w:tc>
        <w:tc>
          <w:tcPr>
            <w:tcW w:w="731" w:type="dxa"/>
            <w:shd w:val="clear" w:color="auto" w:fill="auto"/>
            <w:vAlign w:val="center"/>
          </w:tcPr>
          <w:p w:rsidR="00B96EBD" w:rsidRPr="002F56B6" w:rsidRDefault="002F56B6" w:rsidP="002F56B6">
            <w:pPr>
              <w:pStyle w:val="af4"/>
              <w:jc w:val="center"/>
              <w:rPr>
                <w:rFonts w:ascii="Arial Narrow" w:hAnsi="Arial Narrow"/>
                <w:sz w:val="20"/>
                <w:szCs w:val="20"/>
              </w:rPr>
            </w:pPr>
            <w:r>
              <w:rPr>
                <w:rFonts w:ascii="Arial Narrow" w:hAnsi="Arial Narrow"/>
                <w:sz w:val="20"/>
                <w:szCs w:val="20"/>
              </w:rPr>
              <w:t>80%</w:t>
            </w:r>
          </w:p>
        </w:tc>
        <w:tc>
          <w:tcPr>
            <w:tcW w:w="993" w:type="dxa"/>
            <w:shd w:val="clear" w:color="auto" w:fill="auto"/>
            <w:vAlign w:val="center"/>
          </w:tcPr>
          <w:p w:rsidR="00B96EBD" w:rsidRPr="002F56B6" w:rsidRDefault="002F56B6" w:rsidP="002F56B6">
            <w:pPr>
              <w:pStyle w:val="af4"/>
              <w:jc w:val="center"/>
              <w:rPr>
                <w:rFonts w:ascii="Arial Narrow" w:hAnsi="Arial Narrow"/>
                <w:sz w:val="20"/>
                <w:szCs w:val="20"/>
              </w:rPr>
            </w:pPr>
            <w:r>
              <w:rPr>
                <w:rFonts w:ascii="Arial Narrow" w:hAnsi="Arial Narrow"/>
                <w:sz w:val="20"/>
                <w:szCs w:val="20"/>
              </w:rPr>
              <w:t>304 км</w:t>
            </w:r>
            <w:r>
              <w:rPr>
                <w:rFonts w:ascii="Arial Narrow" w:hAnsi="Arial Narrow"/>
                <w:sz w:val="20"/>
                <w:szCs w:val="20"/>
                <w:vertAlign w:val="superscript"/>
              </w:rPr>
              <w:t>2</w:t>
            </w:r>
          </w:p>
        </w:tc>
        <w:tc>
          <w:tcPr>
            <w:tcW w:w="992" w:type="dxa"/>
            <w:shd w:val="clear" w:color="auto" w:fill="auto"/>
            <w:vAlign w:val="center"/>
          </w:tcPr>
          <w:p w:rsidR="00B96EBD" w:rsidRPr="002F56B6" w:rsidRDefault="002F56B6" w:rsidP="002F56B6">
            <w:pPr>
              <w:pStyle w:val="af4"/>
              <w:jc w:val="center"/>
              <w:rPr>
                <w:rFonts w:ascii="Arial Narrow" w:hAnsi="Arial Narrow"/>
                <w:sz w:val="20"/>
                <w:szCs w:val="20"/>
              </w:rPr>
            </w:pPr>
            <w:r>
              <w:rPr>
                <w:rFonts w:ascii="Arial Narrow" w:hAnsi="Arial Narrow"/>
                <w:sz w:val="20"/>
                <w:szCs w:val="20"/>
              </w:rPr>
              <w:t>1360 м</w:t>
            </w:r>
          </w:p>
        </w:tc>
        <w:tc>
          <w:tcPr>
            <w:tcW w:w="992" w:type="dxa"/>
            <w:shd w:val="clear" w:color="auto" w:fill="auto"/>
            <w:vAlign w:val="center"/>
          </w:tcPr>
          <w:p w:rsidR="00B96EBD" w:rsidRPr="002F56B6" w:rsidRDefault="002F56B6" w:rsidP="002F56B6">
            <w:pPr>
              <w:pStyle w:val="af4"/>
              <w:jc w:val="center"/>
              <w:rPr>
                <w:rFonts w:ascii="Arial Narrow" w:hAnsi="Arial Narrow"/>
                <w:sz w:val="20"/>
                <w:szCs w:val="20"/>
              </w:rPr>
            </w:pPr>
            <w:r>
              <w:rPr>
                <w:rFonts w:ascii="Arial Narrow" w:hAnsi="Arial Narrow"/>
                <w:sz w:val="20"/>
                <w:szCs w:val="20"/>
              </w:rPr>
              <w:t>‹0,01%</w:t>
            </w:r>
          </w:p>
        </w:tc>
        <w:tc>
          <w:tcPr>
            <w:tcW w:w="1143" w:type="dxa"/>
            <w:shd w:val="clear" w:color="auto" w:fill="auto"/>
            <w:vAlign w:val="center"/>
          </w:tcPr>
          <w:p w:rsidR="00B96EBD" w:rsidRPr="002F56B6" w:rsidRDefault="002F56B6" w:rsidP="002F56B6">
            <w:pPr>
              <w:pStyle w:val="af4"/>
              <w:jc w:val="center"/>
              <w:rPr>
                <w:rFonts w:ascii="Arial Narrow" w:hAnsi="Arial Narrow"/>
                <w:sz w:val="20"/>
                <w:szCs w:val="20"/>
              </w:rPr>
            </w:pPr>
            <w:r>
              <w:rPr>
                <w:rFonts w:ascii="Arial Narrow" w:hAnsi="Arial Narrow"/>
                <w:sz w:val="20"/>
                <w:szCs w:val="20"/>
              </w:rPr>
              <w:t>65%</w:t>
            </w:r>
          </w:p>
        </w:tc>
        <w:tc>
          <w:tcPr>
            <w:tcW w:w="970" w:type="dxa"/>
            <w:shd w:val="clear" w:color="auto" w:fill="auto"/>
            <w:vAlign w:val="center"/>
          </w:tcPr>
          <w:p w:rsidR="00B96EBD" w:rsidRPr="002F56B6" w:rsidRDefault="002F56B6" w:rsidP="002F56B6">
            <w:pPr>
              <w:pStyle w:val="af4"/>
              <w:jc w:val="center"/>
              <w:rPr>
                <w:rFonts w:ascii="Arial Narrow" w:hAnsi="Arial Narrow"/>
                <w:sz w:val="20"/>
                <w:szCs w:val="20"/>
              </w:rPr>
            </w:pPr>
            <w:r>
              <w:rPr>
                <w:rFonts w:ascii="Arial Narrow" w:hAnsi="Arial Narrow"/>
                <w:sz w:val="20"/>
                <w:szCs w:val="20"/>
              </w:rPr>
              <w:t>-</w:t>
            </w:r>
          </w:p>
        </w:tc>
        <w:tc>
          <w:tcPr>
            <w:tcW w:w="971" w:type="dxa"/>
            <w:shd w:val="clear" w:color="auto" w:fill="auto"/>
            <w:vAlign w:val="center"/>
          </w:tcPr>
          <w:p w:rsidR="00B96EBD" w:rsidRPr="002F56B6" w:rsidRDefault="002F56B6" w:rsidP="002F56B6">
            <w:pPr>
              <w:pStyle w:val="af4"/>
              <w:jc w:val="center"/>
              <w:rPr>
                <w:rFonts w:ascii="Arial Narrow" w:hAnsi="Arial Narrow"/>
                <w:sz w:val="20"/>
                <w:szCs w:val="20"/>
              </w:rPr>
            </w:pPr>
            <w:r>
              <w:rPr>
                <w:rFonts w:ascii="Arial Narrow" w:hAnsi="Arial Narrow"/>
                <w:sz w:val="20"/>
                <w:szCs w:val="20"/>
              </w:rPr>
              <w:t>-</w:t>
            </w:r>
          </w:p>
        </w:tc>
      </w:tr>
    </w:tbl>
    <w:p w:rsidR="00D71AC0" w:rsidRPr="00883090" w:rsidRDefault="00D71AC0" w:rsidP="0055752F">
      <w:pPr>
        <w:pStyle w:val="a8"/>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862DAC" w:rsidRPr="00883090" w:rsidTr="00883090">
        <w:tc>
          <w:tcPr>
            <w:tcW w:w="8611" w:type="dxa"/>
            <w:shd w:val="clear" w:color="auto" w:fill="C2D69B" w:themeFill="accent3" w:themeFillTint="99"/>
          </w:tcPr>
          <w:p w:rsidR="00862DAC" w:rsidRPr="00883090" w:rsidRDefault="00862DAC" w:rsidP="0055752F">
            <w:pPr>
              <w:pStyle w:val="a8"/>
              <w:spacing w:line="240" w:lineRule="auto"/>
              <w:ind w:left="0" w:firstLine="0"/>
              <w:rPr>
                <w:i/>
                <w:sz w:val="28"/>
                <w:szCs w:val="28"/>
              </w:rPr>
            </w:pPr>
            <w:r w:rsidRPr="00883090">
              <w:rPr>
                <w:i/>
                <w:sz w:val="28"/>
                <w:szCs w:val="28"/>
              </w:rPr>
              <w:t>2.4. Инженерно-геологические условия</w:t>
            </w:r>
          </w:p>
        </w:tc>
      </w:tr>
    </w:tbl>
    <w:p w:rsidR="00862DAC" w:rsidRPr="00883090" w:rsidRDefault="00862DAC" w:rsidP="0055752F">
      <w:pPr>
        <w:pStyle w:val="a8"/>
        <w:spacing w:line="240" w:lineRule="auto"/>
        <w:ind w:left="851"/>
      </w:pPr>
    </w:p>
    <w:p w:rsidR="006E7EBA" w:rsidRPr="00883090" w:rsidRDefault="006E7EBA" w:rsidP="006E7EBA">
      <w:pPr>
        <w:pStyle w:val="a8"/>
        <w:spacing w:line="240" w:lineRule="auto"/>
        <w:ind w:left="851"/>
      </w:pPr>
      <w:r w:rsidRPr="00883090">
        <w:t xml:space="preserve">Инженерно-геологические условия поселения определяются его рельефом и геоморфологией, тектоническим и геологическим строением, гидрогеологией, опасными природными процессами, происходящими на его территории. Планируемая территория поселения характеризуется </w:t>
      </w:r>
      <w:r w:rsidR="00883090">
        <w:t>разнородностью</w:t>
      </w:r>
      <w:r w:rsidRPr="00883090">
        <w:t xml:space="preserve"> инженерно-геологических условий. </w:t>
      </w:r>
    </w:p>
    <w:p w:rsidR="006E7EBA" w:rsidRPr="00883090" w:rsidRDefault="006E7EBA" w:rsidP="006E7EBA">
      <w:pPr>
        <w:pStyle w:val="a8"/>
        <w:spacing w:line="240" w:lineRule="auto"/>
        <w:ind w:left="851"/>
      </w:pPr>
      <w:r w:rsidRPr="00883090">
        <w:t>По степени пригодности для градостроительного освоения земли поселения можно разделить на следующие категории:</w:t>
      </w:r>
    </w:p>
    <w:p w:rsidR="006E7EBA" w:rsidRPr="00883090" w:rsidRDefault="006E7EBA" w:rsidP="00883090">
      <w:pPr>
        <w:pStyle w:val="a8"/>
        <w:spacing w:line="240" w:lineRule="auto"/>
        <w:ind w:left="851"/>
      </w:pPr>
      <w:r w:rsidRPr="00883090">
        <w:t xml:space="preserve">1. Территории, благоприятные для градостроительного освоения. Экзогенные процессы не проявляются. Мероприятия по инженерной подготовке территории не требуются. К данной категории относится большая часть поселения, включая практически всю </w:t>
      </w:r>
      <w:r w:rsidR="00883090">
        <w:t>равнинную территорию поселения и большую часть населенного пункта.</w:t>
      </w:r>
    </w:p>
    <w:p w:rsidR="006E7EBA" w:rsidRPr="00883090" w:rsidRDefault="006E7EBA" w:rsidP="006E7EBA">
      <w:pPr>
        <w:pStyle w:val="a8"/>
        <w:spacing w:line="240" w:lineRule="auto"/>
        <w:ind w:left="851"/>
      </w:pPr>
      <w:r w:rsidRPr="00883090">
        <w:t>2. Территории относитель</w:t>
      </w:r>
      <w:r w:rsidR="00B9687E" w:rsidRPr="00883090">
        <w:t>но благоприятные для градо</w:t>
      </w:r>
      <w:r w:rsidRPr="00883090">
        <w:t>строительно</w:t>
      </w:r>
      <w:r w:rsidR="00883090">
        <w:t>го освоения. Участки долин рек</w:t>
      </w:r>
      <w:r w:rsidRPr="00883090">
        <w:t xml:space="preserve"> сложенные песчано-суглинистыми отложениями, с залеганием уровня грунтовых вод до 1-2 м, затапливаемые паводковыми водами 1% обеспеченности, требующих вертикальной планировки и иных мероприятий по ИПТ. </w:t>
      </w:r>
      <w:r w:rsidR="00883090">
        <w:t>Нижняя часть склонов, не подверженных опасным геологическим процессам.</w:t>
      </w:r>
    </w:p>
    <w:p w:rsidR="006E7EBA" w:rsidRPr="00883090" w:rsidRDefault="006E7EBA" w:rsidP="006E7EBA">
      <w:pPr>
        <w:pStyle w:val="a8"/>
        <w:spacing w:line="240" w:lineRule="auto"/>
        <w:ind w:left="851"/>
      </w:pPr>
      <w:r w:rsidRPr="00883090">
        <w:t>3. Территории, не подлежащие градостроительному освоению. В данную группу входят территории поселения, на которых запрещено вести строительство каких-либо объектов в соответствии с действующим законодательством (памятники истории, культуры и археологии, рекреационно-оздоровительные территории, кладбища, скотомогильники). В соответствии с Законом РФ №2395-1 от 21.02.1992 «О недрах» на территориях залегания и добычи полезных ископаемых допустимы виды использования земельных участков, исключительно связанн</w:t>
      </w:r>
      <w:r w:rsidR="008B4DE5">
        <w:t>ой</w:t>
      </w:r>
      <w:r w:rsidRPr="00883090">
        <w:t xml:space="preserve"> с их эксплуатацией. </w:t>
      </w:r>
    </w:p>
    <w:p w:rsidR="00862DAC" w:rsidRPr="002D5028" w:rsidRDefault="006E7EBA" w:rsidP="006E7EBA">
      <w:pPr>
        <w:pStyle w:val="a8"/>
        <w:spacing w:line="240" w:lineRule="auto"/>
        <w:ind w:left="851"/>
      </w:pPr>
      <w:r w:rsidRPr="00883090">
        <w:lastRenderedPageBreak/>
        <w:t xml:space="preserve">Таким образом, большая часть МО </w:t>
      </w:r>
      <w:r w:rsidR="00883090">
        <w:t>Кора–</w:t>
      </w:r>
      <w:proofErr w:type="spellStart"/>
      <w:r w:rsidR="00883090">
        <w:t>Урсонск</w:t>
      </w:r>
      <w:r w:rsidR="00BC1667">
        <w:t>ое</w:t>
      </w:r>
      <w:proofErr w:type="spellEnd"/>
      <w:r w:rsidR="00BC1667">
        <w:t xml:space="preserve"> СП</w:t>
      </w:r>
      <w:r w:rsidRPr="00883090">
        <w:t xml:space="preserve"> пригодна для градостроительног</w:t>
      </w:r>
      <w:r w:rsidR="00B9687E" w:rsidRPr="00883090">
        <w:t>о освоения с минимальными затра</w:t>
      </w:r>
      <w:r w:rsidRPr="00883090">
        <w:t xml:space="preserve">тами на инженерно-геологическую </w:t>
      </w:r>
      <w:r w:rsidRPr="002D5028">
        <w:t>подготовку.</w:t>
      </w:r>
    </w:p>
    <w:p w:rsidR="00862DAC" w:rsidRPr="002D5028" w:rsidRDefault="00862DAC" w:rsidP="0055752F">
      <w:pPr>
        <w:pStyle w:val="a8"/>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1E4584" w:rsidRPr="002D5028" w:rsidTr="00BC0F3D">
        <w:tc>
          <w:tcPr>
            <w:tcW w:w="8612" w:type="dxa"/>
            <w:shd w:val="clear" w:color="auto" w:fill="C2D69B" w:themeFill="accent3" w:themeFillTint="99"/>
          </w:tcPr>
          <w:p w:rsidR="001E4584" w:rsidRPr="002D5028" w:rsidRDefault="001E4584" w:rsidP="00E37065">
            <w:pPr>
              <w:pStyle w:val="a8"/>
              <w:spacing w:line="240" w:lineRule="auto"/>
              <w:ind w:left="0" w:firstLine="0"/>
              <w:jc w:val="left"/>
              <w:rPr>
                <w:i/>
                <w:sz w:val="28"/>
                <w:szCs w:val="28"/>
              </w:rPr>
            </w:pPr>
            <w:r w:rsidRPr="002D5028">
              <w:rPr>
                <w:i/>
                <w:sz w:val="28"/>
                <w:szCs w:val="28"/>
              </w:rPr>
              <w:t>2.</w:t>
            </w:r>
            <w:r w:rsidR="007260BF" w:rsidRPr="002D5028">
              <w:rPr>
                <w:i/>
                <w:sz w:val="28"/>
                <w:szCs w:val="28"/>
              </w:rPr>
              <w:t>5</w:t>
            </w:r>
            <w:r w:rsidRPr="002D5028">
              <w:rPr>
                <w:i/>
                <w:sz w:val="28"/>
                <w:szCs w:val="28"/>
              </w:rPr>
              <w:t>. Почвы территории МО</w:t>
            </w:r>
          </w:p>
        </w:tc>
      </w:tr>
    </w:tbl>
    <w:p w:rsidR="001E4584" w:rsidRPr="002D5028" w:rsidRDefault="001E4584" w:rsidP="0055752F">
      <w:pPr>
        <w:pStyle w:val="a8"/>
        <w:spacing w:line="240" w:lineRule="auto"/>
        <w:ind w:left="0" w:firstLine="0"/>
        <w:rPr>
          <w:rFonts w:ascii="Times New Roman" w:hAnsi="Times New Roman"/>
        </w:rPr>
      </w:pPr>
    </w:p>
    <w:p w:rsidR="002D5028" w:rsidRDefault="00E66F62" w:rsidP="002D5028">
      <w:pPr>
        <w:pStyle w:val="a8"/>
        <w:spacing w:line="240" w:lineRule="auto"/>
        <w:ind w:left="851" w:firstLine="549"/>
      </w:pPr>
      <w:r w:rsidRPr="002D5028">
        <w:t xml:space="preserve">Территория </w:t>
      </w:r>
      <w:proofErr w:type="spellStart"/>
      <w:r w:rsidR="002D5028" w:rsidRPr="002D5028">
        <w:t>Дигорского</w:t>
      </w:r>
      <w:proofErr w:type="spellEnd"/>
      <w:r w:rsidRPr="002D5028">
        <w:t xml:space="preserve"> района расположена в южной части </w:t>
      </w:r>
      <w:r w:rsidR="002D5028" w:rsidRPr="002D5028">
        <w:t>предгорной зоны</w:t>
      </w:r>
      <w:r w:rsidRPr="002D5028">
        <w:t xml:space="preserve"> </w:t>
      </w:r>
      <w:r w:rsidR="002D5028" w:rsidRPr="002D5028">
        <w:t xml:space="preserve">На юге Северо–Осетинской наклонной равнины (северная часть района) количество выпадающих осадков растёт и здесь основное место занимают </w:t>
      </w:r>
      <w:proofErr w:type="spellStart"/>
      <w:r w:rsidR="002D5028" w:rsidRPr="002D5028">
        <w:t>слабовыщелоченные</w:t>
      </w:r>
      <w:proofErr w:type="spellEnd"/>
      <w:r w:rsidR="002D5028" w:rsidRPr="002D5028">
        <w:t xml:space="preserve"> и выщелоченные чернозёмы.</w:t>
      </w:r>
    </w:p>
    <w:p w:rsidR="007260BF" w:rsidRDefault="002D5028" w:rsidP="002D5028">
      <w:pPr>
        <w:pStyle w:val="a8"/>
        <w:spacing w:line="240" w:lineRule="auto"/>
        <w:ind w:left="851"/>
      </w:pPr>
      <w:r>
        <w:t>В горной части, покрытых широколиственными лесами, преобладают лесные почвы. Их особенностью является бурая окраска, комковатая структура и умеренное содержание перегноя.</w:t>
      </w:r>
    </w:p>
    <w:p w:rsidR="002D5028" w:rsidRDefault="002D5028" w:rsidP="002D5028">
      <w:pPr>
        <w:pStyle w:val="a8"/>
        <w:spacing w:line="240" w:lineRule="auto"/>
        <w:ind w:left="851"/>
      </w:pPr>
      <w:r>
        <w:t>В зоне субальпийской и альпийской растительности преобладают горно-луговые почвы, имеющие небольшую мощность, высокое содержание гумуса в верхних слоях и значительную кислотность и влажность.</w:t>
      </w:r>
    </w:p>
    <w:p w:rsidR="002D5028" w:rsidRDefault="002D5028" w:rsidP="002D5028">
      <w:pPr>
        <w:pStyle w:val="a8"/>
        <w:spacing w:line="240" w:lineRule="auto"/>
        <w:ind w:left="851"/>
      </w:pPr>
      <w:r>
        <w:t xml:space="preserve">Самыми плодородными почвами в Северной Осетии являются чернозёмы </w:t>
      </w:r>
      <w:proofErr w:type="spellStart"/>
      <w:r>
        <w:t>Силтанукской</w:t>
      </w:r>
      <w:proofErr w:type="spellEnd"/>
      <w:r>
        <w:t xml:space="preserve"> возвышенности в </w:t>
      </w:r>
      <w:proofErr w:type="spellStart"/>
      <w:r>
        <w:t>Дигорском</w:t>
      </w:r>
      <w:proofErr w:type="spellEnd"/>
      <w:r>
        <w:t xml:space="preserve"> районе, обладающие хорошей структурностью и большим содержанием гумуса.</w:t>
      </w:r>
    </w:p>
    <w:p w:rsidR="002D5028" w:rsidRPr="00883090" w:rsidRDefault="002D5028" w:rsidP="002D5028">
      <w:pPr>
        <w:pStyle w:val="a8"/>
        <w:spacing w:line="240" w:lineRule="auto"/>
        <w:ind w:left="0" w:firstLine="0"/>
        <w:rPr>
          <w:rFonts w:ascii="Times New Roman" w:hAnsi="Times New Roman"/>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7260BF" w:rsidRPr="00883090" w:rsidTr="00883090">
        <w:tc>
          <w:tcPr>
            <w:tcW w:w="8612" w:type="dxa"/>
            <w:shd w:val="clear" w:color="auto" w:fill="C2D69B" w:themeFill="accent3" w:themeFillTint="99"/>
          </w:tcPr>
          <w:p w:rsidR="007260BF" w:rsidRPr="00883090" w:rsidRDefault="007260BF" w:rsidP="00E37065">
            <w:pPr>
              <w:pStyle w:val="a8"/>
              <w:spacing w:line="240" w:lineRule="auto"/>
              <w:ind w:left="0" w:firstLine="0"/>
              <w:rPr>
                <w:rFonts w:ascii="Times New Roman" w:hAnsi="Times New Roman"/>
              </w:rPr>
            </w:pPr>
            <w:r w:rsidRPr="00883090">
              <w:rPr>
                <w:i/>
                <w:sz w:val="28"/>
                <w:szCs w:val="28"/>
              </w:rPr>
              <w:t>2.6. Растительность и животный мир территории МО</w:t>
            </w:r>
            <w:r w:rsidR="00E37065">
              <w:rPr>
                <w:rStyle w:val="afe"/>
                <w:i/>
                <w:sz w:val="28"/>
                <w:szCs w:val="28"/>
              </w:rPr>
              <w:footnoteReference w:id="9"/>
            </w:r>
          </w:p>
        </w:tc>
      </w:tr>
    </w:tbl>
    <w:p w:rsidR="007260BF" w:rsidRPr="00883090" w:rsidRDefault="007260BF" w:rsidP="007260BF">
      <w:pPr>
        <w:pStyle w:val="a8"/>
        <w:spacing w:line="240" w:lineRule="auto"/>
        <w:ind w:left="0" w:firstLine="0"/>
        <w:rPr>
          <w:rFonts w:ascii="Times New Roman" w:hAnsi="Times New Roman"/>
        </w:rPr>
      </w:pPr>
    </w:p>
    <w:p w:rsidR="00823715" w:rsidRPr="00883090" w:rsidRDefault="00823715" w:rsidP="007260BF">
      <w:pPr>
        <w:pStyle w:val="a8"/>
        <w:spacing w:line="240" w:lineRule="auto"/>
        <w:ind w:left="851"/>
      </w:pPr>
      <w:r w:rsidRPr="00883090">
        <w:t xml:space="preserve">Интенсификация сельскохозяйственного производства привела к тому, что на территории </w:t>
      </w:r>
      <w:proofErr w:type="spellStart"/>
      <w:r w:rsidRPr="00883090">
        <w:t>Дигорского</w:t>
      </w:r>
      <w:proofErr w:type="spellEnd"/>
      <w:r w:rsidRPr="00883090">
        <w:t xml:space="preserve"> района естественные ландшафты остались только в северной и южной частях района и в поймах рек, только на неудобных землях.</w:t>
      </w:r>
    </w:p>
    <w:p w:rsidR="000905C5" w:rsidRDefault="000905C5" w:rsidP="000905C5">
      <w:pPr>
        <w:pStyle w:val="a8"/>
        <w:spacing w:line="240" w:lineRule="auto"/>
        <w:ind w:left="851"/>
      </w:pPr>
      <w:r>
        <w:t>Припойменные леса сформированы различными видами ивы, тополя, облепихи, а также осины.</w:t>
      </w:r>
    </w:p>
    <w:p w:rsidR="000905C5" w:rsidRDefault="000905C5" w:rsidP="000905C5">
      <w:pPr>
        <w:pStyle w:val="a8"/>
        <w:spacing w:line="240" w:lineRule="auto"/>
        <w:ind w:left="851"/>
      </w:pPr>
      <w:r>
        <w:t xml:space="preserve">Леса представлены дубом, грабом, кленом, липой, лесной грушей. В подлеске произрастают боярышник, кизил, алыча, бузина, терн и т. д. </w:t>
      </w:r>
    </w:p>
    <w:p w:rsidR="000905C5" w:rsidRDefault="000905C5" w:rsidP="000905C5">
      <w:pPr>
        <w:pStyle w:val="a8"/>
        <w:spacing w:line="240" w:lineRule="auto"/>
        <w:ind w:left="851"/>
      </w:pPr>
      <w:r>
        <w:t>Орнитофауна представлена большим пестрым дятлом, зеленой пеночкой, крапивником, сойкой, кукушкой, черным дроздом, иволгой, удодом, стрижем, воробьем, вороном, сорокой и др. Из хищных встречаются черный коршун, канюк, ястреб, ястреб тетеревятник, ушастая сова и др.</w:t>
      </w:r>
    </w:p>
    <w:p w:rsidR="00D77FD9" w:rsidRPr="00F36FF9" w:rsidRDefault="000905C5" w:rsidP="000905C5">
      <w:pPr>
        <w:pStyle w:val="a8"/>
        <w:spacing w:line="240" w:lineRule="auto"/>
        <w:ind w:left="851"/>
      </w:pPr>
      <w:r>
        <w:t xml:space="preserve">Из </w:t>
      </w:r>
      <w:r w:rsidRPr="00F36FF9">
        <w:t>млекопитающих на данной территории обитают бурый медведь, кабан дикий, волк, рысь, корсак, заяц, степной хорек, полевая мышь, тушканчик, также здесь характерен еж обыкновенный, малый суслик, обыкновенный хомяк, и др. Водный мир представлен усачами, плотвой, карпами, сазанами, форелью.</w:t>
      </w:r>
    </w:p>
    <w:p w:rsidR="00CD5C34" w:rsidRDefault="00CD5C34" w:rsidP="00CD5C34">
      <w:pPr>
        <w:pStyle w:val="a8"/>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CD5C34" w:rsidTr="00CD5C34">
        <w:tc>
          <w:tcPr>
            <w:tcW w:w="8611" w:type="dxa"/>
            <w:shd w:val="clear" w:color="auto" w:fill="C2D69B" w:themeFill="accent3" w:themeFillTint="99"/>
          </w:tcPr>
          <w:p w:rsidR="00CD5C34" w:rsidRDefault="00CD5C34" w:rsidP="00D656DE">
            <w:pPr>
              <w:pStyle w:val="a8"/>
              <w:spacing w:line="240" w:lineRule="auto"/>
              <w:ind w:left="0" w:firstLine="0"/>
              <w:rPr>
                <w:rFonts w:ascii="Times New Roman" w:hAnsi="Times New Roman"/>
              </w:rPr>
            </w:pPr>
            <w:r>
              <w:rPr>
                <w:i/>
                <w:sz w:val="28"/>
                <w:szCs w:val="28"/>
              </w:rPr>
              <w:t>2</w:t>
            </w:r>
            <w:r w:rsidRPr="00F0772B">
              <w:rPr>
                <w:i/>
                <w:sz w:val="28"/>
                <w:szCs w:val="28"/>
              </w:rPr>
              <w:t>.</w:t>
            </w:r>
            <w:r w:rsidR="00D656DE">
              <w:rPr>
                <w:i/>
                <w:sz w:val="28"/>
                <w:szCs w:val="28"/>
              </w:rPr>
              <w:t>7</w:t>
            </w:r>
            <w:r w:rsidRPr="00F0772B">
              <w:rPr>
                <w:i/>
                <w:sz w:val="28"/>
                <w:szCs w:val="28"/>
              </w:rPr>
              <w:t xml:space="preserve">. </w:t>
            </w:r>
            <w:r>
              <w:rPr>
                <w:i/>
                <w:sz w:val="28"/>
                <w:szCs w:val="28"/>
              </w:rPr>
              <w:t>Х</w:t>
            </w:r>
            <w:r w:rsidRPr="007260BF">
              <w:rPr>
                <w:i/>
                <w:sz w:val="28"/>
                <w:szCs w:val="28"/>
              </w:rPr>
              <w:t>арактеристика современного землепользования</w:t>
            </w:r>
          </w:p>
        </w:tc>
      </w:tr>
    </w:tbl>
    <w:p w:rsidR="00CD5C34" w:rsidRPr="00F0772B" w:rsidRDefault="00CD5C34" w:rsidP="00CD5C34">
      <w:pPr>
        <w:pStyle w:val="a8"/>
        <w:spacing w:line="240" w:lineRule="auto"/>
        <w:ind w:left="0" w:firstLine="0"/>
        <w:rPr>
          <w:rFonts w:ascii="Times New Roman" w:hAnsi="Times New Roman"/>
        </w:rPr>
      </w:pPr>
    </w:p>
    <w:p w:rsidR="00CD5C34" w:rsidRPr="00D656DE" w:rsidRDefault="00CD5C34" w:rsidP="00CD5C34">
      <w:pPr>
        <w:spacing w:line="240" w:lineRule="auto"/>
        <w:ind w:left="851" w:firstLine="720"/>
        <w:rPr>
          <w:bCs/>
        </w:rPr>
      </w:pPr>
      <w:r w:rsidRPr="006254D0">
        <w:rPr>
          <w:bCs/>
        </w:rPr>
        <w:t xml:space="preserve">Общая площадь земель сельского поселения составляет </w:t>
      </w:r>
      <w:r w:rsidR="006254D0" w:rsidRPr="006254D0">
        <w:rPr>
          <w:bCs/>
        </w:rPr>
        <w:t>632,3</w:t>
      </w:r>
      <w:r w:rsidRPr="006254D0">
        <w:rPr>
          <w:bCs/>
        </w:rPr>
        <w:t xml:space="preserve"> га, из которых </w:t>
      </w:r>
      <w:r w:rsidRPr="006254D0">
        <w:t xml:space="preserve">основную часть территории занимают земли сельскохозяйственного назначения </w:t>
      </w:r>
      <w:r w:rsidR="006254D0" w:rsidRPr="006254D0">
        <w:t>и земли лесного фонда</w:t>
      </w:r>
      <w:r w:rsidRPr="006254D0">
        <w:t>. Остальную часть территории за</w:t>
      </w:r>
      <w:r w:rsidR="006254D0" w:rsidRPr="006254D0">
        <w:t>нимают земли населенных пунктов</w:t>
      </w:r>
      <w:r w:rsidRPr="006254D0">
        <w:t>, земли промышленности энергетики, транспорта, связи, радиовещания, телевидения, информатики, обеспечения космической деятельности, обороны, безопасности и иного специального назначения (</w:t>
      </w:r>
      <w:r w:rsidR="006254D0" w:rsidRPr="006254D0">
        <w:t>8,13 га</w:t>
      </w:r>
      <w:r w:rsidRPr="006254D0">
        <w:t>), земли особо охраняемых природных территорий и объектов (</w:t>
      </w:r>
      <w:r w:rsidR="006254D0" w:rsidRPr="006254D0">
        <w:t>298 га)</w:t>
      </w:r>
      <w:r w:rsidRPr="006254D0">
        <w:t>.</w:t>
      </w:r>
    </w:p>
    <w:p w:rsidR="00CD5C34" w:rsidRDefault="00CD5C34" w:rsidP="00CD5C34">
      <w:pPr>
        <w:spacing w:line="240" w:lineRule="auto"/>
        <w:ind w:left="851" w:firstLine="709"/>
      </w:pPr>
      <w:r w:rsidRPr="00D656DE">
        <w:t xml:space="preserve">Структура земельного фонда сельского поселения в таблице </w:t>
      </w:r>
      <w:r w:rsidR="00D656DE" w:rsidRPr="00D656DE">
        <w:t>2</w:t>
      </w:r>
      <w:r w:rsidRPr="00D656DE">
        <w:t>.</w:t>
      </w:r>
      <w:r w:rsidR="00D656DE" w:rsidRPr="00D656DE">
        <w:t>7</w:t>
      </w:r>
      <w:r w:rsidRPr="00D656DE">
        <w:t>.1.</w:t>
      </w:r>
    </w:p>
    <w:p w:rsidR="00CD5C34" w:rsidRDefault="00CD5C34" w:rsidP="00CD5C34">
      <w:pPr>
        <w:spacing w:line="240" w:lineRule="auto"/>
        <w:ind w:left="851" w:firstLine="709"/>
      </w:pPr>
    </w:p>
    <w:p w:rsidR="00CD5C34" w:rsidRPr="003758D2" w:rsidRDefault="00CD5C34" w:rsidP="00CD5C34">
      <w:pPr>
        <w:pStyle w:val="a8"/>
        <w:spacing w:line="240" w:lineRule="auto"/>
        <w:ind w:left="851"/>
        <w:jc w:val="right"/>
        <w:rPr>
          <w:rFonts w:cs="Arial"/>
          <w:b/>
        </w:rPr>
      </w:pPr>
      <w:r w:rsidRPr="003758D2">
        <w:rPr>
          <w:rFonts w:cs="Arial"/>
          <w:b/>
        </w:rPr>
        <w:lastRenderedPageBreak/>
        <w:t xml:space="preserve">Таблица </w:t>
      </w:r>
      <w:r w:rsidR="00D656DE">
        <w:rPr>
          <w:rFonts w:cs="Arial"/>
          <w:b/>
        </w:rPr>
        <w:t>2</w:t>
      </w:r>
      <w:r w:rsidRPr="003758D2">
        <w:rPr>
          <w:rFonts w:cs="Arial"/>
          <w:b/>
        </w:rPr>
        <w:t>.</w:t>
      </w:r>
      <w:r w:rsidR="00D656DE">
        <w:rPr>
          <w:rFonts w:cs="Arial"/>
          <w:b/>
        </w:rPr>
        <w:t>7</w:t>
      </w:r>
      <w:r w:rsidRPr="003758D2">
        <w:rPr>
          <w:rFonts w:cs="Arial"/>
          <w:b/>
        </w:rPr>
        <w:t>.1</w:t>
      </w:r>
    </w:p>
    <w:p w:rsidR="00CD5C34" w:rsidRPr="003758D2" w:rsidRDefault="00CD5C34" w:rsidP="00CD5C34">
      <w:pPr>
        <w:pStyle w:val="a8"/>
        <w:spacing w:line="240" w:lineRule="auto"/>
        <w:ind w:left="0" w:firstLine="0"/>
        <w:jc w:val="center"/>
        <w:rPr>
          <w:rFonts w:cs="Arial"/>
          <w:b/>
        </w:rPr>
      </w:pPr>
      <w:r w:rsidRPr="003758D2">
        <w:rPr>
          <w:rFonts w:cs="Arial"/>
          <w:b/>
        </w:rPr>
        <w:t>Структура земельного фонда Кора-</w:t>
      </w:r>
      <w:proofErr w:type="spellStart"/>
      <w:r w:rsidRPr="003758D2">
        <w:rPr>
          <w:rFonts w:cs="Arial"/>
          <w:b/>
        </w:rPr>
        <w:t>Урсдонского</w:t>
      </w:r>
      <w:proofErr w:type="spellEnd"/>
      <w:r w:rsidRPr="003758D2">
        <w:rPr>
          <w:rFonts w:cs="Arial"/>
          <w:b/>
        </w:rPr>
        <w:t xml:space="preserve"> сельского поселения</w:t>
      </w:r>
    </w:p>
    <w:p w:rsidR="00CD5C34" w:rsidRPr="003758D2" w:rsidRDefault="00CD5C34" w:rsidP="00CD5C34">
      <w:pPr>
        <w:pStyle w:val="a8"/>
        <w:spacing w:line="240" w:lineRule="auto"/>
        <w:ind w:left="0" w:firstLine="0"/>
        <w:jc w:val="center"/>
        <w:rPr>
          <w:rFonts w:cs="Arial"/>
          <w:b/>
        </w:rPr>
      </w:pPr>
      <w:r w:rsidRPr="003758D2">
        <w:rPr>
          <w:rFonts w:cs="Arial"/>
          <w:b/>
        </w:rPr>
        <w:t>(по состоянию на 01.01.2014 г.)</w:t>
      </w:r>
    </w:p>
    <w:tbl>
      <w:tblPr>
        <w:tblStyle w:val="a3"/>
        <w:tblW w:w="0" w:type="auto"/>
        <w:tblLook w:val="04A0" w:firstRow="1" w:lastRow="0" w:firstColumn="1" w:lastColumn="0" w:noHBand="0" w:noVBand="1"/>
      </w:tblPr>
      <w:tblGrid>
        <w:gridCol w:w="675"/>
        <w:gridCol w:w="4109"/>
        <w:gridCol w:w="2393"/>
        <w:gridCol w:w="2393"/>
      </w:tblGrid>
      <w:tr w:rsidR="00DC0578" w:rsidTr="00DC0578">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center"/>
              <w:rPr>
                <w:lang w:eastAsia="en-US"/>
              </w:rPr>
            </w:pPr>
            <w:r>
              <w:rPr>
                <w:lang w:eastAsia="en-US"/>
              </w:rPr>
              <w:t>№</w:t>
            </w:r>
          </w:p>
        </w:tc>
        <w:tc>
          <w:tcPr>
            <w:tcW w:w="4109" w:type="dxa"/>
            <w:vMerge w:val="restart"/>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center"/>
              <w:rPr>
                <w:lang w:eastAsia="en-US"/>
              </w:rPr>
            </w:pPr>
            <w:r>
              <w:rPr>
                <w:lang w:eastAsia="en-US"/>
              </w:rPr>
              <w:t>Категории земель</w:t>
            </w:r>
          </w:p>
        </w:tc>
        <w:tc>
          <w:tcPr>
            <w:tcW w:w="4786" w:type="dxa"/>
            <w:gridSpan w:val="2"/>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center"/>
              <w:rPr>
                <w:lang w:eastAsia="en-US"/>
              </w:rPr>
            </w:pPr>
            <w:r>
              <w:rPr>
                <w:lang w:eastAsia="en-US"/>
              </w:rPr>
              <w:t>Площадь</w:t>
            </w:r>
          </w:p>
        </w:tc>
      </w:tr>
      <w:tr w:rsidR="00DC0578" w:rsidTr="00DC0578">
        <w:tc>
          <w:tcPr>
            <w:tcW w:w="0" w:type="auto"/>
            <w:vMerge/>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left"/>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left"/>
              <w:rPr>
                <w:lang w:eastAsia="en-US"/>
              </w:rPr>
            </w:pPr>
          </w:p>
        </w:tc>
        <w:tc>
          <w:tcPr>
            <w:tcW w:w="2393" w:type="dxa"/>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center"/>
              <w:rPr>
                <w:lang w:eastAsia="en-US"/>
              </w:rPr>
            </w:pPr>
            <w:r>
              <w:rPr>
                <w:lang w:eastAsia="en-US"/>
              </w:rPr>
              <w:t>га</w:t>
            </w:r>
          </w:p>
        </w:tc>
        <w:tc>
          <w:tcPr>
            <w:tcW w:w="2393" w:type="dxa"/>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center"/>
              <w:rPr>
                <w:lang w:eastAsia="en-US"/>
              </w:rPr>
            </w:pPr>
            <w:r>
              <w:rPr>
                <w:lang w:eastAsia="en-US"/>
              </w:rPr>
              <w:t>%</w:t>
            </w:r>
          </w:p>
        </w:tc>
      </w:tr>
      <w:tr w:rsidR="00DC0578" w:rsidTr="00DC0578">
        <w:tc>
          <w:tcPr>
            <w:tcW w:w="675" w:type="dxa"/>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center"/>
              <w:rPr>
                <w:lang w:eastAsia="en-US"/>
              </w:rPr>
            </w:pPr>
            <w:r>
              <w:rPr>
                <w:lang w:eastAsia="en-US"/>
              </w:rPr>
              <w:t>1</w:t>
            </w:r>
          </w:p>
        </w:tc>
        <w:tc>
          <w:tcPr>
            <w:tcW w:w="4109" w:type="dxa"/>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left"/>
              <w:rPr>
                <w:lang w:eastAsia="en-US"/>
              </w:rPr>
            </w:pPr>
            <w:r>
              <w:rPr>
                <w:lang w:eastAsia="en-US"/>
              </w:rPr>
              <w:t>Земли населенных пунктов</w:t>
            </w:r>
          </w:p>
        </w:tc>
        <w:tc>
          <w:tcPr>
            <w:tcW w:w="2393" w:type="dxa"/>
            <w:tcBorders>
              <w:top w:val="single" w:sz="4" w:space="0" w:color="auto"/>
              <w:left w:val="single" w:sz="4" w:space="0" w:color="auto"/>
              <w:bottom w:val="single" w:sz="4" w:space="0" w:color="auto"/>
              <w:right w:val="single" w:sz="4" w:space="0" w:color="auto"/>
            </w:tcBorders>
            <w:vAlign w:val="center"/>
            <w:hideMark/>
          </w:tcPr>
          <w:p w:rsidR="00DC0578" w:rsidRPr="00DC0578" w:rsidRDefault="00DC0578">
            <w:pPr>
              <w:spacing w:line="240" w:lineRule="auto"/>
              <w:ind w:firstLine="0"/>
              <w:jc w:val="center"/>
              <w:rPr>
                <w:lang w:eastAsia="en-US"/>
              </w:rPr>
            </w:pPr>
            <w:r w:rsidRPr="00DC0578">
              <w:rPr>
                <w:bCs/>
                <w:lang w:eastAsia="en-US"/>
              </w:rPr>
              <w:t>259,5</w:t>
            </w:r>
          </w:p>
        </w:tc>
        <w:tc>
          <w:tcPr>
            <w:tcW w:w="2393" w:type="dxa"/>
            <w:tcBorders>
              <w:top w:val="single" w:sz="4" w:space="0" w:color="auto"/>
              <w:left w:val="single" w:sz="4" w:space="0" w:color="auto"/>
              <w:bottom w:val="single" w:sz="4" w:space="0" w:color="auto"/>
              <w:right w:val="single" w:sz="4" w:space="0" w:color="auto"/>
            </w:tcBorders>
            <w:vAlign w:val="center"/>
            <w:hideMark/>
          </w:tcPr>
          <w:p w:rsidR="00DC0578" w:rsidRPr="00DC0578" w:rsidRDefault="00DC0578">
            <w:pPr>
              <w:spacing w:line="240" w:lineRule="auto"/>
              <w:ind w:firstLine="0"/>
              <w:jc w:val="center"/>
              <w:rPr>
                <w:lang w:eastAsia="en-US"/>
              </w:rPr>
            </w:pPr>
            <w:r w:rsidRPr="00DC0578">
              <w:rPr>
                <w:lang w:eastAsia="en-US"/>
              </w:rPr>
              <w:t>45,5</w:t>
            </w:r>
          </w:p>
        </w:tc>
      </w:tr>
      <w:tr w:rsidR="00DC0578" w:rsidTr="00DC0578">
        <w:tc>
          <w:tcPr>
            <w:tcW w:w="675" w:type="dxa"/>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center"/>
              <w:rPr>
                <w:lang w:eastAsia="en-US"/>
              </w:rPr>
            </w:pPr>
            <w:r>
              <w:rPr>
                <w:lang w:eastAsia="en-US"/>
              </w:rPr>
              <w:t>2</w:t>
            </w:r>
          </w:p>
        </w:tc>
        <w:tc>
          <w:tcPr>
            <w:tcW w:w="4109" w:type="dxa"/>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left"/>
              <w:rPr>
                <w:lang w:eastAsia="en-US"/>
              </w:rPr>
            </w:pPr>
            <w:r>
              <w:rPr>
                <w:lang w:eastAsia="en-US"/>
              </w:rPr>
              <w:t>Земли сельскохозяйственного назначения</w:t>
            </w:r>
          </w:p>
        </w:tc>
        <w:tc>
          <w:tcPr>
            <w:tcW w:w="2393" w:type="dxa"/>
            <w:tcBorders>
              <w:top w:val="single" w:sz="4" w:space="0" w:color="auto"/>
              <w:left w:val="single" w:sz="4" w:space="0" w:color="auto"/>
              <w:bottom w:val="single" w:sz="4" w:space="0" w:color="auto"/>
              <w:right w:val="single" w:sz="4" w:space="0" w:color="auto"/>
            </w:tcBorders>
            <w:vAlign w:val="center"/>
            <w:hideMark/>
          </w:tcPr>
          <w:p w:rsidR="00DC0578" w:rsidRPr="00DC0578" w:rsidRDefault="00DC0578">
            <w:pPr>
              <w:spacing w:line="240" w:lineRule="auto"/>
              <w:ind w:firstLine="0"/>
              <w:jc w:val="center"/>
              <w:rPr>
                <w:lang w:eastAsia="en-US"/>
              </w:rPr>
            </w:pPr>
            <w:r w:rsidRPr="00DC0578">
              <w:rPr>
                <w:lang w:eastAsia="en-US"/>
              </w:rPr>
              <w:t>87,39</w:t>
            </w:r>
          </w:p>
        </w:tc>
        <w:tc>
          <w:tcPr>
            <w:tcW w:w="2393" w:type="dxa"/>
            <w:tcBorders>
              <w:top w:val="single" w:sz="4" w:space="0" w:color="auto"/>
              <w:left w:val="single" w:sz="4" w:space="0" w:color="auto"/>
              <w:bottom w:val="single" w:sz="4" w:space="0" w:color="auto"/>
              <w:right w:val="single" w:sz="4" w:space="0" w:color="auto"/>
            </w:tcBorders>
            <w:vAlign w:val="center"/>
            <w:hideMark/>
          </w:tcPr>
          <w:p w:rsidR="00DC0578" w:rsidRPr="00DC0578" w:rsidRDefault="00DC0578">
            <w:pPr>
              <w:spacing w:line="240" w:lineRule="auto"/>
              <w:ind w:firstLine="0"/>
              <w:jc w:val="center"/>
              <w:rPr>
                <w:lang w:eastAsia="en-US"/>
              </w:rPr>
            </w:pPr>
            <w:r w:rsidRPr="00DC0578">
              <w:rPr>
                <w:lang w:eastAsia="en-US"/>
              </w:rPr>
              <w:t>15,31</w:t>
            </w:r>
          </w:p>
        </w:tc>
      </w:tr>
      <w:tr w:rsidR="00DC0578" w:rsidTr="00DC0578">
        <w:tc>
          <w:tcPr>
            <w:tcW w:w="675" w:type="dxa"/>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center"/>
              <w:rPr>
                <w:lang w:eastAsia="en-US"/>
              </w:rPr>
            </w:pPr>
            <w:r>
              <w:rPr>
                <w:lang w:eastAsia="en-US"/>
              </w:rPr>
              <w:t>3</w:t>
            </w:r>
          </w:p>
        </w:tc>
        <w:tc>
          <w:tcPr>
            <w:tcW w:w="4109" w:type="dxa"/>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left"/>
              <w:rPr>
                <w:lang w:eastAsia="en-US"/>
              </w:rPr>
            </w:pPr>
            <w:proofErr w:type="gramStart"/>
            <w:r>
              <w:rPr>
                <w:lang w:eastAsia="en-US"/>
              </w:rPr>
              <w:t>Земли промышленности, энергетики, транспорта, связи, радиовещания, информатики, обеспечения космической деятельности, обороны, безопасности и иного специального назначения</w:t>
            </w:r>
            <w:proofErr w:type="gramEnd"/>
          </w:p>
        </w:tc>
        <w:tc>
          <w:tcPr>
            <w:tcW w:w="2393" w:type="dxa"/>
            <w:tcBorders>
              <w:top w:val="single" w:sz="4" w:space="0" w:color="auto"/>
              <w:left w:val="single" w:sz="4" w:space="0" w:color="auto"/>
              <w:bottom w:val="single" w:sz="4" w:space="0" w:color="auto"/>
              <w:right w:val="single" w:sz="4" w:space="0" w:color="auto"/>
            </w:tcBorders>
            <w:vAlign w:val="center"/>
            <w:hideMark/>
          </w:tcPr>
          <w:p w:rsidR="00DC0578" w:rsidRPr="00DC0578" w:rsidRDefault="00DC0578">
            <w:pPr>
              <w:spacing w:line="240" w:lineRule="auto"/>
              <w:ind w:firstLine="0"/>
              <w:jc w:val="center"/>
              <w:rPr>
                <w:lang w:eastAsia="en-US"/>
              </w:rPr>
            </w:pPr>
            <w:r w:rsidRPr="00DC0578">
              <w:rPr>
                <w:lang w:eastAsia="en-US"/>
              </w:rPr>
              <w:t>-</w:t>
            </w:r>
          </w:p>
        </w:tc>
        <w:tc>
          <w:tcPr>
            <w:tcW w:w="2393" w:type="dxa"/>
            <w:tcBorders>
              <w:top w:val="single" w:sz="4" w:space="0" w:color="auto"/>
              <w:left w:val="single" w:sz="4" w:space="0" w:color="auto"/>
              <w:bottom w:val="single" w:sz="4" w:space="0" w:color="auto"/>
              <w:right w:val="single" w:sz="4" w:space="0" w:color="auto"/>
            </w:tcBorders>
            <w:vAlign w:val="center"/>
            <w:hideMark/>
          </w:tcPr>
          <w:p w:rsidR="00DC0578" w:rsidRPr="00DC0578" w:rsidRDefault="00DC0578">
            <w:pPr>
              <w:spacing w:line="240" w:lineRule="auto"/>
              <w:ind w:firstLine="0"/>
              <w:jc w:val="center"/>
              <w:rPr>
                <w:lang w:eastAsia="en-US"/>
              </w:rPr>
            </w:pPr>
            <w:r w:rsidRPr="00DC0578">
              <w:rPr>
                <w:lang w:eastAsia="en-US"/>
              </w:rPr>
              <w:t>-</w:t>
            </w:r>
          </w:p>
        </w:tc>
      </w:tr>
      <w:tr w:rsidR="00DC0578" w:rsidTr="00DC0578">
        <w:tc>
          <w:tcPr>
            <w:tcW w:w="675" w:type="dxa"/>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center"/>
              <w:rPr>
                <w:lang w:eastAsia="en-US"/>
              </w:rPr>
            </w:pPr>
            <w:r>
              <w:rPr>
                <w:lang w:eastAsia="en-US"/>
              </w:rPr>
              <w:t>4</w:t>
            </w:r>
          </w:p>
        </w:tc>
        <w:tc>
          <w:tcPr>
            <w:tcW w:w="4109" w:type="dxa"/>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left"/>
              <w:rPr>
                <w:lang w:eastAsia="en-US"/>
              </w:rPr>
            </w:pPr>
            <w:r>
              <w:rPr>
                <w:lang w:eastAsia="en-US"/>
              </w:rPr>
              <w:t>Земли особо охраняемых территорий и объектов</w:t>
            </w:r>
          </w:p>
        </w:tc>
        <w:tc>
          <w:tcPr>
            <w:tcW w:w="2393" w:type="dxa"/>
            <w:tcBorders>
              <w:top w:val="single" w:sz="4" w:space="0" w:color="auto"/>
              <w:left w:val="single" w:sz="4" w:space="0" w:color="auto"/>
              <w:bottom w:val="single" w:sz="4" w:space="0" w:color="auto"/>
              <w:right w:val="single" w:sz="4" w:space="0" w:color="auto"/>
            </w:tcBorders>
            <w:vAlign w:val="center"/>
            <w:hideMark/>
          </w:tcPr>
          <w:p w:rsidR="00DC0578" w:rsidRPr="00DC0578" w:rsidRDefault="00DC0578">
            <w:pPr>
              <w:spacing w:line="240" w:lineRule="auto"/>
              <w:ind w:firstLine="0"/>
              <w:jc w:val="center"/>
              <w:rPr>
                <w:lang w:eastAsia="en-US"/>
              </w:rPr>
            </w:pPr>
            <w:r w:rsidRPr="00DC0578">
              <w:rPr>
                <w:lang w:eastAsia="en-US"/>
              </w:rPr>
              <w:t>217,7</w:t>
            </w:r>
          </w:p>
        </w:tc>
        <w:tc>
          <w:tcPr>
            <w:tcW w:w="2393" w:type="dxa"/>
            <w:tcBorders>
              <w:top w:val="single" w:sz="4" w:space="0" w:color="auto"/>
              <w:left w:val="single" w:sz="4" w:space="0" w:color="auto"/>
              <w:bottom w:val="single" w:sz="4" w:space="0" w:color="auto"/>
              <w:right w:val="single" w:sz="4" w:space="0" w:color="auto"/>
            </w:tcBorders>
            <w:vAlign w:val="center"/>
            <w:hideMark/>
          </w:tcPr>
          <w:p w:rsidR="00DC0578" w:rsidRPr="00DC0578" w:rsidRDefault="00DC0578">
            <w:pPr>
              <w:spacing w:line="240" w:lineRule="auto"/>
              <w:ind w:firstLine="0"/>
              <w:jc w:val="center"/>
              <w:rPr>
                <w:lang w:eastAsia="en-US"/>
              </w:rPr>
            </w:pPr>
            <w:r w:rsidRPr="00DC0578">
              <w:rPr>
                <w:lang w:eastAsia="en-US"/>
              </w:rPr>
              <w:t>38,17</w:t>
            </w:r>
          </w:p>
        </w:tc>
      </w:tr>
      <w:tr w:rsidR="00DC0578" w:rsidTr="00DC0578">
        <w:tc>
          <w:tcPr>
            <w:tcW w:w="675" w:type="dxa"/>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center"/>
              <w:rPr>
                <w:lang w:eastAsia="en-US"/>
              </w:rPr>
            </w:pPr>
            <w:r>
              <w:rPr>
                <w:lang w:eastAsia="en-US"/>
              </w:rPr>
              <w:t>5</w:t>
            </w:r>
          </w:p>
        </w:tc>
        <w:tc>
          <w:tcPr>
            <w:tcW w:w="4109" w:type="dxa"/>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left"/>
              <w:rPr>
                <w:lang w:eastAsia="en-US"/>
              </w:rPr>
            </w:pPr>
            <w:r>
              <w:rPr>
                <w:lang w:eastAsia="en-US"/>
              </w:rPr>
              <w:t>Земли лесного фонд</w:t>
            </w:r>
            <w:proofErr w:type="gramStart"/>
            <w:r>
              <w:rPr>
                <w:lang w:eastAsia="en-US"/>
              </w:rPr>
              <w:t>а(</w:t>
            </w:r>
            <w:proofErr w:type="gramEnd"/>
            <w:r>
              <w:rPr>
                <w:lang w:eastAsia="en-US"/>
              </w:rPr>
              <w:t xml:space="preserve">ГЛФ)  </w:t>
            </w:r>
          </w:p>
          <w:p w:rsidR="00DC0578" w:rsidRDefault="00DC0578">
            <w:pPr>
              <w:spacing w:line="240" w:lineRule="auto"/>
              <w:ind w:firstLine="0"/>
              <w:jc w:val="left"/>
              <w:rPr>
                <w:lang w:eastAsia="en-US"/>
              </w:rPr>
            </w:pPr>
            <w:r>
              <w:rPr>
                <w:lang w:eastAsia="en-US"/>
              </w:rPr>
              <w:t>и лесные насаждения</w:t>
            </w:r>
          </w:p>
        </w:tc>
        <w:tc>
          <w:tcPr>
            <w:tcW w:w="2393" w:type="dxa"/>
            <w:tcBorders>
              <w:top w:val="single" w:sz="4" w:space="0" w:color="auto"/>
              <w:left w:val="single" w:sz="4" w:space="0" w:color="auto"/>
              <w:bottom w:val="single" w:sz="4" w:space="0" w:color="auto"/>
              <w:right w:val="single" w:sz="4" w:space="0" w:color="auto"/>
            </w:tcBorders>
            <w:vAlign w:val="center"/>
          </w:tcPr>
          <w:p w:rsidR="00DC0578" w:rsidRPr="00DC0578" w:rsidRDefault="00DC0578">
            <w:pPr>
              <w:spacing w:line="240" w:lineRule="auto"/>
              <w:ind w:firstLine="0"/>
              <w:jc w:val="center"/>
              <w:rPr>
                <w:lang w:eastAsia="en-US"/>
              </w:rPr>
            </w:pPr>
            <w:r w:rsidRPr="00DC0578">
              <w:rPr>
                <w:lang w:eastAsia="en-US"/>
              </w:rPr>
              <w:t>5,84</w:t>
            </w:r>
          </w:p>
          <w:p w:rsidR="00DC0578" w:rsidRPr="00DC0578" w:rsidRDefault="00DC0578">
            <w:pPr>
              <w:spacing w:line="240" w:lineRule="auto"/>
              <w:ind w:firstLine="0"/>
              <w:jc w:val="center"/>
              <w:rPr>
                <w:lang w:eastAsia="en-US"/>
              </w:rPr>
            </w:pPr>
          </w:p>
        </w:tc>
        <w:tc>
          <w:tcPr>
            <w:tcW w:w="2393" w:type="dxa"/>
            <w:tcBorders>
              <w:top w:val="single" w:sz="4" w:space="0" w:color="auto"/>
              <w:left w:val="single" w:sz="4" w:space="0" w:color="auto"/>
              <w:bottom w:val="single" w:sz="4" w:space="0" w:color="auto"/>
              <w:right w:val="single" w:sz="4" w:space="0" w:color="auto"/>
            </w:tcBorders>
            <w:vAlign w:val="center"/>
          </w:tcPr>
          <w:p w:rsidR="00DC0578" w:rsidRPr="00DC0578" w:rsidRDefault="00DC0578">
            <w:pPr>
              <w:spacing w:line="240" w:lineRule="auto"/>
              <w:ind w:firstLine="0"/>
              <w:jc w:val="center"/>
              <w:rPr>
                <w:lang w:eastAsia="en-US"/>
              </w:rPr>
            </w:pPr>
            <w:r w:rsidRPr="00DC0578">
              <w:rPr>
                <w:lang w:eastAsia="en-US"/>
              </w:rPr>
              <w:t>1,02</w:t>
            </w:r>
          </w:p>
          <w:p w:rsidR="00DC0578" w:rsidRPr="00DC0578" w:rsidRDefault="00DC0578">
            <w:pPr>
              <w:spacing w:line="240" w:lineRule="auto"/>
              <w:ind w:firstLine="0"/>
              <w:jc w:val="center"/>
              <w:rPr>
                <w:lang w:val="en-US" w:eastAsia="en-US"/>
              </w:rPr>
            </w:pPr>
          </w:p>
        </w:tc>
      </w:tr>
      <w:tr w:rsidR="00DC0578" w:rsidTr="00DC0578">
        <w:tc>
          <w:tcPr>
            <w:tcW w:w="675" w:type="dxa"/>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center"/>
              <w:rPr>
                <w:lang w:eastAsia="en-US"/>
              </w:rPr>
            </w:pPr>
            <w:r>
              <w:rPr>
                <w:lang w:eastAsia="en-US"/>
              </w:rPr>
              <w:t>6</w:t>
            </w:r>
          </w:p>
        </w:tc>
        <w:tc>
          <w:tcPr>
            <w:tcW w:w="4109" w:type="dxa"/>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left"/>
              <w:rPr>
                <w:lang w:eastAsia="en-US"/>
              </w:rPr>
            </w:pPr>
            <w:r>
              <w:rPr>
                <w:lang w:eastAsia="en-US"/>
              </w:rPr>
              <w:t>Земли водного фонда</w:t>
            </w:r>
          </w:p>
        </w:tc>
        <w:tc>
          <w:tcPr>
            <w:tcW w:w="2393" w:type="dxa"/>
            <w:tcBorders>
              <w:top w:val="single" w:sz="4" w:space="0" w:color="auto"/>
              <w:left w:val="single" w:sz="4" w:space="0" w:color="auto"/>
              <w:bottom w:val="single" w:sz="4" w:space="0" w:color="auto"/>
              <w:right w:val="single" w:sz="4" w:space="0" w:color="auto"/>
            </w:tcBorders>
            <w:vAlign w:val="center"/>
            <w:hideMark/>
          </w:tcPr>
          <w:p w:rsidR="00DC0578" w:rsidRPr="00DC0578" w:rsidRDefault="00DC0578">
            <w:pPr>
              <w:spacing w:line="240" w:lineRule="auto"/>
              <w:ind w:firstLine="34"/>
              <w:jc w:val="center"/>
              <w:rPr>
                <w:lang w:eastAsia="en-US"/>
              </w:rPr>
            </w:pPr>
            <w:r w:rsidRPr="00DC0578">
              <w:rPr>
                <w:lang w:eastAsia="en-US"/>
              </w:rPr>
              <w:t>-</w:t>
            </w:r>
          </w:p>
        </w:tc>
        <w:tc>
          <w:tcPr>
            <w:tcW w:w="2393" w:type="dxa"/>
            <w:tcBorders>
              <w:top w:val="single" w:sz="4" w:space="0" w:color="auto"/>
              <w:left w:val="single" w:sz="4" w:space="0" w:color="auto"/>
              <w:bottom w:val="single" w:sz="4" w:space="0" w:color="auto"/>
              <w:right w:val="single" w:sz="4" w:space="0" w:color="auto"/>
            </w:tcBorders>
            <w:vAlign w:val="center"/>
            <w:hideMark/>
          </w:tcPr>
          <w:p w:rsidR="00DC0578" w:rsidRPr="00DC0578" w:rsidRDefault="00DC0578">
            <w:pPr>
              <w:spacing w:line="240" w:lineRule="auto"/>
              <w:ind w:firstLine="0"/>
              <w:jc w:val="center"/>
              <w:rPr>
                <w:lang w:eastAsia="en-US"/>
              </w:rPr>
            </w:pPr>
            <w:r w:rsidRPr="00DC0578">
              <w:rPr>
                <w:lang w:eastAsia="en-US"/>
              </w:rPr>
              <w:t>-</w:t>
            </w:r>
          </w:p>
        </w:tc>
      </w:tr>
      <w:tr w:rsidR="00DC0578" w:rsidTr="00DC0578">
        <w:tc>
          <w:tcPr>
            <w:tcW w:w="675" w:type="dxa"/>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center"/>
              <w:rPr>
                <w:lang w:eastAsia="en-US"/>
              </w:rPr>
            </w:pPr>
            <w:r>
              <w:rPr>
                <w:lang w:eastAsia="en-US"/>
              </w:rPr>
              <w:t>7</w:t>
            </w:r>
          </w:p>
        </w:tc>
        <w:tc>
          <w:tcPr>
            <w:tcW w:w="4109" w:type="dxa"/>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left"/>
              <w:rPr>
                <w:lang w:eastAsia="en-US"/>
              </w:rPr>
            </w:pPr>
            <w:r>
              <w:rPr>
                <w:lang w:eastAsia="en-US"/>
              </w:rPr>
              <w:t>Земли запаса</w:t>
            </w:r>
          </w:p>
        </w:tc>
        <w:tc>
          <w:tcPr>
            <w:tcW w:w="2393" w:type="dxa"/>
            <w:tcBorders>
              <w:top w:val="single" w:sz="4" w:space="0" w:color="auto"/>
              <w:left w:val="single" w:sz="4" w:space="0" w:color="auto"/>
              <w:bottom w:val="single" w:sz="4" w:space="0" w:color="auto"/>
              <w:right w:val="single" w:sz="4" w:space="0" w:color="auto"/>
            </w:tcBorders>
            <w:vAlign w:val="center"/>
            <w:hideMark/>
          </w:tcPr>
          <w:p w:rsidR="00DC0578" w:rsidRPr="00DC0578" w:rsidRDefault="00DC0578">
            <w:pPr>
              <w:spacing w:line="240" w:lineRule="auto"/>
              <w:ind w:firstLine="0"/>
              <w:jc w:val="center"/>
              <w:rPr>
                <w:lang w:val="en-US" w:eastAsia="en-US"/>
              </w:rPr>
            </w:pPr>
            <w:r w:rsidRPr="00DC0578">
              <w:rPr>
                <w:lang w:val="en-US" w:eastAsia="en-US"/>
              </w:rPr>
              <w:t>-</w:t>
            </w:r>
          </w:p>
        </w:tc>
        <w:tc>
          <w:tcPr>
            <w:tcW w:w="2393" w:type="dxa"/>
            <w:tcBorders>
              <w:top w:val="single" w:sz="4" w:space="0" w:color="auto"/>
              <w:left w:val="single" w:sz="4" w:space="0" w:color="auto"/>
              <w:bottom w:val="single" w:sz="4" w:space="0" w:color="auto"/>
              <w:right w:val="single" w:sz="4" w:space="0" w:color="auto"/>
            </w:tcBorders>
            <w:vAlign w:val="center"/>
            <w:hideMark/>
          </w:tcPr>
          <w:p w:rsidR="00DC0578" w:rsidRPr="00DC0578" w:rsidRDefault="00DC0578">
            <w:pPr>
              <w:spacing w:line="240" w:lineRule="auto"/>
              <w:ind w:firstLine="0"/>
              <w:jc w:val="center"/>
              <w:rPr>
                <w:lang w:val="en-US" w:eastAsia="en-US"/>
              </w:rPr>
            </w:pPr>
            <w:r w:rsidRPr="00DC0578">
              <w:rPr>
                <w:lang w:val="en-US" w:eastAsia="en-US"/>
              </w:rPr>
              <w:t>-</w:t>
            </w:r>
          </w:p>
        </w:tc>
      </w:tr>
      <w:tr w:rsidR="00DC0578" w:rsidTr="00DC0578">
        <w:tc>
          <w:tcPr>
            <w:tcW w:w="675" w:type="dxa"/>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center"/>
              <w:rPr>
                <w:lang w:eastAsia="en-US"/>
              </w:rPr>
            </w:pPr>
            <w:r>
              <w:rPr>
                <w:lang w:eastAsia="en-US"/>
              </w:rPr>
              <w:t>8</w:t>
            </w:r>
          </w:p>
        </w:tc>
        <w:tc>
          <w:tcPr>
            <w:tcW w:w="4109" w:type="dxa"/>
            <w:tcBorders>
              <w:top w:val="single" w:sz="4" w:space="0" w:color="auto"/>
              <w:left w:val="single" w:sz="4" w:space="0" w:color="auto"/>
              <w:bottom w:val="single" w:sz="4" w:space="0" w:color="auto"/>
              <w:right w:val="single" w:sz="4" w:space="0" w:color="auto"/>
            </w:tcBorders>
            <w:vAlign w:val="center"/>
            <w:hideMark/>
          </w:tcPr>
          <w:p w:rsidR="00DC0578" w:rsidRDefault="00DC0578">
            <w:pPr>
              <w:spacing w:line="240" w:lineRule="auto"/>
              <w:ind w:firstLine="0"/>
              <w:jc w:val="left"/>
              <w:rPr>
                <w:lang w:eastAsia="en-US"/>
              </w:rPr>
            </w:pPr>
            <w:r>
              <w:rPr>
                <w:lang w:eastAsia="en-US"/>
              </w:rPr>
              <w:t>Общая площадь территории МО</w:t>
            </w:r>
          </w:p>
        </w:tc>
        <w:tc>
          <w:tcPr>
            <w:tcW w:w="2393" w:type="dxa"/>
            <w:tcBorders>
              <w:top w:val="single" w:sz="4" w:space="0" w:color="auto"/>
              <w:left w:val="single" w:sz="4" w:space="0" w:color="auto"/>
              <w:bottom w:val="single" w:sz="4" w:space="0" w:color="auto"/>
              <w:right w:val="single" w:sz="4" w:space="0" w:color="auto"/>
            </w:tcBorders>
            <w:vAlign w:val="center"/>
            <w:hideMark/>
          </w:tcPr>
          <w:p w:rsidR="00DC0578" w:rsidRPr="00DC0578" w:rsidRDefault="00DC0578">
            <w:pPr>
              <w:spacing w:line="240" w:lineRule="auto"/>
              <w:ind w:firstLine="0"/>
              <w:jc w:val="center"/>
              <w:rPr>
                <w:lang w:eastAsia="en-US"/>
              </w:rPr>
            </w:pPr>
            <w:r w:rsidRPr="00DC0578">
              <w:rPr>
                <w:lang w:eastAsia="en-US"/>
              </w:rPr>
              <w:t>570,3</w:t>
            </w:r>
          </w:p>
        </w:tc>
        <w:tc>
          <w:tcPr>
            <w:tcW w:w="2393" w:type="dxa"/>
            <w:tcBorders>
              <w:top w:val="single" w:sz="4" w:space="0" w:color="auto"/>
              <w:left w:val="single" w:sz="4" w:space="0" w:color="auto"/>
              <w:bottom w:val="single" w:sz="4" w:space="0" w:color="auto"/>
              <w:right w:val="single" w:sz="4" w:space="0" w:color="auto"/>
            </w:tcBorders>
            <w:vAlign w:val="center"/>
            <w:hideMark/>
          </w:tcPr>
          <w:p w:rsidR="00DC0578" w:rsidRPr="00DC0578" w:rsidRDefault="00DC0578">
            <w:pPr>
              <w:spacing w:line="240" w:lineRule="auto"/>
              <w:ind w:firstLine="0"/>
              <w:jc w:val="center"/>
              <w:rPr>
                <w:lang w:eastAsia="en-US"/>
              </w:rPr>
            </w:pPr>
            <w:r w:rsidRPr="00DC0578">
              <w:rPr>
                <w:lang w:eastAsia="en-US"/>
              </w:rPr>
              <w:t>100</w:t>
            </w:r>
          </w:p>
        </w:tc>
      </w:tr>
    </w:tbl>
    <w:p w:rsidR="00CD5C34" w:rsidRDefault="00CD5C34" w:rsidP="00A41CB1">
      <w:pPr>
        <w:spacing w:line="240" w:lineRule="auto"/>
        <w:ind w:left="851" w:firstLine="709"/>
      </w:pPr>
    </w:p>
    <w:p w:rsidR="000E79C6" w:rsidRPr="00DB704C" w:rsidRDefault="000E79C6" w:rsidP="000E79C6">
      <w:pPr>
        <w:spacing w:line="240" w:lineRule="auto"/>
        <w:ind w:left="851" w:firstLine="709"/>
      </w:pPr>
      <w:r w:rsidRPr="000E79C6">
        <w:rPr>
          <w:b/>
        </w:rPr>
        <w:t>Земли населенных пунктов.</w:t>
      </w:r>
      <w:r>
        <w:t xml:space="preserve"> Земли населенных пунктов на территории сельского поселения представлены различными видами использования, в том числе сельскохозяйственного, участками малоэтажной застройкой жилого и общественного назначения, жилой застройкой усадебного типа, </w:t>
      </w:r>
      <w:r w:rsidRPr="00DB704C">
        <w:t xml:space="preserve">озелененными территориями общего пользования, промышленными и коммунально-складскими территориями, территориями специального назначения, а также территориями улично-дорожной сети. Площадь земель населенных пунктов на территории сельского поселения составляет </w:t>
      </w:r>
      <w:r w:rsidR="00DB704C" w:rsidRPr="00DB704C">
        <w:t>258,5</w:t>
      </w:r>
      <w:r w:rsidRPr="00DB704C">
        <w:t xml:space="preserve"> га. </w:t>
      </w:r>
    </w:p>
    <w:p w:rsidR="000E79C6" w:rsidRDefault="000E79C6" w:rsidP="000E79C6">
      <w:pPr>
        <w:spacing w:line="240" w:lineRule="auto"/>
        <w:ind w:left="851" w:firstLine="709"/>
      </w:pPr>
      <w:r w:rsidRPr="00DB704C">
        <w:t xml:space="preserve">Общественно-деловая застройка сконцентрирована </w:t>
      </w:r>
      <w:r w:rsidR="00F225D7" w:rsidRPr="00DB704C">
        <w:t>в центральной</w:t>
      </w:r>
      <w:r w:rsidR="00F225D7">
        <w:t xml:space="preserve"> части с. Кора–Урсдон,</w:t>
      </w:r>
      <w:r>
        <w:t xml:space="preserve"> и представлена объектами социального, культурного и бытового обслуживания населения, административными зданиями. </w:t>
      </w:r>
    </w:p>
    <w:p w:rsidR="000E79C6" w:rsidRPr="002C03A1" w:rsidRDefault="000E79C6" w:rsidP="000E79C6">
      <w:pPr>
        <w:spacing w:line="240" w:lineRule="auto"/>
        <w:ind w:left="851" w:firstLine="709"/>
      </w:pPr>
      <w:r w:rsidRPr="00F225D7">
        <w:rPr>
          <w:b/>
        </w:rPr>
        <w:t>Земли сельскохозяйственного назначения</w:t>
      </w:r>
      <w:r w:rsidR="00F225D7" w:rsidRPr="00F225D7">
        <w:rPr>
          <w:b/>
        </w:rPr>
        <w:t>.</w:t>
      </w:r>
      <w:r w:rsidR="00F225D7">
        <w:t xml:space="preserve"> </w:t>
      </w:r>
      <w:r>
        <w:t>В состав земель сельскохозяйственного назначения входят земли, как использующиеся, так и не использующиеся для сельскохозяйственного производства (пашня, сенокосы, пастбища, залежь, сады, участки личных подсобных и дачных хозяйств за чертой населенных пунктов</w:t>
      </w:r>
      <w:r w:rsidRPr="002C03A1">
        <w:t>).</w:t>
      </w:r>
    </w:p>
    <w:p w:rsidR="000E79C6" w:rsidRPr="006254D0" w:rsidRDefault="000E79C6" w:rsidP="000E79C6">
      <w:pPr>
        <w:spacing w:line="240" w:lineRule="auto"/>
        <w:ind w:left="851" w:firstLine="709"/>
      </w:pPr>
      <w:r w:rsidRPr="00DB704C">
        <w:rPr>
          <w:b/>
        </w:rPr>
        <w:t xml:space="preserve">Земли промышленности, энергетики, транспорта, связи, радиовещания, телевидения, </w:t>
      </w:r>
      <w:r w:rsidRPr="006254D0">
        <w:rPr>
          <w:b/>
        </w:rPr>
        <w:t>информатики, земли обороны, безопасности и земли иного специального назначения.</w:t>
      </w:r>
      <w:r w:rsidR="002C03A1" w:rsidRPr="006254D0">
        <w:rPr>
          <w:b/>
        </w:rPr>
        <w:t xml:space="preserve"> </w:t>
      </w:r>
      <w:r w:rsidRPr="006254D0">
        <w:t xml:space="preserve">На территории </w:t>
      </w:r>
      <w:r w:rsidR="002C03A1" w:rsidRPr="006254D0">
        <w:t xml:space="preserve">планируемого </w:t>
      </w:r>
      <w:r w:rsidRPr="006254D0">
        <w:t xml:space="preserve">сельского к данным землям относятся расположенные на территории производственные объекты. Площадь земель промышленности составляет </w:t>
      </w:r>
      <w:r w:rsidR="00DB704C" w:rsidRPr="006254D0">
        <w:t>1,55</w:t>
      </w:r>
      <w:r w:rsidRPr="006254D0">
        <w:t xml:space="preserve"> га.</w:t>
      </w:r>
    </w:p>
    <w:p w:rsidR="000E79C6" w:rsidRPr="006254D0" w:rsidRDefault="000E79C6" w:rsidP="000E79C6">
      <w:pPr>
        <w:spacing w:line="240" w:lineRule="auto"/>
        <w:ind w:left="851" w:firstLine="709"/>
      </w:pPr>
      <w:r w:rsidRPr="006254D0">
        <w:rPr>
          <w:b/>
        </w:rPr>
        <w:t>Земли особо о</w:t>
      </w:r>
      <w:r w:rsidR="002C03A1" w:rsidRPr="006254D0">
        <w:rPr>
          <w:b/>
        </w:rPr>
        <w:t>храняемых территорий и объектов.</w:t>
      </w:r>
      <w:r w:rsidR="002C03A1" w:rsidRPr="006254D0">
        <w:t xml:space="preserve"> </w:t>
      </w:r>
      <w:r w:rsidRPr="006254D0">
        <w:t xml:space="preserve">Земли данной категории на территории сельского поселения выявлены, площадью </w:t>
      </w:r>
      <w:r w:rsidR="006254D0" w:rsidRPr="006254D0">
        <w:t>298</w:t>
      </w:r>
      <w:r w:rsidRPr="006254D0">
        <w:t xml:space="preserve"> га. На данных землях расположен</w:t>
      </w:r>
      <w:r w:rsidR="002C03A1" w:rsidRPr="006254D0">
        <w:t>ы туристические объекты.</w:t>
      </w:r>
    </w:p>
    <w:p w:rsidR="000E79C6" w:rsidRPr="002C03A1" w:rsidRDefault="000E79C6" w:rsidP="000E79C6">
      <w:pPr>
        <w:spacing w:line="240" w:lineRule="auto"/>
        <w:ind w:left="851" w:firstLine="709"/>
      </w:pPr>
      <w:r w:rsidRPr="006254D0">
        <w:rPr>
          <w:b/>
        </w:rPr>
        <w:t>Земли лесного фонда</w:t>
      </w:r>
      <w:r w:rsidR="002C03A1" w:rsidRPr="006254D0">
        <w:rPr>
          <w:b/>
        </w:rPr>
        <w:t>.</w:t>
      </w:r>
      <w:r w:rsidR="002C03A1" w:rsidRPr="006254D0">
        <w:t xml:space="preserve"> </w:t>
      </w:r>
      <w:r w:rsidRPr="006254D0">
        <w:t xml:space="preserve">Земли лесного фонда на территории сельского поселения составляют </w:t>
      </w:r>
      <w:r w:rsidR="006254D0" w:rsidRPr="006254D0">
        <w:t>115</w:t>
      </w:r>
      <w:r w:rsidRPr="006254D0">
        <w:t>,</w:t>
      </w:r>
      <w:r w:rsidR="006254D0" w:rsidRPr="006254D0">
        <w:t>2</w:t>
      </w:r>
      <w:r w:rsidRPr="006254D0">
        <w:t xml:space="preserve"> га.</w:t>
      </w:r>
      <w:r w:rsidR="002C03A1" w:rsidRPr="006254D0">
        <w:t xml:space="preserve"> </w:t>
      </w:r>
      <w:r w:rsidRPr="006254D0">
        <w:t>Вопросы использования и охраны земель лесного фонда исключены из содержания документов территориального планирования и регулируются положениями Лесного кодекса.</w:t>
      </w:r>
    </w:p>
    <w:p w:rsidR="00A41CB1" w:rsidRDefault="00A41CB1" w:rsidP="00A41CB1">
      <w:pPr>
        <w:pStyle w:val="a8"/>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A41CB1" w:rsidTr="00252ACC">
        <w:tc>
          <w:tcPr>
            <w:tcW w:w="8611" w:type="dxa"/>
            <w:shd w:val="clear" w:color="auto" w:fill="C2D69B" w:themeFill="accent3" w:themeFillTint="99"/>
          </w:tcPr>
          <w:p w:rsidR="00A41CB1" w:rsidRDefault="00A41CB1" w:rsidP="00D656DE">
            <w:pPr>
              <w:pStyle w:val="a8"/>
              <w:spacing w:line="240" w:lineRule="auto"/>
              <w:ind w:left="0" w:firstLine="0"/>
              <w:rPr>
                <w:rFonts w:ascii="Times New Roman" w:hAnsi="Times New Roman"/>
              </w:rPr>
            </w:pPr>
            <w:r>
              <w:rPr>
                <w:i/>
                <w:sz w:val="28"/>
                <w:szCs w:val="28"/>
              </w:rPr>
              <w:t>2</w:t>
            </w:r>
            <w:r w:rsidRPr="00F0772B">
              <w:rPr>
                <w:i/>
                <w:sz w:val="28"/>
                <w:szCs w:val="28"/>
              </w:rPr>
              <w:t>.</w:t>
            </w:r>
            <w:r w:rsidR="00D656DE">
              <w:rPr>
                <w:i/>
                <w:sz w:val="28"/>
                <w:szCs w:val="28"/>
              </w:rPr>
              <w:t>8</w:t>
            </w:r>
            <w:r w:rsidRPr="00F0772B">
              <w:rPr>
                <w:i/>
                <w:sz w:val="28"/>
                <w:szCs w:val="28"/>
              </w:rPr>
              <w:t xml:space="preserve">. </w:t>
            </w:r>
            <w:r>
              <w:rPr>
                <w:i/>
                <w:sz w:val="28"/>
                <w:szCs w:val="28"/>
              </w:rPr>
              <w:t>Минерально-сырьевые ресурсы</w:t>
            </w:r>
          </w:p>
        </w:tc>
      </w:tr>
    </w:tbl>
    <w:p w:rsidR="00A41CB1" w:rsidRPr="00E86E33" w:rsidRDefault="00A41CB1" w:rsidP="00A41CB1">
      <w:pPr>
        <w:pStyle w:val="a8"/>
        <w:spacing w:line="240" w:lineRule="auto"/>
        <w:ind w:left="0" w:firstLine="0"/>
        <w:rPr>
          <w:rFonts w:ascii="Times New Roman" w:hAnsi="Times New Roman"/>
          <w:b/>
        </w:rPr>
      </w:pPr>
    </w:p>
    <w:p w:rsidR="00A41CB1" w:rsidRDefault="00E86E33" w:rsidP="008A5279">
      <w:pPr>
        <w:spacing w:line="240" w:lineRule="auto"/>
        <w:ind w:left="851" w:firstLine="720"/>
      </w:pPr>
      <w:r w:rsidRPr="00E86E33">
        <w:rPr>
          <w:b/>
          <w:bCs/>
        </w:rPr>
        <w:lastRenderedPageBreak/>
        <w:t>Бальнеологические ресурсы.</w:t>
      </w:r>
      <w:r>
        <w:rPr>
          <w:bCs/>
        </w:rPr>
        <w:t xml:space="preserve"> Территория Кора-</w:t>
      </w:r>
      <w:proofErr w:type="spellStart"/>
      <w:r>
        <w:rPr>
          <w:bCs/>
        </w:rPr>
        <w:t>Урсдонского</w:t>
      </w:r>
      <w:proofErr w:type="spellEnd"/>
      <w:r>
        <w:rPr>
          <w:bCs/>
        </w:rPr>
        <w:t xml:space="preserve"> сельского поселения обладает несколькими видами бальнеологических ресурсов: минеральными водами </w:t>
      </w:r>
      <w:proofErr w:type="spellStart"/>
      <w:r>
        <w:rPr>
          <w:bCs/>
        </w:rPr>
        <w:t>Коринского</w:t>
      </w:r>
      <w:proofErr w:type="spellEnd"/>
      <w:r>
        <w:rPr>
          <w:bCs/>
        </w:rPr>
        <w:t xml:space="preserve"> месторождения минеральных вод (располагаются на сопредельной территории) и лечебные грязи </w:t>
      </w:r>
      <w:proofErr w:type="spellStart"/>
      <w:r>
        <w:rPr>
          <w:bCs/>
        </w:rPr>
        <w:t>Урсдонского</w:t>
      </w:r>
      <w:proofErr w:type="spellEnd"/>
      <w:r>
        <w:rPr>
          <w:bCs/>
        </w:rPr>
        <w:t xml:space="preserve"> участка.</w:t>
      </w:r>
      <w:r w:rsidR="00295E84" w:rsidRPr="00295E84">
        <w:rPr>
          <w:bCs/>
        </w:rPr>
        <w:t xml:space="preserve"> </w:t>
      </w:r>
      <w:r w:rsidR="00295E84">
        <w:rPr>
          <w:bCs/>
        </w:rPr>
        <w:t>Данная территория образует</w:t>
      </w:r>
      <w:r w:rsidR="00295E84" w:rsidRPr="00295E84">
        <w:rPr>
          <w:bCs/>
        </w:rPr>
        <w:t xml:space="preserve"> </w:t>
      </w:r>
      <w:proofErr w:type="spellStart"/>
      <w:r w:rsidR="00295E84" w:rsidRPr="00295E84">
        <w:rPr>
          <w:bCs/>
        </w:rPr>
        <w:t>Коринскую</w:t>
      </w:r>
      <w:proofErr w:type="spellEnd"/>
      <w:r w:rsidR="00295E84" w:rsidRPr="00295E84">
        <w:rPr>
          <w:bCs/>
        </w:rPr>
        <w:t xml:space="preserve"> лечебно-оздоровительную местность</w:t>
      </w:r>
      <w:r w:rsidR="00295E84">
        <w:rPr>
          <w:bCs/>
        </w:rPr>
        <w:t xml:space="preserve"> (</w:t>
      </w:r>
      <w:r w:rsidR="00295E84" w:rsidRPr="00295E84">
        <w:rPr>
          <w:bCs/>
        </w:rPr>
        <w:t>Кора-</w:t>
      </w:r>
      <w:proofErr w:type="spellStart"/>
      <w:r w:rsidR="00295E84" w:rsidRPr="00295E84">
        <w:rPr>
          <w:bCs/>
        </w:rPr>
        <w:t>Урсдонск</w:t>
      </w:r>
      <w:r w:rsidR="00295E84">
        <w:rPr>
          <w:bCs/>
        </w:rPr>
        <w:t>ая</w:t>
      </w:r>
      <w:proofErr w:type="spellEnd"/>
      <w:r w:rsidR="00295E84" w:rsidRPr="00295E84">
        <w:rPr>
          <w:bCs/>
        </w:rPr>
        <w:t xml:space="preserve"> инвестиционн</w:t>
      </w:r>
      <w:r w:rsidR="00295E84">
        <w:rPr>
          <w:bCs/>
        </w:rPr>
        <w:t>ая</w:t>
      </w:r>
      <w:r w:rsidR="00295E84" w:rsidRPr="00295E84">
        <w:rPr>
          <w:bCs/>
        </w:rPr>
        <w:t xml:space="preserve"> площадк</w:t>
      </w:r>
      <w:r w:rsidR="00295E84">
        <w:rPr>
          <w:bCs/>
        </w:rPr>
        <w:t>а</w:t>
      </w:r>
      <w:r w:rsidR="00295E84" w:rsidRPr="00295E84">
        <w:rPr>
          <w:bCs/>
        </w:rPr>
        <w:t xml:space="preserve"> туристско-рекреационного комплекса РСО-Алания</w:t>
      </w:r>
      <w:r w:rsidR="00295E84">
        <w:rPr>
          <w:bCs/>
        </w:rPr>
        <w:t>).</w:t>
      </w:r>
      <w:r w:rsidR="008A5279">
        <w:rPr>
          <w:bCs/>
        </w:rPr>
        <w:t xml:space="preserve"> </w:t>
      </w:r>
      <w:r w:rsidR="00295E84" w:rsidRPr="00295E84">
        <w:t xml:space="preserve">По абсолютным высотам местности, среднегодовой температуре воздуха и количеству осадков эта территория близка к </w:t>
      </w:r>
      <w:r w:rsidR="00295E84">
        <w:t>курорту Пятигорск</w:t>
      </w:r>
      <w:r w:rsidR="00295E84" w:rsidRPr="00295E84">
        <w:t xml:space="preserve">. На территории </w:t>
      </w:r>
      <w:proofErr w:type="spellStart"/>
      <w:r w:rsidR="00295E84" w:rsidRPr="00295E84">
        <w:t>Коринской</w:t>
      </w:r>
      <w:proofErr w:type="spellEnd"/>
      <w:r w:rsidR="00295E84" w:rsidRPr="00295E84">
        <w:t xml:space="preserve"> лечебно-оздоровительной местности расположены сезонный пансионат с лечением «Урсдон» и туристская база «Урсдон».</w:t>
      </w:r>
    </w:p>
    <w:p w:rsidR="00295E84" w:rsidRDefault="00295E84" w:rsidP="00A41CB1">
      <w:pPr>
        <w:spacing w:line="240" w:lineRule="auto"/>
        <w:ind w:left="851" w:firstLine="709"/>
      </w:pPr>
      <w:r>
        <w:t>Основным бальнеологическим ресурсом планируемой зоны являются минеральные источники</w:t>
      </w:r>
      <w:r w:rsidR="009405AD">
        <w:t xml:space="preserve"> </w:t>
      </w:r>
      <w:proofErr w:type="spellStart"/>
      <w:r w:rsidR="009405AD">
        <w:t>Сауар</w:t>
      </w:r>
      <w:proofErr w:type="spellEnd"/>
      <w:r w:rsidR="009405AD">
        <w:t xml:space="preserve"> и </w:t>
      </w:r>
      <w:proofErr w:type="spellStart"/>
      <w:r w:rsidR="009405AD">
        <w:t>Коринско</w:t>
      </w:r>
      <w:r w:rsidR="008A5279">
        <w:t>е</w:t>
      </w:r>
      <w:proofErr w:type="spellEnd"/>
      <w:r w:rsidR="008A5279">
        <w:t xml:space="preserve"> месторождение минеральных вод:</w:t>
      </w:r>
    </w:p>
    <w:p w:rsidR="009405AD" w:rsidRDefault="009405AD" w:rsidP="00A41CB1">
      <w:pPr>
        <w:spacing w:line="240" w:lineRule="auto"/>
        <w:ind w:left="851" w:firstLine="709"/>
      </w:pPr>
      <w:r>
        <w:t xml:space="preserve">Источники </w:t>
      </w:r>
      <w:proofErr w:type="spellStart"/>
      <w:r>
        <w:t>Сауар</w:t>
      </w:r>
      <w:proofErr w:type="spellEnd"/>
      <w:r>
        <w:t xml:space="preserve"> находятся в долине р. </w:t>
      </w:r>
      <w:proofErr w:type="spellStart"/>
      <w:r>
        <w:t>Сауардон</w:t>
      </w:r>
      <w:proofErr w:type="spellEnd"/>
      <w:r>
        <w:t xml:space="preserve">, правого </w:t>
      </w:r>
      <w:proofErr w:type="spellStart"/>
      <w:r>
        <w:t>притоко</w:t>
      </w:r>
      <w:proofErr w:type="spellEnd"/>
      <w:r>
        <w:t xml:space="preserve"> реки Урсдон, на высоте 800 м над уровнем моря. Вытекают в виде 2 источников </w:t>
      </w:r>
      <w:proofErr w:type="spellStart"/>
      <w:r>
        <w:t>Сауар</w:t>
      </w:r>
      <w:proofErr w:type="spellEnd"/>
      <w:r>
        <w:t xml:space="preserve"> 1 и </w:t>
      </w:r>
      <w:proofErr w:type="spellStart"/>
      <w:r>
        <w:t>Сауар</w:t>
      </w:r>
      <w:proofErr w:type="spellEnd"/>
      <w:r>
        <w:t xml:space="preserve"> 2, выходя из верхнемеловых отложений, представленных известняками с прослоями мергелей.</w:t>
      </w:r>
    </w:p>
    <w:p w:rsidR="009405AD" w:rsidRDefault="009405AD" w:rsidP="00A41CB1">
      <w:pPr>
        <w:spacing w:line="240" w:lineRule="auto"/>
        <w:ind w:left="851" w:firstLine="709"/>
      </w:pPr>
      <w:r>
        <w:t xml:space="preserve">Вода источников гидрокарбонатно-хлоридная натриевая, с общей минерализацией 11,7 г/л и содержит компоненты таких микроэлементов как: ионы калия, стронция, брома, йода, фтора и другие. Источник </w:t>
      </w:r>
      <w:proofErr w:type="spellStart"/>
      <w:r>
        <w:t>Сауар</w:t>
      </w:r>
      <w:proofErr w:type="spellEnd"/>
      <w:r>
        <w:t xml:space="preserve"> 2 по своему химическому составу аналогичен </w:t>
      </w:r>
      <w:proofErr w:type="spellStart"/>
      <w:r>
        <w:t>Сауар</w:t>
      </w:r>
      <w:proofErr w:type="spellEnd"/>
      <w:r>
        <w:t xml:space="preserve"> 1, но сильно разбавлен пресными водами.</w:t>
      </w:r>
    </w:p>
    <w:p w:rsidR="002C7D28" w:rsidRDefault="002C7D28" w:rsidP="00A41CB1">
      <w:pPr>
        <w:spacing w:line="240" w:lineRule="auto"/>
        <w:ind w:left="851" w:firstLine="709"/>
      </w:pPr>
      <w:r>
        <w:t xml:space="preserve">Дебит источника </w:t>
      </w:r>
      <w:proofErr w:type="spellStart"/>
      <w:r>
        <w:t>Сауар</w:t>
      </w:r>
      <w:proofErr w:type="spellEnd"/>
      <w:r>
        <w:t xml:space="preserve"> 1 – 0,004 л/с и </w:t>
      </w:r>
      <w:proofErr w:type="spellStart"/>
      <w:r>
        <w:t>Сауар</w:t>
      </w:r>
      <w:proofErr w:type="spellEnd"/>
      <w:r>
        <w:t xml:space="preserve"> 2 – 0,01 л/с, температура 9 ºС, вода в них без цвета и запаха, на вкус сильно соленая.</w:t>
      </w:r>
    </w:p>
    <w:p w:rsidR="004C6F59" w:rsidRDefault="004C6F59" w:rsidP="00A41CB1">
      <w:pPr>
        <w:spacing w:line="240" w:lineRule="auto"/>
        <w:ind w:left="851" w:firstLine="709"/>
      </w:pPr>
      <w:proofErr w:type="spellStart"/>
      <w:r>
        <w:t>Коринское</w:t>
      </w:r>
      <w:proofErr w:type="spellEnd"/>
      <w:r>
        <w:t xml:space="preserve"> месторождение минеральных вод находится в бассейне реки Урсдон и занимает большую площадь, включая четыре типа минеральных вод:</w:t>
      </w:r>
    </w:p>
    <w:p w:rsidR="004C6F59" w:rsidRDefault="006317DA" w:rsidP="00A41CB1">
      <w:pPr>
        <w:spacing w:line="240" w:lineRule="auto"/>
        <w:ind w:left="851" w:firstLine="709"/>
      </w:pPr>
      <w:r>
        <w:t>– «Урсдон», скважина №37, вода хлоридная натриевая, лечебная, борная, минерализация 5,3 г/дм</w:t>
      </w:r>
      <w:r>
        <w:rPr>
          <w:vertAlign w:val="superscript"/>
        </w:rPr>
        <w:t>3</w:t>
      </w:r>
      <w:r>
        <w:t>. Количество утвержденных запасов – 34,6 м</w:t>
      </w:r>
      <w:r>
        <w:rPr>
          <w:vertAlign w:val="superscript"/>
        </w:rPr>
        <w:t>3</w:t>
      </w:r>
      <w:r>
        <w:t>/сутки.</w:t>
      </w:r>
    </w:p>
    <w:p w:rsidR="008A5279" w:rsidRDefault="006317DA" w:rsidP="008A5279">
      <w:pPr>
        <w:spacing w:line="240" w:lineRule="auto"/>
        <w:ind w:left="851" w:firstLine="709"/>
      </w:pPr>
      <w:r>
        <w:t>– «</w:t>
      </w:r>
      <w:proofErr w:type="spellStart"/>
      <w:r>
        <w:t>Коринская</w:t>
      </w:r>
      <w:proofErr w:type="spellEnd"/>
      <w:r>
        <w:t>» (относится к Миргородскому типу (Украина), скважина №5–Г, вода хлоридная натриевая, минерализация 3,8 м</w:t>
      </w:r>
      <w:r>
        <w:rPr>
          <w:vertAlign w:val="superscript"/>
        </w:rPr>
        <w:t>3</w:t>
      </w:r>
      <w:r>
        <w:t>/сутки.</w:t>
      </w:r>
      <w:r w:rsidR="008A5279">
        <w:t xml:space="preserve"> Количество утвержденных запасов – 301 м</w:t>
      </w:r>
      <w:r w:rsidR="008A5279">
        <w:rPr>
          <w:vertAlign w:val="superscript"/>
        </w:rPr>
        <w:t>3</w:t>
      </w:r>
      <w:r w:rsidR="008A5279">
        <w:t>/сутки.</w:t>
      </w:r>
    </w:p>
    <w:p w:rsidR="008A5279" w:rsidRDefault="006317DA" w:rsidP="008A5279">
      <w:pPr>
        <w:spacing w:line="240" w:lineRule="auto"/>
        <w:ind w:left="851" w:firstLine="709"/>
      </w:pPr>
      <w:r>
        <w:t>– Скважина №37–Э (</w:t>
      </w:r>
      <w:proofErr w:type="spellStart"/>
      <w:r>
        <w:t>Кармадонский</w:t>
      </w:r>
      <w:proofErr w:type="spellEnd"/>
      <w:r>
        <w:t xml:space="preserve"> тип), вода гидрокарбонатно-хлоридная натриевая борная, лечебная.</w:t>
      </w:r>
      <w:r w:rsidR="008A5279">
        <w:t xml:space="preserve"> Количество утвержденных запасов – 300 м</w:t>
      </w:r>
      <w:r w:rsidR="008A5279">
        <w:rPr>
          <w:vertAlign w:val="superscript"/>
        </w:rPr>
        <w:t>3</w:t>
      </w:r>
      <w:r w:rsidR="008A5279">
        <w:t>/сутки.</w:t>
      </w:r>
    </w:p>
    <w:p w:rsidR="008A5279" w:rsidRDefault="006317DA" w:rsidP="008A5279">
      <w:pPr>
        <w:spacing w:line="240" w:lineRule="auto"/>
        <w:ind w:left="851" w:firstLine="709"/>
      </w:pPr>
      <w:r>
        <w:t xml:space="preserve">– «Дигора» </w:t>
      </w:r>
      <w:r w:rsidR="008A5279">
        <w:t>скважина №35, вода гидрокарбонатная натриевая, лечебно-столовая вода, минерализация 1,3 г/дм</w:t>
      </w:r>
      <w:r w:rsidR="008A5279">
        <w:rPr>
          <w:vertAlign w:val="superscript"/>
        </w:rPr>
        <w:t>3</w:t>
      </w:r>
      <w:r w:rsidR="008A5279">
        <w:t>. Количество утвержденных запасов – 60,0 м</w:t>
      </w:r>
      <w:r w:rsidR="008A5279">
        <w:rPr>
          <w:vertAlign w:val="superscript"/>
        </w:rPr>
        <w:t>3</w:t>
      </w:r>
      <w:r w:rsidR="008A5279">
        <w:t>/сутки.</w:t>
      </w:r>
    </w:p>
    <w:p w:rsidR="006317DA" w:rsidRDefault="00ED5D6D" w:rsidP="00A41CB1">
      <w:pPr>
        <w:spacing w:line="240" w:lineRule="auto"/>
        <w:ind w:left="851" w:firstLine="709"/>
      </w:pPr>
      <w:r w:rsidRPr="00ED5D6D">
        <w:t xml:space="preserve">Кроме минеральных вод определённую ценность представляют лечебные грязи </w:t>
      </w:r>
      <w:proofErr w:type="spellStart"/>
      <w:r w:rsidRPr="00ED5D6D">
        <w:t>Урсдона</w:t>
      </w:r>
      <w:proofErr w:type="spellEnd"/>
      <w:r w:rsidRPr="00ED5D6D">
        <w:t xml:space="preserve">. Перспективный </w:t>
      </w:r>
      <w:proofErr w:type="spellStart"/>
      <w:r w:rsidRPr="00ED5D6D">
        <w:t>Урсдонский</w:t>
      </w:r>
      <w:proofErr w:type="spellEnd"/>
      <w:r w:rsidRPr="00ED5D6D">
        <w:t xml:space="preserve"> участок месторождения лечебн</w:t>
      </w:r>
      <w:r>
        <w:t>ых глин-</w:t>
      </w:r>
      <w:proofErr w:type="spellStart"/>
      <w:r>
        <w:t>тереклитов</w:t>
      </w:r>
      <w:proofErr w:type="spellEnd"/>
      <w:r>
        <w:t xml:space="preserve"> расположен </w:t>
      </w:r>
      <w:r w:rsidRPr="00ED5D6D">
        <w:t>на юго-западной окраине селения Кора-Урсдон. Глины-</w:t>
      </w:r>
      <w:proofErr w:type="spellStart"/>
      <w:r w:rsidRPr="00ED5D6D">
        <w:t>тереклиты</w:t>
      </w:r>
      <w:proofErr w:type="spellEnd"/>
      <w:r w:rsidRPr="00ED5D6D">
        <w:t xml:space="preserve"> классифицируются как лечебные маломинерализованные </w:t>
      </w:r>
      <w:proofErr w:type="spellStart"/>
      <w:r w:rsidRPr="00ED5D6D">
        <w:t>безсульфидные</w:t>
      </w:r>
      <w:proofErr w:type="spellEnd"/>
      <w:r w:rsidRPr="00ED5D6D">
        <w:t xml:space="preserve"> глины. По данным предварительной разведки запасы составляют 584910 м</w:t>
      </w:r>
      <w:r>
        <w:rPr>
          <w:vertAlign w:val="superscript"/>
        </w:rPr>
        <w:t>3</w:t>
      </w:r>
      <w:r w:rsidRPr="00ED5D6D">
        <w:t>.</w:t>
      </w:r>
    </w:p>
    <w:p w:rsidR="00310371" w:rsidRDefault="00310371" w:rsidP="00A41CB1">
      <w:pPr>
        <w:spacing w:line="240" w:lineRule="auto"/>
        <w:ind w:left="851" w:firstLine="709"/>
      </w:pPr>
      <w:r w:rsidRPr="00310371">
        <w:rPr>
          <w:b/>
        </w:rPr>
        <w:t>Полезные ископаемые</w:t>
      </w:r>
      <w:r w:rsidR="002C0F11">
        <w:rPr>
          <w:b/>
        </w:rPr>
        <w:t xml:space="preserve"> </w:t>
      </w:r>
      <w:r w:rsidR="002C0F11" w:rsidRPr="002C0F11">
        <w:t>в</w:t>
      </w:r>
      <w:r w:rsidRPr="002C0F11">
        <w:t xml:space="preserve"> </w:t>
      </w:r>
      <w:r>
        <w:t>планируемом муниципальном образовании</w:t>
      </w:r>
      <w:r w:rsidR="002C0F11">
        <w:t xml:space="preserve"> представлены общераспространенными в регионе ПГС в долине реки Урсдон. Также территория муниципального образования располагается в пределах </w:t>
      </w:r>
      <w:proofErr w:type="spellStart"/>
      <w:r w:rsidR="002C0F11">
        <w:t>Коринской</w:t>
      </w:r>
      <w:proofErr w:type="spellEnd"/>
      <w:r w:rsidR="002C0F11">
        <w:t xml:space="preserve"> </w:t>
      </w:r>
      <w:proofErr w:type="spellStart"/>
      <w:r w:rsidR="002C0F11">
        <w:t>нефтеперспективной</w:t>
      </w:r>
      <w:proofErr w:type="spellEnd"/>
      <w:r w:rsidR="002C0F11">
        <w:t xml:space="preserve"> площади (рис. 2.9.1).</w:t>
      </w:r>
    </w:p>
    <w:p w:rsidR="002C0F11" w:rsidRDefault="002C0F11" w:rsidP="00A41CB1">
      <w:pPr>
        <w:spacing w:line="240" w:lineRule="auto"/>
        <w:ind w:left="851" w:firstLine="709"/>
      </w:pPr>
    </w:p>
    <w:p w:rsidR="002C0F11" w:rsidRDefault="002C0F11" w:rsidP="002C0F11">
      <w:pPr>
        <w:spacing w:line="240" w:lineRule="auto"/>
        <w:ind w:firstLine="0"/>
        <w:jc w:val="center"/>
      </w:pPr>
      <w:r>
        <w:rPr>
          <w:noProof/>
        </w:rPr>
        <w:lastRenderedPageBreak/>
        <w:drawing>
          <wp:inline distT="0" distB="0" distL="0" distR="0" wp14:anchorId="12AC6945" wp14:editId="7B4F4425">
            <wp:extent cx="3998556" cy="3028950"/>
            <wp:effectExtent l="0" t="0" r="0" b="0"/>
            <wp:docPr id="14" name="Рисунок 14" descr="C:\Users\user1\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1\Desktop\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01205" cy="3030957"/>
                    </a:xfrm>
                    <a:prstGeom prst="rect">
                      <a:avLst/>
                    </a:prstGeom>
                    <a:noFill/>
                    <a:ln>
                      <a:noFill/>
                    </a:ln>
                  </pic:spPr>
                </pic:pic>
              </a:graphicData>
            </a:graphic>
          </wp:inline>
        </w:drawing>
      </w:r>
    </w:p>
    <w:p w:rsidR="002C0F11" w:rsidRDefault="002C0F11" w:rsidP="002C0F11">
      <w:pPr>
        <w:spacing w:line="240" w:lineRule="auto"/>
        <w:ind w:firstLine="0"/>
        <w:jc w:val="center"/>
        <w:rPr>
          <w:b/>
        </w:rPr>
      </w:pPr>
      <w:r w:rsidRPr="002C0F11">
        <w:rPr>
          <w:b/>
        </w:rPr>
        <w:t>Рис. 2.</w:t>
      </w:r>
      <w:r w:rsidR="00D656DE">
        <w:rPr>
          <w:b/>
        </w:rPr>
        <w:t>8</w:t>
      </w:r>
      <w:r w:rsidRPr="002C0F11">
        <w:rPr>
          <w:b/>
        </w:rPr>
        <w:t>.1. Фрагмент схемы границ зон с особым использование территорий СТП РСО–Алания</w:t>
      </w:r>
    </w:p>
    <w:p w:rsidR="001E4584" w:rsidRDefault="002C0F11" w:rsidP="00645E7A">
      <w:pPr>
        <w:spacing w:line="240" w:lineRule="auto"/>
        <w:ind w:firstLine="0"/>
        <w:jc w:val="center"/>
      </w:pPr>
      <w:r>
        <w:rPr>
          <w:b/>
        </w:rPr>
        <w:t xml:space="preserve">(выделены </w:t>
      </w:r>
      <w:proofErr w:type="spellStart"/>
      <w:r>
        <w:rPr>
          <w:b/>
        </w:rPr>
        <w:t>Коринское</w:t>
      </w:r>
      <w:proofErr w:type="spellEnd"/>
      <w:r>
        <w:rPr>
          <w:b/>
        </w:rPr>
        <w:t xml:space="preserve"> месторождение минеральных вод и </w:t>
      </w:r>
      <w:proofErr w:type="spellStart"/>
      <w:r>
        <w:rPr>
          <w:b/>
        </w:rPr>
        <w:t>Коринская</w:t>
      </w:r>
      <w:proofErr w:type="spellEnd"/>
      <w:r>
        <w:rPr>
          <w:b/>
        </w:rPr>
        <w:t xml:space="preserve"> </w:t>
      </w:r>
      <w:proofErr w:type="spellStart"/>
      <w:r>
        <w:rPr>
          <w:b/>
        </w:rPr>
        <w:t>нефтеперспективная</w:t>
      </w:r>
      <w:proofErr w:type="spellEnd"/>
      <w:r>
        <w:rPr>
          <w:b/>
        </w:rPr>
        <w:t xml:space="preserve"> площадка)</w:t>
      </w:r>
      <w:r w:rsidR="001E4584">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5"/>
        <w:gridCol w:w="7334"/>
      </w:tblGrid>
      <w:tr w:rsidR="001E4584" w:rsidTr="00E02EC5">
        <w:tc>
          <w:tcPr>
            <w:tcW w:w="2235" w:type="dxa"/>
            <w:shd w:val="clear" w:color="auto" w:fill="76923C" w:themeFill="accent3" w:themeFillShade="BF"/>
            <w:vAlign w:val="center"/>
          </w:tcPr>
          <w:p w:rsidR="001E4584" w:rsidRPr="00B3541B" w:rsidRDefault="001E4584" w:rsidP="001E4584">
            <w:pPr>
              <w:pStyle w:val="1"/>
              <w:rPr>
                <w:sz w:val="28"/>
              </w:rPr>
            </w:pPr>
            <w:r>
              <w:lastRenderedPageBreak/>
              <w:t>РАЗДЕЛ 3</w:t>
            </w:r>
          </w:p>
        </w:tc>
        <w:tc>
          <w:tcPr>
            <w:tcW w:w="7334" w:type="dxa"/>
            <w:shd w:val="clear" w:color="auto" w:fill="76923C" w:themeFill="accent3" w:themeFillShade="BF"/>
          </w:tcPr>
          <w:p w:rsidR="001E4584" w:rsidRPr="00E032C3" w:rsidRDefault="001E4584" w:rsidP="004254F8">
            <w:pPr>
              <w:pStyle w:val="1"/>
              <w:spacing w:line="240" w:lineRule="auto"/>
              <w:jc w:val="right"/>
              <w:rPr>
                <w:rFonts w:ascii="Arial Narrow" w:hAnsi="Arial Narrow"/>
                <w:sz w:val="28"/>
              </w:rPr>
            </w:pPr>
            <w:r>
              <w:rPr>
                <w:rFonts w:ascii="Arial Narrow" w:hAnsi="Arial Narrow"/>
                <w:sz w:val="28"/>
              </w:rPr>
              <w:t xml:space="preserve">ПОЛОЖЕНИЕ МУНИЦИПАЛЬНОГО ОБРАЗОВАНИЯ В СИСТЕМЕ РАССЕЛЕНИЯ </w:t>
            </w:r>
            <w:r w:rsidR="006E2DD0">
              <w:rPr>
                <w:rFonts w:ascii="Arial Narrow" w:hAnsi="Arial Narrow"/>
                <w:sz w:val="28"/>
              </w:rPr>
              <w:t>ДИГОРСКОГО</w:t>
            </w:r>
            <w:r>
              <w:rPr>
                <w:rFonts w:ascii="Arial Narrow" w:hAnsi="Arial Narrow"/>
                <w:sz w:val="28"/>
              </w:rPr>
              <w:t xml:space="preserve"> РАЙОНА И </w:t>
            </w:r>
            <w:r w:rsidR="006E2DD0">
              <w:rPr>
                <w:rFonts w:ascii="Arial Narrow" w:hAnsi="Arial Narrow"/>
                <w:sz w:val="28"/>
              </w:rPr>
              <w:t>РСО–АЛАНИЯ</w:t>
            </w:r>
            <w:r>
              <w:rPr>
                <w:rFonts w:ascii="Arial Narrow" w:hAnsi="Arial Narrow"/>
                <w:sz w:val="28"/>
              </w:rPr>
              <w:t>. МЕЖСЕЛЕННОЕ КУЛЬТУРНО-БЫТОВОЕ ОБСЛУЖИВАНИЕ</w:t>
            </w:r>
          </w:p>
        </w:tc>
      </w:tr>
    </w:tbl>
    <w:p w:rsidR="001E4584" w:rsidRDefault="001E4584" w:rsidP="00D44E30">
      <w:pPr>
        <w:spacing w:line="240" w:lineRule="auto"/>
        <w:jc w:val="left"/>
        <w:rPr>
          <w:rFonts w:ascii="Times New Roman" w:hAnsi="Times New Roman"/>
        </w:rPr>
      </w:pPr>
    </w:p>
    <w:p w:rsidR="006664FC" w:rsidRDefault="00F424FB" w:rsidP="00F424FB">
      <w:pPr>
        <w:spacing w:line="240" w:lineRule="auto"/>
        <w:ind w:left="851"/>
      </w:pPr>
      <w:r w:rsidRPr="00F424FB">
        <w:t xml:space="preserve">Система расселения </w:t>
      </w:r>
      <w:proofErr w:type="spellStart"/>
      <w:r w:rsidR="006E2DD0">
        <w:t>Дигорского</w:t>
      </w:r>
      <w:proofErr w:type="spellEnd"/>
      <w:r w:rsidRPr="00F424FB">
        <w:t xml:space="preserve"> района формировалась в результате размещения территориальных, трудовы</w:t>
      </w:r>
      <w:r w:rsidR="00551473">
        <w:t>х ресурсов сельского хозяйства.</w:t>
      </w:r>
      <w:r w:rsidR="004254F8">
        <w:t xml:space="preserve"> </w:t>
      </w:r>
      <w:r w:rsidRPr="00F424FB">
        <w:t xml:space="preserve">Для характеристики сложившейся системы расселения, проведен анализ плотности населения территории района. </w:t>
      </w:r>
      <w:proofErr w:type="spellStart"/>
      <w:r w:rsidR="006664FC">
        <w:t>Дигорский</w:t>
      </w:r>
      <w:proofErr w:type="spellEnd"/>
      <w:r w:rsidR="006664FC">
        <w:t xml:space="preserve"> </w:t>
      </w:r>
      <w:r w:rsidRPr="00F424FB">
        <w:t xml:space="preserve">район, как и вся </w:t>
      </w:r>
      <w:r w:rsidR="006664FC">
        <w:t>Республика Северная Осетия – Алания</w:t>
      </w:r>
      <w:r w:rsidRPr="00F424FB">
        <w:t xml:space="preserve">, принадлежит к числу </w:t>
      </w:r>
      <w:r w:rsidR="006664FC">
        <w:t>плотно заселенных</w:t>
      </w:r>
      <w:r w:rsidRPr="00F424FB">
        <w:t xml:space="preserve"> </w:t>
      </w:r>
      <w:r w:rsidR="006664FC">
        <w:t xml:space="preserve">территорий </w:t>
      </w:r>
      <w:r w:rsidRPr="00F424FB">
        <w:t xml:space="preserve">России. </w:t>
      </w:r>
      <w:r w:rsidR="006664FC">
        <w:t>По данному показателю (</w:t>
      </w:r>
      <w:r w:rsidR="00534C4A">
        <w:t xml:space="preserve">88,14, а </w:t>
      </w:r>
      <w:r w:rsidR="00534C4A" w:rsidRPr="006664FC">
        <w:t>в местах проживания основной массы населения - более 140 чел</w:t>
      </w:r>
      <w:r w:rsidR="00534C4A">
        <w:t>/</w:t>
      </w:r>
      <w:r w:rsidR="00534C4A" w:rsidRPr="006664FC">
        <w:t>км</w:t>
      </w:r>
      <w:r w:rsidR="00534C4A">
        <w:rPr>
          <w:vertAlign w:val="superscript"/>
        </w:rPr>
        <w:t>2</w:t>
      </w:r>
      <w:r w:rsidR="006664FC">
        <w:t>) РСО-Алания один из лидеров в России, так наиболее близкими показателями (кроме городов федерального значения) обладают Республика</w:t>
      </w:r>
      <w:r w:rsidR="00534C4A">
        <w:t xml:space="preserve"> Ингушетия (124,86 чел/км</w:t>
      </w:r>
      <w:r w:rsidR="00534C4A">
        <w:rPr>
          <w:vertAlign w:val="superscript"/>
        </w:rPr>
        <w:t>2</w:t>
      </w:r>
      <w:r w:rsidR="00534C4A">
        <w:t>) и Московская область (160,74 чел/км</w:t>
      </w:r>
      <w:r w:rsidR="00534C4A">
        <w:rPr>
          <w:vertAlign w:val="superscript"/>
        </w:rPr>
        <w:t>2</w:t>
      </w:r>
      <w:r w:rsidR="00534C4A">
        <w:t>).</w:t>
      </w:r>
    </w:p>
    <w:p w:rsidR="006664FC" w:rsidRDefault="00534C4A" w:rsidP="00F424FB">
      <w:pPr>
        <w:spacing w:line="240" w:lineRule="auto"/>
        <w:ind w:left="851"/>
      </w:pPr>
      <w:r>
        <w:t xml:space="preserve">Плотность населения в </w:t>
      </w:r>
      <w:proofErr w:type="spellStart"/>
      <w:r>
        <w:t>Дигорском</w:t>
      </w:r>
      <w:proofErr w:type="spellEnd"/>
      <w:r>
        <w:t xml:space="preserve"> районе составляет 29,4 чел/км</w:t>
      </w:r>
      <w:r>
        <w:rPr>
          <w:vertAlign w:val="superscript"/>
        </w:rPr>
        <w:t>2</w:t>
      </w:r>
      <w:r>
        <w:t>. Большая часть населения сосредоточена в административном центре г. Дигора (10462 чел.) – 55,6 от общего числа жителей района.</w:t>
      </w:r>
    </w:p>
    <w:p w:rsidR="00534C4A" w:rsidRPr="00534C4A" w:rsidRDefault="00534C4A" w:rsidP="00F424FB">
      <w:pPr>
        <w:spacing w:line="240" w:lineRule="auto"/>
        <w:ind w:left="851"/>
      </w:pPr>
      <w:r>
        <w:t>Национальный состав населения – мононациональный</w:t>
      </w:r>
      <w:r w:rsidR="00106401">
        <w:t>, около 90% населения района составляют осетины</w:t>
      </w:r>
      <w:r w:rsidR="00792FC3">
        <w:t xml:space="preserve"> (преимущественно </w:t>
      </w:r>
      <w:proofErr w:type="spellStart"/>
      <w:r w:rsidR="00106401">
        <w:t>дигорцы</w:t>
      </w:r>
      <w:proofErr w:type="spellEnd"/>
      <w:r w:rsidR="00792FC3">
        <w:t>)</w:t>
      </w:r>
      <w:r w:rsidR="00106401">
        <w:t>, на долю русских приходится 8%, остальные 2% представлены украинцами, армянами, турками.</w:t>
      </w:r>
    </w:p>
    <w:p w:rsidR="00F424FB" w:rsidRPr="00F424FB" w:rsidRDefault="00F424FB" w:rsidP="00F424FB">
      <w:pPr>
        <w:spacing w:line="240" w:lineRule="auto"/>
        <w:ind w:left="851"/>
      </w:pPr>
      <w:r w:rsidRPr="00F424FB">
        <w:t xml:space="preserve">На территории района находится </w:t>
      </w:r>
      <w:r w:rsidR="00106401">
        <w:t>6</w:t>
      </w:r>
      <w:r w:rsidRPr="00F424FB">
        <w:t xml:space="preserve"> населенных пунктов с общей численностью постоянного населения </w:t>
      </w:r>
      <w:r w:rsidR="00106401">
        <w:t>18799 человек.</w:t>
      </w:r>
    </w:p>
    <w:p w:rsidR="00F424FB" w:rsidRPr="000D3C97" w:rsidRDefault="00F424FB" w:rsidP="00F424FB">
      <w:pPr>
        <w:spacing w:line="240" w:lineRule="auto"/>
        <w:ind w:left="851"/>
        <w:jc w:val="left"/>
        <w:rPr>
          <w:rFonts w:ascii="Times New Roman" w:hAnsi="Times New Roman"/>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8611"/>
      </w:tblGrid>
      <w:tr w:rsidR="00DE16AB" w:rsidTr="00124329">
        <w:tc>
          <w:tcPr>
            <w:tcW w:w="8612" w:type="dxa"/>
            <w:shd w:val="clear" w:color="auto" w:fill="C2D69B" w:themeFill="accent3" w:themeFillTint="99"/>
          </w:tcPr>
          <w:p w:rsidR="00DE16AB" w:rsidRDefault="00D44E30" w:rsidP="00D1103B">
            <w:pPr>
              <w:spacing w:line="240" w:lineRule="auto"/>
              <w:ind w:firstLine="0"/>
              <w:jc w:val="left"/>
              <w:rPr>
                <w:i/>
                <w:sz w:val="28"/>
                <w:szCs w:val="28"/>
                <w:shd w:val="clear" w:color="auto" w:fill="FFFF00"/>
              </w:rPr>
            </w:pPr>
            <w:r>
              <w:rPr>
                <w:i/>
                <w:sz w:val="28"/>
                <w:szCs w:val="28"/>
              </w:rPr>
              <w:t xml:space="preserve">3.1. </w:t>
            </w:r>
            <w:r w:rsidRPr="00DE16AB">
              <w:rPr>
                <w:i/>
                <w:sz w:val="28"/>
                <w:szCs w:val="28"/>
              </w:rPr>
              <w:t xml:space="preserve">Положение муниципального образования в системе расселения </w:t>
            </w:r>
            <w:proofErr w:type="spellStart"/>
            <w:r w:rsidR="00D1103B">
              <w:rPr>
                <w:i/>
                <w:sz w:val="28"/>
                <w:szCs w:val="28"/>
              </w:rPr>
              <w:t>Дигорского</w:t>
            </w:r>
            <w:proofErr w:type="spellEnd"/>
            <w:r w:rsidRPr="00DE16AB">
              <w:rPr>
                <w:i/>
                <w:sz w:val="28"/>
                <w:szCs w:val="28"/>
              </w:rPr>
              <w:t xml:space="preserve"> района и </w:t>
            </w:r>
            <w:r w:rsidR="00D1103B">
              <w:rPr>
                <w:i/>
                <w:sz w:val="28"/>
                <w:szCs w:val="28"/>
              </w:rPr>
              <w:t>РСО–А</w:t>
            </w:r>
          </w:p>
        </w:tc>
      </w:tr>
    </w:tbl>
    <w:p w:rsidR="00DE16AB" w:rsidRDefault="00DE16AB" w:rsidP="001E4584">
      <w:pPr>
        <w:spacing w:line="240" w:lineRule="auto"/>
        <w:rPr>
          <w:i/>
          <w:sz w:val="28"/>
          <w:szCs w:val="28"/>
          <w:shd w:val="clear" w:color="auto" w:fill="FFFF00"/>
        </w:rPr>
      </w:pPr>
    </w:p>
    <w:p w:rsidR="00535E04" w:rsidRDefault="001E4584" w:rsidP="0006243F">
      <w:pPr>
        <w:spacing w:line="240" w:lineRule="auto"/>
        <w:ind w:left="851"/>
      </w:pPr>
      <w:r w:rsidRPr="004F2FD2">
        <w:t xml:space="preserve">Природные условия, особенности административно-территориального деления, географическое и геополитическое положение, в основном, определили планировочную структуру территории </w:t>
      </w:r>
      <w:r w:rsidR="00D1103B">
        <w:t>РСО–Алания</w:t>
      </w:r>
      <w:r w:rsidR="00535E04">
        <w:t>.</w:t>
      </w:r>
    </w:p>
    <w:p w:rsidR="00535E04" w:rsidRDefault="00535E04" w:rsidP="0006243F">
      <w:pPr>
        <w:spacing w:line="240" w:lineRule="auto"/>
        <w:ind w:left="851"/>
      </w:pPr>
      <w:r>
        <w:t xml:space="preserve">Относительная компактность населения (население сконцентрировано всего в </w:t>
      </w:r>
      <w:r w:rsidR="00792FC3">
        <w:t>6</w:t>
      </w:r>
      <w:r>
        <w:t xml:space="preserve"> населенных пунктах) и близость районного центра г. Дигоры позволяет говорить о формировании групповой системы населенных мест</w:t>
      </w:r>
      <w:r w:rsidR="004604BF">
        <w:t xml:space="preserve"> (</w:t>
      </w:r>
      <w:r w:rsidR="00124329">
        <w:t>куда по</w:t>
      </w:r>
      <w:r w:rsidR="004604BF">
        <w:t>мимо прочих поселений входит и Кора-</w:t>
      </w:r>
      <w:proofErr w:type="spellStart"/>
      <w:r w:rsidR="004604BF">
        <w:t>Урсдонское</w:t>
      </w:r>
      <w:proofErr w:type="spellEnd"/>
      <w:r w:rsidR="004604BF">
        <w:t xml:space="preserve"> СП)</w:t>
      </w:r>
      <w:r>
        <w:t>,</w:t>
      </w:r>
      <w:r w:rsidRPr="00535E04">
        <w:t xml:space="preserve"> связанных трудовыми и бытовыми поездками жителей.</w:t>
      </w:r>
      <w:r w:rsidR="004604BF">
        <w:t xml:space="preserve"> Учитывая </w:t>
      </w:r>
      <w:r w:rsidR="00EF130F">
        <w:t xml:space="preserve">территориальную </w:t>
      </w:r>
      <w:r w:rsidR="004604BF">
        <w:t xml:space="preserve">близость Дигоры </w:t>
      </w:r>
      <w:r w:rsidR="00EF130F">
        <w:t>и</w:t>
      </w:r>
      <w:r w:rsidR="004604BF">
        <w:t xml:space="preserve"> расположенными </w:t>
      </w:r>
      <w:r w:rsidR="00AB0356">
        <w:t>восточнее Алагиром и Ардоном можно говорить о формировании из этих трех городов планировочного узла, в который втянуты также и прилегающие населенные пункты, общей численностью населения около 70 тыс. человек.</w:t>
      </w:r>
    </w:p>
    <w:p w:rsidR="00715E10" w:rsidRDefault="00062FCE" w:rsidP="0006243F">
      <w:pPr>
        <w:spacing w:line="240" w:lineRule="auto"/>
        <w:ind w:left="851"/>
      </w:pPr>
      <w:r w:rsidRPr="00062FCE">
        <w:t xml:space="preserve">Основной осью развития территории </w:t>
      </w:r>
      <w:proofErr w:type="spellStart"/>
      <w:r w:rsidR="00EF130F">
        <w:t>Дигорского</w:t>
      </w:r>
      <w:proofErr w:type="spellEnd"/>
      <w:r w:rsidR="00EF130F">
        <w:t xml:space="preserve"> </w:t>
      </w:r>
      <w:r w:rsidRPr="00062FCE">
        <w:t>района явля</w:t>
      </w:r>
      <w:r w:rsidR="00715E10">
        <w:t>ю</w:t>
      </w:r>
      <w:r w:rsidRPr="00062FCE">
        <w:t xml:space="preserve">тся речная система </w:t>
      </w:r>
      <w:r w:rsidR="001067BB">
        <w:t xml:space="preserve">реки </w:t>
      </w:r>
      <w:r w:rsidR="00715E10">
        <w:t>Урсдон</w:t>
      </w:r>
      <w:r>
        <w:t xml:space="preserve"> и транспортная сеть</w:t>
      </w:r>
      <w:r w:rsidRPr="00062FCE">
        <w:t xml:space="preserve">. </w:t>
      </w:r>
      <w:r w:rsidR="00792FC3">
        <w:t xml:space="preserve">На реке Урсдон располагаются 5 населенных пунктов района. </w:t>
      </w:r>
      <w:r w:rsidR="001E4584" w:rsidRPr="004F2FD2">
        <w:t xml:space="preserve">Через </w:t>
      </w:r>
      <w:r w:rsidR="00715E10">
        <w:t xml:space="preserve">центральную часть </w:t>
      </w:r>
      <w:proofErr w:type="spellStart"/>
      <w:r w:rsidR="00715E10">
        <w:t>Дигорского</w:t>
      </w:r>
      <w:proofErr w:type="spellEnd"/>
      <w:r w:rsidR="00715E10">
        <w:t xml:space="preserve"> района проходит одна из второстепенных транспортных планировочных осей (</w:t>
      </w:r>
      <w:r w:rsidR="00792FC3">
        <w:t>автомобильная дорога</w:t>
      </w:r>
      <w:r w:rsidR="00EF130F">
        <w:t xml:space="preserve"> регионального значения </w:t>
      </w:r>
      <w:r w:rsidR="00EF130F" w:rsidRPr="00EF130F">
        <w:t>Владикавказ-Ардон-Чикола-Лескен</w:t>
      </w:r>
      <w:r w:rsidR="00715E10">
        <w:t>)</w:t>
      </w:r>
      <w:r w:rsidR="00EF130F">
        <w:t>.</w:t>
      </w:r>
    </w:p>
    <w:p w:rsidR="001E4584" w:rsidRPr="006128F0" w:rsidRDefault="00024592" w:rsidP="0006243F">
      <w:pPr>
        <w:spacing w:line="240" w:lineRule="auto"/>
        <w:ind w:left="851"/>
      </w:pPr>
      <w:r>
        <w:t>Кора-</w:t>
      </w:r>
      <w:proofErr w:type="spellStart"/>
      <w:r>
        <w:t>Урсдонское</w:t>
      </w:r>
      <w:proofErr w:type="spellEnd"/>
      <w:r>
        <w:t xml:space="preserve"> сельское поселение </w:t>
      </w:r>
      <w:r w:rsidR="001E4584" w:rsidRPr="006128F0">
        <w:t>расположен</w:t>
      </w:r>
      <w:r>
        <w:t>о</w:t>
      </w:r>
      <w:r w:rsidR="001E4584" w:rsidRPr="006128F0">
        <w:t xml:space="preserve"> в </w:t>
      </w:r>
      <w:r>
        <w:t xml:space="preserve">южной </w:t>
      </w:r>
      <w:r w:rsidR="001E4584" w:rsidRPr="006128F0">
        <w:t xml:space="preserve">части </w:t>
      </w:r>
      <w:proofErr w:type="spellStart"/>
      <w:r>
        <w:t>Дигорского</w:t>
      </w:r>
      <w:proofErr w:type="spellEnd"/>
      <w:r w:rsidR="001E4584" w:rsidRPr="006128F0">
        <w:t xml:space="preserve"> района. Поселение играет второстепенную роль в системе расселения района, так как является частью линейной транспортной структуры и имеет связь с районным и </w:t>
      </w:r>
      <w:r>
        <w:t>республиканским</w:t>
      </w:r>
      <w:r w:rsidR="001E4584" w:rsidRPr="006128F0">
        <w:t xml:space="preserve"> центрами посредством автодороги </w:t>
      </w:r>
      <w:r w:rsidR="007519FE">
        <w:t>регионального</w:t>
      </w:r>
      <w:r w:rsidR="001E4584" w:rsidRPr="006128F0">
        <w:t xml:space="preserve"> значения. В настоящее время главн</w:t>
      </w:r>
      <w:r w:rsidR="006128F0" w:rsidRPr="006128F0">
        <w:t xml:space="preserve">ой </w:t>
      </w:r>
      <w:r w:rsidR="001E4584" w:rsidRPr="006128F0">
        <w:t>транспортн</w:t>
      </w:r>
      <w:r w:rsidR="006128F0" w:rsidRPr="006128F0">
        <w:t>ой</w:t>
      </w:r>
      <w:r w:rsidR="001E4584" w:rsidRPr="006128F0">
        <w:t xml:space="preserve"> планировочн</w:t>
      </w:r>
      <w:r w:rsidR="006128F0" w:rsidRPr="006128F0">
        <w:t>ой</w:t>
      </w:r>
      <w:r w:rsidR="001E4584" w:rsidRPr="006128F0">
        <w:t xml:space="preserve"> ос</w:t>
      </w:r>
      <w:r w:rsidR="006128F0" w:rsidRPr="006128F0">
        <w:t>ью</w:t>
      </w:r>
      <w:r w:rsidR="001E4584" w:rsidRPr="006128F0">
        <w:t xml:space="preserve"> </w:t>
      </w:r>
      <w:r>
        <w:t>Кора-</w:t>
      </w:r>
      <w:proofErr w:type="spellStart"/>
      <w:r>
        <w:t>Урсдонского</w:t>
      </w:r>
      <w:proofErr w:type="spellEnd"/>
      <w:r>
        <w:t xml:space="preserve"> СП</w:t>
      </w:r>
      <w:r w:rsidR="007C4FC4">
        <w:t xml:space="preserve"> </w:t>
      </w:r>
      <w:r w:rsidR="001E4584" w:rsidRPr="006128F0">
        <w:t>явля</w:t>
      </w:r>
      <w:r w:rsidR="006128F0" w:rsidRPr="006128F0">
        <w:t>е</w:t>
      </w:r>
      <w:r w:rsidR="001E4584" w:rsidRPr="006128F0">
        <w:t>тся автомобильн</w:t>
      </w:r>
      <w:r w:rsidR="006128F0" w:rsidRPr="006128F0">
        <w:t>ая</w:t>
      </w:r>
      <w:r w:rsidR="001E4584" w:rsidRPr="006128F0">
        <w:t xml:space="preserve"> дорог</w:t>
      </w:r>
      <w:r w:rsidR="006128F0" w:rsidRPr="006128F0">
        <w:t>а</w:t>
      </w:r>
      <w:r w:rsidR="001E4584" w:rsidRPr="006128F0">
        <w:t>, пересекающ</w:t>
      </w:r>
      <w:r w:rsidR="006128F0" w:rsidRPr="006128F0">
        <w:t>ая</w:t>
      </w:r>
      <w:r w:rsidR="001E4584" w:rsidRPr="006128F0">
        <w:t xml:space="preserve"> территорию муниципального образования в </w:t>
      </w:r>
      <w:r w:rsidR="00A73DED">
        <w:t>широтном</w:t>
      </w:r>
      <w:r w:rsidR="001E4584" w:rsidRPr="006128F0">
        <w:t xml:space="preserve"> направлении</w:t>
      </w:r>
      <w:r w:rsidR="006128F0" w:rsidRPr="006128F0">
        <w:t>.</w:t>
      </w:r>
    </w:p>
    <w:p w:rsidR="001E4584" w:rsidRPr="004F2FD2" w:rsidRDefault="001E4584" w:rsidP="0006243F">
      <w:pPr>
        <w:pStyle w:val="af4"/>
        <w:ind w:left="851" w:firstLine="567"/>
        <w:jc w:val="both"/>
        <w:rPr>
          <w:rFonts w:ascii="Arial Narrow" w:hAnsi="Arial Narrow"/>
          <w:szCs w:val="24"/>
        </w:rPr>
      </w:pPr>
      <w:r w:rsidRPr="00AD3981">
        <w:rPr>
          <w:rFonts w:ascii="Arial Narrow" w:hAnsi="Arial Narrow"/>
          <w:szCs w:val="24"/>
        </w:rPr>
        <w:t xml:space="preserve">На территории </w:t>
      </w:r>
      <w:r w:rsidR="006128F0" w:rsidRPr="00AD3981">
        <w:rPr>
          <w:rFonts w:ascii="Arial Narrow" w:hAnsi="Arial Narrow"/>
          <w:szCs w:val="24"/>
        </w:rPr>
        <w:t>планируемого муниципального образования</w:t>
      </w:r>
      <w:r w:rsidRPr="00AD3981">
        <w:rPr>
          <w:rFonts w:ascii="Arial Narrow" w:hAnsi="Arial Narrow"/>
          <w:szCs w:val="24"/>
        </w:rPr>
        <w:t xml:space="preserve"> располагается </w:t>
      </w:r>
      <w:r w:rsidR="00FF2EF1">
        <w:rPr>
          <w:rFonts w:ascii="Arial Narrow" w:hAnsi="Arial Narrow"/>
          <w:szCs w:val="24"/>
        </w:rPr>
        <w:t>1</w:t>
      </w:r>
      <w:r w:rsidR="006128F0" w:rsidRPr="00AD3981">
        <w:rPr>
          <w:rFonts w:ascii="Arial Narrow" w:hAnsi="Arial Narrow"/>
          <w:szCs w:val="24"/>
        </w:rPr>
        <w:t xml:space="preserve"> </w:t>
      </w:r>
      <w:r w:rsidRPr="00AD3981">
        <w:rPr>
          <w:rFonts w:ascii="Arial Narrow" w:hAnsi="Arial Narrow"/>
          <w:szCs w:val="24"/>
        </w:rPr>
        <w:t>сельски</w:t>
      </w:r>
      <w:r w:rsidR="00FF2EF1">
        <w:rPr>
          <w:rFonts w:ascii="Arial Narrow" w:hAnsi="Arial Narrow"/>
          <w:szCs w:val="24"/>
        </w:rPr>
        <w:t>й</w:t>
      </w:r>
      <w:r w:rsidRPr="00AD3981">
        <w:rPr>
          <w:rFonts w:ascii="Arial Narrow" w:hAnsi="Arial Narrow"/>
          <w:szCs w:val="24"/>
        </w:rPr>
        <w:t xml:space="preserve"> населенны</w:t>
      </w:r>
      <w:r w:rsidR="00FF2EF1">
        <w:rPr>
          <w:rFonts w:ascii="Arial Narrow" w:hAnsi="Arial Narrow"/>
          <w:szCs w:val="24"/>
        </w:rPr>
        <w:t>й</w:t>
      </w:r>
      <w:r w:rsidRPr="00AD3981">
        <w:rPr>
          <w:rFonts w:ascii="Arial Narrow" w:hAnsi="Arial Narrow"/>
          <w:szCs w:val="24"/>
        </w:rPr>
        <w:t xml:space="preserve"> пункт (</w:t>
      </w:r>
      <w:r w:rsidR="001F52CF" w:rsidRPr="00AD3981">
        <w:rPr>
          <w:rFonts w:ascii="Arial Narrow" w:hAnsi="Arial Narrow"/>
          <w:szCs w:val="24"/>
        </w:rPr>
        <w:t xml:space="preserve">всего </w:t>
      </w:r>
      <w:r w:rsidR="00FF2EF1">
        <w:rPr>
          <w:rFonts w:ascii="Arial Narrow" w:hAnsi="Arial Narrow"/>
          <w:szCs w:val="24"/>
        </w:rPr>
        <w:t>16</w:t>
      </w:r>
      <w:r w:rsidRPr="0022010A">
        <w:rPr>
          <w:rFonts w:ascii="Arial Narrow" w:hAnsi="Arial Narrow"/>
          <w:szCs w:val="24"/>
        </w:rPr>
        <w:t xml:space="preserve">% от общего количества населенных пунктов </w:t>
      </w:r>
      <w:proofErr w:type="spellStart"/>
      <w:r w:rsidR="00FF2EF1" w:rsidRPr="0022010A">
        <w:rPr>
          <w:rFonts w:ascii="Arial Narrow" w:hAnsi="Arial Narrow"/>
          <w:szCs w:val="24"/>
        </w:rPr>
        <w:t>Дигорского</w:t>
      </w:r>
      <w:proofErr w:type="spellEnd"/>
      <w:r w:rsidRPr="0022010A">
        <w:rPr>
          <w:rFonts w:ascii="Arial Narrow" w:hAnsi="Arial Narrow"/>
          <w:szCs w:val="24"/>
        </w:rPr>
        <w:t xml:space="preserve"> района). </w:t>
      </w:r>
      <w:r w:rsidR="00AD3981" w:rsidRPr="0022010A">
        <w:rPr>
          <w:rFonts w:ascii="Arial Narrow" w:hAnsi="Arial Narrow"/>
          <w:szCs w:val="24"/>
        </w:rPr>
        <w:t xml:space="preserve">Численность населения </w:t>
      </w:r>
      <w:r w:rsidR="002A5420" w:rsidRPr="0022010A">
        <w:rPr>
          <w:rFonts w:ascii="Arial Narrow" w:hAnsi="Arial Narrow"/>
          <w:szCs w:val="24"/>
        </w:rPr>
        <w:t>планируемого муниципального образования</w:t>
      </w:r>
      <w:r w:rsidR="00AD3981" w:rsidRPr="0022010A">
        <w:rPr>
          <w:rFonts w:ascii="Arial Narrow" w:hAnsi="Arial Narrow"/>
          <w:szCs w:val="24"/>
        </w:rPr>
        <w:t xml:space="preserve"> в </w:t>
      </w:r>
      <w:r w:rsidR="00AD3981" w:rsidRPr="0022010A">
        <w:rPr>
          <w:rFonts w:ascii="Arial Narrow" w:hAnsi="Arial Narrow"/>
          <w:szCs w:val="24"/>
        </w:rPr>
        <w:lastRenderedPageBreak/>
        <w:t>начале 201</w:t>
      </w:r>
      <w:r w:rsidR="00FF2EF1" w:rsidRPr="0022010A">
        <w:rPr>
          <w:rFonts w:ascii="Arial Narrow" w:hAnsi="Arial Narrow"/>
          <w:szCs w:val="24"/>
        </w:rPr>
        <w:t>4</w:t>
      </w:r>
      <w:r w:rsidR="00AD3981" w:rsidRPr="0022010A">
        <w:rPr>
          <w:rFonts w:ascii="Arial Narrow" w:hAnsi="Arial Narrow"/>
          <w:szCs w:val="24"/>
        </w:rPr>
        <w:t xml:space="preserve"> года составляла </w:t>
      </w:r>
      <w:r w:rsidR="0022010A" w:rsidRPr="0022010A">
        <w:rPr>
          <w:rFonts w:ascii="Arial Narrow" w:hAnsi="Arial Narrow"/>
          <w:szCs w:val="24"/>
        </w:rPr>
        <w:t>1227</w:t>
      </w:r>
      <w:r w:rsidR="00AD3981" w:rsidRPr="0022010A">
        <w:rPr>
          <w:rFonts w:ascii="Arial Narrow" w:hAnsi="Arial Narrow"/>
          <w:szCs w:val="24"/>
        </w:rPr>
        <w:t xml:space="preserve"> человек</w:t>
      </w:r>
      <w:r w:rsidR="00344B22" w:rsidRPr="0022010A">
        <w:rPr>
          <w:rFonts w:ascii="Arial Narrow" w:hAnsi="Arial Narrow"/>
          <w:szCs w:val="24"/>
        </w:rPr>
        <w:t>, т.е. средняя людность НП муниципального образования –</w:t>
      </w:r>
      <w:r w:rsidR="00AD3981" w:rsidRPr="0022010A">
        <w:rPr>
          <w:rFonts w:ascii="Arial Narrow" w:hAnsi="Arial Narrow"/>
          <w:szCs w:val="24"/>
        </w:rPr>
        <w:t xml:space="preserve"> </w:t>
      </w:r>
      <w:r w:rsidR="0022010A" w:rsidRPr="0022010A">
        <w:rPr>
          <w:rFonts w:ascii="Arial Narrow" w:hAnsi="Arial Narrow"/>
          <w:szCs w:val="24"/>
        </w:rPr>
        <w:t>1227</w:t>
      </w:r>
      <w:r w:rsidR="00344B22" w:rsidRPr="0022010A">
        <w:rPr>
          <w:rFonts w:ascii="Arial Narrow" w:hAnsi="Arial Narrow"/>
          <w:szCs w:val="24"/>
        </w:rPr>
        <w:t xml:space="preserve"> человек </w:t>
      </w:r>
      <w:r w:rsidRPr="0022010A">
        <w:rPr>
          <w:rFonts w:ascii="Arial Narrow" w:hAnsi="Arial Narrow"/>
          <w:szCs w:val="24"/>
        </w:rPr>
        <w:t>(</w:t>
      </w:r>
      <w:r w:rsidR="00344B22" w:rsidRPr="0022010A">
        <w:rPr>
          <w:rFonts w:ascii="Arial Narrow" w:hAnsi="Arial Narrow"/>
          <w:szCs w:val="24"/>
        </w:rPr>
        <w:t>аналогичный показатель для</w:t>
      </w:r>
      <w:r w:rsidR="00AD3981" w:rsidRPr="0022010A">
        <w:rPr>
          <w:rFonts w:ascii="Arial Narrow" w:hAnsi="Arial Narrow"/>
          <w:szCs w:val="24"/>
        </w:rPr>
        <w:t xml:space="preserve"> </w:t>
      </w:r>
      <w:r w:rsidR="00FF2EF1" w:rsidRPr="0022010A">
        <w:rPr>
          <w:rFonts w:ascii="Arial Narrow" w:hAnsi="Arial Narrow"/>
          <w:szCs w:val="24"/>
        </w:rPr>
        <w:t xml:space="preserve">сельских </w:t>
      </w:r>
      <w:r w:rsidR="0022010A" w:rsidRPr="0022010A">
        <w:rPr>
          <w:rFonts w:ascii="Arial Narrow" w:hAnsi="Arial Narrow"/>
          <w:szCs w:val="24"/>
        </w:rPr>
        <w:t>населенных пунктов</w:t>
      </w:r>
      <w:r w:rsidR="00FF2EF1">
        <w:rPr>
          <w:rFonts w:ascii="Arial Narrow" w:hAnsi="Arial Narrow"/>
          <w:szCs w:val="24"/>
        </w:rPr>
        <w:t xml:space="preserve"> </w:t>
      </w:r>
      <w:proofErr w:type="spellStart"/>
      <w:r w:rsidR="00FF2EF1">
        <w:rPr>
          <w:rFonts w:ascii="Arial Narrow" w:hAnsi="Arial Narrow"/>
          <w:szCs w:val="24"/>
        </w:rPr>
        <w:t>Дигорского</w:t>
      </w:r>
      <w:proofErr w:type="spellEnd"/>
      <w:r w:rsidRPr="00AD3981">
        <w:rPr>
          <w:rFonts w:ascii="Arial Narrow" w:hAnsi="Arial Narrow"/>
          <w:szCs w:val="24"/>
        </w:rPr>
        <w:t xml:space="preserve"> района составляет </w:t>
      </w:r>
      <w:r w:rsidR="0022010A">
        <w:rPr>
          <w:rFonts w:ascii="Arial Narrow" w:hAnsi="Arial Narrow"/>
          <w:szCs w:val="24"/>
        </w:rPr>
        <w:t>1667</w:t>
      </w:r>
      <w:r w:rsidR="00D573C1">
        <w:rPr>
          <w:rFonts w:ascii="Arial Narrow" w:hAnsi="Arial Narrow"/>
          <w:szCs w:val="24"/>
        </w:rPr>
        <w:t xml:space="preserve"> человек</w:t>
      </w:r>
      <w:r w:rsidRPr="00AD3981">
        <w:rPr>
          <w:rFonts w:ascii="Arial Narrow" w:hAnsi="Arial Narrow"/>
          <w:szCs w:val="24"/>
        </w:rPr>
        <w:t>)</w:t>
      </w:r>
      <w:r w:rsidR="00FF2EF1">
        <w:rPr>
          <w:rFonts w:ascii="Arial Narrow" w:hAnsi="Arial Narrow"/>
          <w:szCs w:val="24"/>
        </w:rPr>
        <w:t>.</w:t>
      </w:r>
    </w:p>
    <w:p w:rsidR="009D0720" w:rsidRDefault="009D0720" w:rsidP="0006243F">
      <w:pPr>
        <w:pStyle w:val="af4"/>
        <w:jc w:val="right"/>
        <w:rPr>
          <w:rFonts w:ascii="Arial Narrow" w:hAnsi="Arial Narrow"/>
          <w:b/>
          <w:szCs w:val="24"/>
        </w:rPr>
      </w:pPr>
    </w:p>
    <w:p w:rsidR="001E4584" w:rsidRPr="004B2A34" w:rsidRDefault="001E4584" w:rsidP="0006243F">
      <w:pPr>
        <w:pStyle w:val="af4"/>
        <w:jc w:val="right"/>
        <w:rPr>
          <w:rFonts w:ascii="Arial Narrow" w:hAnsi="Arial Narrow"/>
          <w:b/>
          <w:szCs w:val="24"/>
        </w:rPr>
      </w:pPr>
      <w:r w:rsidRPr="004B2A34">
        <w:rPr>
          <w:rFonts w:ascii="Arial Narrow" w:hAnsi="Arial Narrow"/>
          <w:b/>
          <w:szCs w:val="24"/>
        </w:rPr>
        <w:t xml:space="preserve">Таблица </w:t>
      </w:r>
      <w:r w:rsidR="007A0281" w:rsidRPr="004B2A34">
        <w:rPr>
          <w:rFonts w:ascii="Arial Narrow" w:hAnsi="Arial Narrow"/>
          <w:b/>
          <w:szCs w:val="24"/>
        </w:rPr>
        <w:t>3.1.1</w:t>
      </w:r>
    </w:p>
    <w:p w:rsidR="002A5420" w:rsidRPr="004B2A34" w:rsidRDefault="001E4584" w:rsidP="0006243F">
      <w:pPr>
        <w:pStyle w:val="af4"/>
        <w:jc w:val="center"/>
        <w:rPr>
          <w:rFonts w:ascii="Arial Narrow" w:hAnsi="Arial Narrow"/>
          <w:b/>
          <w:szCs w:val="24"/>
        </w:rPr>
      </w:pPr>
      <w:r w:rsidRPr="004B2A34">
        <w:rPr>
          <w:rFonts w:ascii="Arial Narrow" w:hAnsi="Arial Narrow"/>
          <w:b/>
          <w:szCs w:val="24"/>
        </w:rPr>
        <w:t xml:space="preserve">Характеристика системы сельских населенных пунктов </w:t>
      </w:r>
    </w:p>
    <w:p w:rsidR="001E4584" w:rsidRPr="004B2A34" w:rsidRDefault="00FF2EF1" w:rsidP="0006243F">
      <w:pPr>
        <w:pStyle w:val="af4"/>
        <w:jc w:val="center"/>
        <w:rPr>
          <w:rFonts w:ascii="Arial Narrow" w:hAnsi="Arial Narrow"/>
          <w:b/>
          <w:szCs w:val="24"/>
        </w:rPr>
      </w:pPr>
      <w:r>
        <w:rPr>
          <w:rFonts w:ascii="Arial Narrow" w:hAnsi="Arial Narrow"/>
          <w:b/>
          <w:szCs w:val="24"/>
        </w:rPr>
        <w:t>РСО-А</w:t>
      </w:r>
      <w:r w:rsidR="002A5420" w:rsidRPr="004B2A34">
        <w:rPr>
          <w:rFonts w:ascii="Arial Narrow" w:hAnsi="Arial Narrow"/>
          <w:b/>
          <w:szCs w:val="24"/>
        </w:rPr>
        <w:t xml:space="preserve"> </w:t>
      </w:r>
      <w:r w:rsidR="001E4584" w:rsidRPr="004B2A34">
        <w:rPr>
          <w:rFonts w:ascii="Arial Narrow" w:hAnsi="Arial Narrow"/>
          <w:b/>
          <w:szCs w:val="24"/>
        </w:rPr>
        <w:t xml:space="preserve">и </w:t>
      </w:r>
      <w:proofErr w:type="spellStart"/>
      <w:r>
        <w:rPr>
          <w:rFonts w:ascii="Arial Narrow" w:hAnsi="Arial Narrow"/>
          <w:b/>
          <w:szCs w:val="24"/>
        </w:rPr>
        <w:t>Дигорского</w:t>
      </w:r>
      <w:proofErr w:type="spellEnd"/>
      <w:r w:rsidR="0021510F" w:rsidRPr="004B2A34">
        <w:rPr>
          <w:rFonts w:ascii="Arial Narrow" w:hAnsi="Arial Narrow"/>
          <w:b/>
          <w:szCs w:val="24"/>
        </w:rPr>
        <w:t xml:space="preserve"> района</w:t>
      </w:r>
    </w:p>
    <w:tbl>
      <w:tblPr>
        <w:tblStyle w:val="a3"/>
        <w:tblW w:w="957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40"/>
        <w:gridCol w:w="2262"/>
        <w:gridCol w:w="1417"/>
        <w:gridCol w:w="1276"/>
        <w:gridCol w:w="1364"/>
        <w:gridCol w:w="1223"/>
        <w:gridCol w:w="1489"/>
      </w:tblGrid>
      <w:tr w:rsidR="001E4584" w:rsidRPr="0022010A" w:rsidTr="0022010A">
        <w:tc>
          <w:tcPr>
            <w:tcW w:w="540" w:type="dxa"/>
            <w:vMerge w:val="restart"/>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2"/>
              </w:rPr>
              <w:t>№</w:t>
            </w:r>
          </w:p>
          <w:p w:rsidR="001E4584" w:rsidRPr="0022010A" w:rsidRDefault="00024592" w:rsidP="0022010A">
            <w:pPr>
              <w:pStyle w:val="af4"/>
              <w:jc w:val="center"/>
              <w:rPr>
                <w:rFonts w:ascii="Arial Narrow" w:hAnsi="Arial Narrow"/>
                <w:b/>
                <w:sz w:val="22"/>
              </w:rPr>
            </w:pPr>
            <w:r w:rsidRPr="0022010A">
              <w:rPr>
                <w:rFonts w:ascii="Arial Narrow" w:hAnsi="Arial Narrow"/>
                <w:b/>
                <w:sz w:val="22"/>
              </w:rPr>
              <w:t>п.</w:t>
            </w:r>
            <w:r w:rsidR="001E4584" w:rsidRPr="0022010A">
              <w:rPr>
                <w:rFonts w:ascii="Arial Narrow" w:hAnsi="Arial Narrow"/>
                <w:b/>
                <w:sz w:val="22"/>
              </w:rPr>
              <w:t>/п</w:t>
            </w:r>
          </w:p>
        </w:tc>
        <w:tc>
          <w:tcPr>
            <w:tcW w:w="2262" w:type="dxa"/>
            <w:vMerge w:val="restart"/>
            <w:shd w:val="clear" w:color="auto" w:fill="F2F2F2" w:themeFill="background1" w:themeFillShade="F2"/>
            <w:vAlign w:val="center"/>
          </w:tcPr>
          <w:p w:rsidR="0022010A" w:rsidRDefault="0022010A" w:rsidP="0022010A">
            <w:pPr>
              <w:pStyle w:val="af4"/>
              <w:jc w:val="center"/>
              <w:rPr>
                <w:rFonts w:ascii="Arial Narrow" w:hAnsi="Arial Narrow"/>
                <w:b/>
                <w:sz w:val="22"/>
              </w:rPr>
            </w:pPr>
            <w:r>
              <w:rPr>
                <w:rFonts w:ascii="Arial Narrow" w:hAnsi="Arial Narrow"/>
                <w:b/>
                <w:sz w:val="22"/>
              </w:rPr>
              <w:t>Территориальное</w:t>
            </w:r>
          </w:p>
          <w:p w:rsidR="001E4584" w:rsidRPr="0022010A" w:rsidRDefault="0022010A" w:rsidP="0022010A">
            <w:pPr>
              <w:pStyle w:val="af4"/>
              <w:jc w:val="center"/>
              <w:rPr>
                <w:rFonts w:ascii="Arial Narrow" w:hAnsi="Arial Narrow"/>
                <w:b/>
                <w:sz w:val="22"/>
              </w:rPr>
            </w:pPr>
            <w:r>
              <w:rPr>
                <w:rFonts w:ascii="Arial Narrow" w:hAnsi="Arial Narrow"/>
                <w:b/>
                <w:sz w:val="22"/>
              </w:rPr>
              <w:t>образование</w:t>
            </w:r>
          </w:p>
        </w:tc>
        <w:tc>
          <w:tcPr>
            <w:tcW w:w="1417" w:type="dxa"/>
            <w:vMerge w:val="restart"/>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2"/>
              </w:rPr>
              <w:t>Количество сельских МО</w:t>
            </w:r>
          </w:p>
        </w:tc>
        <w:tc>
          <w:tcPr>
            <w:tcW w:w="1276" w:type="dxa"/>
            <w:vMerge w:val="restart"/>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0"/>
                <w:szCs w:val="20"/>
              </w:rPr>
              <w:t>Количество</w:t>
            </w:r>
            <w:r w:rsidRPr="0022010A">
              <w:rPr>
                <w:rFonts w:ascii="Arial Narrow" w:hAnsi="Arial Narrow"/>
                <w:b/>
                <w:sz w:val="22"/>
              </w:rPr>
              <w:t xml:space="preserve"> СНП в них</w:t>
            </w:r>
          </w:p>
        </w:tc>
        <w:tc>
          <w:tcPr>
            <w:tcW w:w="2587" w:type="dxa"/>
            <w:gridSpan w:val="2"/>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2"/>
              </w:rPr>
              <w:t>В среднем на 1 муниципальное образование</w:t>
            </w:r>
          </w:p>
        </w:tc>
        <w:tc>
          <w:tcPr>
            <w:tcW w:w="1489" w:type="dxa"/>
            <w:vMerge w:val="restart"/>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2"/>
              </w:rPr>
              <w:t xml:space="preserve">Средний </w:t>
            </w:r>
            <w:r w:rsidRPr="0022010A">
              <w:rPr>
                <w:rFonts w:ascii="Arial Narrow" w:hAnsi="Arial Narrow"/>
                <w:b/>
                <w:sz w:val="22"/>
                <w:shd w:val="clear" w:color="auto" w:fill="F2F2F2" w:themeFill="background1" w:themeFillShade="F2"/>
              </w:rPr>
              <w:t>размер населенного пункта</w:t>
            </w:r>
          </w:p>
        </w:tc>
      </w:tr>
      <w:tr w:rsidR="001E4584" w:rsidRPr="0022010A" w:rsidTr="0022010A">
        <w:trPr>
          <w:trHeight w:val="131"/>
        </w:trPr>
        <w:tc>
          <w:tcPr>
            <w:tcW w:w="540" w:type="dxa"/>
            <w:vMerge/>
            <w:shd w:val="clear" w:color="auto" w:fill="F2F2F2" w:themeFill="background1" w:themeFillShade="F2"/>
          </w:tcPr>
          <w:p w:rsidR="001E4584" w:rsidRPr="0022010A" w:rsidRDefault="001E4584" w:rsidP="0006243F">
            <w:pPr>
              <w:pStyle w:val="af4"/>
              <w:jc w:val="center"/>
              <w:rPr>
                <w:rFonts w:ascii="Arial Narrow" w:hAnsi="Arial Narrow"/>
                <w:b/>
                <w:szCs w:val="24"/>
              </w:rPr>
            </w:pPr>
          </w:p>
        </w:tc>
        <w:tc>
          <w:tcPr>
            <w:tcW w:w="2262" w:type="dxa"/>
            <w:vMerge/>
            <w:shd w:val="clear" w:color="auto" w:fill="F2F2F2" w:themeFill="background1" w:themeFillShade="F2"/>
          </w:tcPr>
          <w:p w:rsidR="001E4584" w:rsidRPr="0022010A" w:rsidRDefault="001E4584" w:rsidP="0006243F">
            <w:pPr>
              <w:pStyle w:val="af4"/>
              <w:jc w:val="center"/>
              <w:rPr>
                <w:rFonts w:ascii="Arial Narrow" w:hAnsi="Arial Narrow"/>
                <w:b/>
                <w:szCs w:val="24"/>
              </w:rPr>
            </w:pPr>
          </w:p>
        </w:tc>
        <w:tc>
          <w:tcPr>
            <w:tcW w:w="1417" w:type="dxa"/>
            <w:vMerge/>
            <w:shd w:val="clear" w:color="auto" w:fill="F2F2F2" w:themeFill="background1" w:themeFillShade="F2"/>
          </w:tcPr>
          <w:p w:rsidR="001E4584" w:rsidRPr="0022010A" w:rsidRDefault="001E4584" w:rsidP="0006243F">
            <w:pPr>
              <w:pStyle w:val="af4"/>
              <w:jc w:val="center"/>
              <w:rPr>
                <w:rFonts w:ascii="Arial Narrow" w:hAnsi="Arial Narrow"/>
                <w:b/>
                <w:szCs w:val="24"/>
              </w:rPr>
            </w:pPr>
          </w:p>
        </w:tc>
        <w:tc>
          <w:tcPr>
            <w:tcW w:w="1276" w:type="dxa"/>
            <w:vMerge/>
            <w:shd w:val="clear" w:color="auto" w:fill="F2F2F2" w:themeFill="background1" w:themeFillShade="F2"/>
          </w:tcPr>
          <w:p w:rsidR="001E4584" w:rsidRPr="0022010A" w:rsidRDefault="001E4584" w:rsidP="0006243F">
            <w:pPr>
              <w:pStyle w:val="af4"/>
              <w:jc w:val="center"/>
              <w:rPr>
                <w:rFonts w:ascii="Arial Narrow" w:hAnsi="Arial Narrow"/>
                <w:b/>
                <w:szCs w:val="24"/>
              </w:rPr>
            </w:pPr>
          </w:p>
        </w:tc>
        <w:tc>
          <w:tcPr>
            <w:tcW w:w="1364" w:type="dxa"/>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2"/>
              </w:rPr>
              <w:t>Населенных пунктов</w:t>
            </w:r>
          </w:p>
        </w:tc>
        <w:tc>
          <w:tcPr>
            <w:tcW w:w="1223" w:type="dxa"/>
            <w:shd w:val="clear" w:color="auto" w:fill="F2F2F2" w:themeFill="background1" w:themeFillShade="F2"/>
            <w:vAlign w:val="center"/>
          </w:tcPr>
          <w:p w:rsidR="001E4584" w:rsidRPr="0022010A" w:rsidRDefault="001E4584" w:rsidP="0022010A">
            <w:pPr>
              <w:pStyle w:val="af4"/>
              <w:jc w:val="center"/>
              <w:rPr>
                <w:rFonts w:ascii="Arial Narrow" w:hAnsi="Arial Narrow"/>
                <w:b/>
                <w:sz w:val="22"/>
              </w:rPr>
            </w:pPr>
            <w:r w:rsidRPr="0022010A">
              <w:rPr>
                <w:rFonts w:ascii="Arial Narrow" w:hAnsi="Arial Narrow"/>
                <w:b/>
                <w:sz w:val="22"/>
              </w:rPr>
              <w:t>Жителей</w:t>
            </w:r>
          </w:p>
          <w:p w:rsidR="00D573C1" w:rsidRPr="0022010A" w:rsidRDefault="00D573C1" w:rsidP="0022010A">
            <w:pPr>
              <w:pStyle w:val="af4"/>
              <w:jc w:val="center"/>
              <w:rPr>
                <w:rFonts w:ascii="Arial Narrow" w:hAnsi="Arial Narrow"/>
                <w:b/>
                <w:sz w:val="22"/>
              </w:rPr>
            </w:pPr>
            <w:r w:rsidRPr="0022010A">
              <w:rPr>
                <w:rFonts w:ascii="Arial Narrow" w:hAnsi="Arial Narrow"/>
                <w:b/>
                <w:sz w:val="22"/>
              </w:rPr>
              <w:t>тыс. чел</w:t>
            </w:r>
          </w:p>
        </w:tc>
        <w:tc>
          <w:tcPr>
            <w:tcW w:w="1489" w:type="dxa"/>
            <w:vMerge/>
            <w:shd w:val="clear" w:color="auto" w:fill="F2F2F2" w:themeFill="background1" w:themeFillShade="F2"/>
          </w:tcPr>
          <w:p w:rsidR="001E4584" w:rsidRPr="0022010A" w:rsidRDefault="001E4584" w:rsidP="0006243F">
            <w:pPr>
              <w:pStyle w:val="af4"/>
              <w:jc w:val="center"/>
              <w:rPr>
                <w:rFonts w:ascii="Arial Narrow" w:hAnsi="Arial Narrow"/>
                <w:szCs w:val="24"/>
              </w:rPr>
            </w:pPr>
          </w:p>
        </w:tc>
      </w:tr>
      <w:tr w:rsidR="001E4584" w:rsidRPr="0022010A" w:rsidTr="0022010A">
        <w:tc>
          <w:tcPr>
            <w:tcW w:w="540" w:type="dxa"/>
            <w:shd w:val="clear" w:color="auto" w:fill="auto"/>
          </w:tcPr>
          <w:p w:rsidR="001E4584" w:rsidRPr="001F474D" w:rsidRDefault="001E4584" w:rsidP="0006243F">
            <w:pPr>
              <w:pStyle w:val="af4"/>
              <w:jc w:val="center"/>
              <w:rPr>
                <w:rFonts w:ascii="Arial Narrow" w:hAnsi="Arial Narrow"/>
                <w:szCs w:val="24"/>
              </w:rPr>
            </w:pPr>
            <w:r w:rsidRPr="001F474D">
              <w:rPr>
                <w:rFonts w:ascii="Arial Narrow" w:hAnsi="Arial Narrow"/>
                <w:szCs w:val="24"/>
              </w:rPr>
              <w:t>1</w:t>
            </w:r>
          </w:p>
        </w:tc>
        <w:tc>
          <w:tcPr>
            <w:tcW w:w="2262" w:type="dxa"/>
            <w:shd w:val="clear" w:color="auto" w:fill="auto"/>
          </w:tcPr>
          <w:p w:rsidR="001E4584" w:rsidRPr="001F474D" w:rsidRDefault="0022010A" w:rsidP="0006243F">
            <w:pPr>
              <w:pStyle w:val="af4"/>
              <w:rPr>
                <w:rFonts w:ascii="Arial Narrow" w:hAnsi="Arial Narrow"/>
                <w:szCs w:val="24"/>
              </w:rPr>
            </w:pPr>
            <w:r w:rsidRPr="001F474D">
              <w:rPr>
                <w:rFonts w:ascii="Arial Narrow" w:hAnsi="Arial Narrow"/>
                <w:szCs w:val="24"/>
              </w:rPr>
              <w:t>РСО–Алания</w:t>
            </w:r>
          </w:p>
        </w:tc>
        <w:tc>
          <w:tcPr>
            <w:tcW w:w="1417" w:type="dxa"/>
            <w:shd w:val="clear" w:color="auto" w:fill="auto"/>
          </w:tcPr>
          <w:p w:rsidR="001E4584" w:rsidRPr="001F474D" w:rsidRDefault="001F474D" w:rsidP="0006243F">
            <w:pPr>
              <w:pStyle w:val="af4"/>
              <w:jc w:val="center"/>
              <w:rPr>
                <w:rFonts w:ascii="Arial Narrow" w:hAnsi="Arial Narrow"/>
                <w:szCs w:val="24"/>
              </w:rPr>
            </w:pPr>
            <w:r w:rsidRPr="001F474D">
              <w:rPr>
                <w:rFonts w:ascii="Arial Narrow" w:hAnsi="Arial Narrow"/>
                <w:szCs w:val="24"/>
              </w:rPr>
              <w:t>94</w:t>
            </w:r>
          </w:p>
        </w:tc>
        <w:tc>
          <w:tcPr>
            <w:tcW w:w="1276" w:type="dxa"/>
            <w:shd w:val="clear" w:color="auto" w:fill="auto"/>
          </w:tcPr>
          <w:p w:rsidR="001E4584" w:rsidRPr="001F474D" w:rsidRDefault="001F474D" w:rsidP="0006243F">
            <w:pPr>
              <w:pStyle w:val="af4"/>
              <w:jc w:val="center"/>
              <w:rPr>
                <w:rFonts w:ascii="Arial Narrow" w:hAnsi="Arial Narrow"/>
                <w:szCs w:val="24"/>
              </w:rPr>
            </w:pPr>
            <w:r w:rsidRPr="001F474D">
              <w:rPr>
                <w:rFonts w:ascii="Arial Narrow" w:hAnsi="Arial Narrow"/>
                <w:szCs w:val="24"/>
              </w:rPr>
              <w:t>209</w:t>
            </w:r>
          </w:p>
        </w:tc>
        <w:tc>
          <w:tcPr>
            <w:tcW w:w="1364" w:type="dxa"/>
            <w:shd w:val="clear" w:color="auto" w:fill="auto"/>
          </w:tcPr>
          <w:p w:rsidR="001E4584" w:rsidRPr="001F474D" w:rsidRDefault="001F474D" w:rsidP="0006243F">
            <w:pPr>
              <w:pStyle w:val="af4"/>
              <w:jc w:val="center"/>
              <w:rPr>
                <w:rFonts w:ascii="Arial Narrow" w:hAnsi="Arial Narrow"/>
                <w:szCs w:val="24"/>
              </w:rPr>
            </w:pPr>
            <w:r w:rsidRPr="001F474D">
              <w:rPr>
                <w:rFonts w:ascii="Arial Narrow" w:hAnsi="Arial Narrow"/>
                <w:szCs w:val="24"/>
              </w:rPr>
              <w:t>2,2</w:t>
            </w:r>
          </w:p>
        </w:tc>
        <w:tc>
          <w:tcPr>
            <w:tcW w:w="1223" w:type="dxa"/>
            <w:shd w:val="clear" w:color="auto" w:fill="auto"/>
          </w:tcPr>
          <w:p w:rsidR="001E4584" w:rsidRPr="001F474D" w:rsidRDefault="001F474D" w:rsidP="0006243F">
            <w:pPr>
              <w:pStyle w:val="af4"/>
              <w:jc w:val="center"/>
              <w:rPr>
                <w:rFonts w:ascii="Arial Narrow" w:hAnsi="Arial Narrow"/>
                <w:szCs w:val="24"/>
              </w:rPr>
            </w:pPr>
            <w:r w:rsidRPr="001F474D">
              <w:rPr>
                <w:rFonts w:ascii="Arial Narrow" w:hAnsi="Arial Narrow"/>
                <w:szCs w:val="24"/>
              </w:rPr>
              <w:t>2696</w:t>
            </w:r>
          </w:p>
        </w:tc>
        <w:tc>
          <w:tcPr>
            <w:tcW w:w="1489" w:type="dxa"/>
            <w:shd w:val="clear" w:color="auto" w:fill="auto"/>
          </w:tcPr>
          <w:p w:rsidR="001E4584" w:rsidRPr="001F474D" w:rsidRDefault="001F474D" w:rsidP="0006243F">
            <w:pPr>
              <w:pStyle w:val="af4"/>
              <w:jc w:val="center"/>
              <w:rPr>
                <w:rFonts w:ascii="Arial Narrow" w:hAnsi="Arial Narrow"/>
                <w:szCs w:val="24"/>
              </w:rPr>
            </w:pPr>
            <w:r w:rsidRPr="001F474D">
              <w:rPr>
                <w:rFonts w:ascii="Arial Narrow" w:hAnsi="Arial Narrow"/>
                <w:szCs w:val="24"/>
              </w:rPr>
              <w:t>1212</w:t>
            </w:r>
          </w:p>
        </w:tc>
      </w:tr>
      <w:tr w:rsidR="001E4584" w:rsidRPr="0022010A" w:rsidTr="0022010A">
        <w:tc>
          <w:tcPr>
            <w:tcW w:w="540" w:type="dxa"/>
            <w:shd w:val="clear" w:color="auto" w:fill="auto"/>
          </w:tcPr>
          <w:p w:rsidR="001E4584" w:rsidRPr="001F474D" w:rsidRDefault="001E4584" w:rsidP="0006243F">
            <w:pPr>
              <w:pStyle w:val="af4"/>
              <w:jc w:val="center"/>
              <w:rPr>
                <w:rFonts w:ascii="Arial Narrow" w:hAnsi="Arial Narrow"/>
                <w:szCs w:val="24"/>
              </w:rPr>
            </w:pPr>
            <w:r w:rsidRPr="001F474D">
              <w:rPr>
                <w:rFonts w:ascii="Arial Narrow" w:hAnsi="Arial Narrow"/>
                <w:szCs w:val="24"/>
              </w:rPr>
              <w:t>2</w:t>
            </w:r>
          </w:p>
        </w:tc>
        <w:tc>
          <w:tcPr>
            <w:tcW w:w="2262" w:type="dxa"/>
            <w:shd w:val="clear" w:color="auto" w:fill="auto"/>
          </w:tcPr>
          <w:p w:rsidR="001E4584" w:rsidRPr="001F474D" w:rsidRDefault="0022010A" w:rsidP="007A0281">
            <w:pPr>
              <w:pStyle w:val="af4"/>
              <w:rPr>
                <w:rFonts w:ascii="Arial Narrow" w:hAnsi="Arial Narrow"/>
                <w:szCs w:val="24"/>
              </w:rPr>
            </w:pPr>
            <w:proofErr w:type="spellStart"/>
            <w:r w:rsidRPr="001F474D">
              <w:rPr>
                <w:rFonts w:ascii="Arial Narrow" w:hAnsi="Arial Narrow"/>
                <w:szCs w:val="24"/>
              </w:rPr>
              <w:t>Дигорский</w:t>
            </w:r>
            <w:proofErr w:type="spellEnd"/>
            <w:r w:rsidRPr="001F474D">
              <w:rPr>
                <w:rFonts w:ascii="Arial Narrow" w:hAnsi="Arial Narrow"/>
                <w:szCs w:val="24"/>
              </w:rPr>
              <w:t xml:space="preserve"> район</w:t>
            </w:r>
          </w:p>
        </w:tc>
        <w:tc>
          <w:tcPr>
            <w:tcW w:w="1417" w:type="dxa"/>
            <w:shd w:val="clear" w:color="auto" w:fill="auto"/>
          </w:tcPr>
          <w:p w:rsidR="001E4584" w:rsidRPr="001F474D" w:rsidRDefault="0022010A" w:rsidP="0006243F">
            <w:pPr>
              <w:pStyle w:val="af4"/>
              <w:jc w:val="center"/>
              <w:rPr>
                <w:rFonts w:ascii="Arial Narrow" w:hAnsi="Arial Narrow"/>
                <w:szCs w:val="24"/>
              </w:rPr>
            </w:pPr>
            <w:r w:rsidRPr="001F474D">
              <w:rPr>
                <w:rFonts w:ascii="Arial Narrow" w:hAnsi="Arial Narrow"/>
                <w:szCs w:val="24"/>
              </w:rPr>
              <w:t>5</w:t>
            </w:r>
          </w:p>
        </w:tc>
        <w:tc>
          <w:tcPr>
            <w:tcW w:w="1276" w:type="dxa"/>
            <w:shd w:val="clear" w:color="auto" w:fill="auto"/>
          </w:tcPr>
          <w:p w:rsidR="001E4584" w:rsidRPr="001F474D" w:rsidRDefault="0022010A" w:rsidP="0006243F">
            <w:pPr>
              <w:pStyle w:val="af4"/>
              <w:jc w:val="center"/>
              <w:rPr>
                <w:rFonts w:ascii="Arial Narrow" w:hAnsi="Arial Narrow"/>
                <w:szCs w:val="24"/>
              </w:rPr>
            </w:pPr>
            <w:r w:rsidRPr="001F474D">
              <w:rPr>
                <w:rFonts w:ascii="Arial Narrow" w:hAnsi="Arial Narrow"/>
                <w:szCs w:val="24"/>
              </w:rPr>
              <w:t>5</w:t>
            </w:r>
          </w:p>
        </w:tc>
        <w:tc>
          <w:tcPr>
            <w:tcW w:w="1364" w:type="dxa"/>
            <w:shd w:val="clear" w:color="auto" w:fill="auto"/>
          </w:tcPr>
          <w:p w:rsidR="001E4584" w:rsidRPr="001F474D" w:rsidRDefault="0022010A" w:rsidP="00D573C1">
            <w:pPr>
              <w:pStyle w:val="af4"/>
              <w:jc w:val="center"/>
              <w:rPr>
                <w:rFonts w:ascii="Arial Narrow" w:hAnsi="Arial Narrow"/>
                <w:szCs w:val="24"/>
              </w:rPr>
            </w:pPr>
            <w:r w:rsidRPr="001F474D">
              <w:rPr>
                <w:rFonts w:ascii="Arial Narrow" w:hAnsi="Arial Narrow"/>
                <w:szCs w:val="24"/>
              </w:rPr>
              <w:t>1</w:t>
            </w:r>
          </w:p>
        </w:tc>
        <w:tc>
          <w:tcPr>
            <w:tcW w:w="1223" w:type="dxa"/>
            <w:shd w:val="clear" w:color="auto" w:fill="auto"/>
          </w:tcPr>
          <w:p w:rsidR="001E4584" w:rsidRPr="001F474D" w:rsidRDefault="0022010A" w:rsidP="0006243F">
            <w:pPr>
              <w:pStyle w:val="af4"/>
              <w:jc w:val="center"/>
              <w:rPr>
                <w:rFonts w:ascii="Arial Narrow" w:hAnsi="Arial Narrow"/>
                <w:szCs w:val="24"/>
              </w:rPr>
            </w:pPr>
            <w:r w:rsidRPr="001F474D">
              <w:rPr>
                <w:rFonts w:ascii="Arial Narrow" w:hAnsi="Arial Narrow"/>
                <w:szCs w:val="24"/>
              </w:rPr>
              <w:t>1167</w:t>
            </w:r>
          </w:p>
        </w:tc>
        <w:tc>
          <w:tcPr>
            <w:tcW w:w="1489" w:type="dxa"/>
            <w:shd w:val="clear" w:color="auto" w:fill="auto"/>
          </w:tcPr>
          <w:p w:rsidR="001E4584" w:rsidRPr="001F474D" w:rsidRDefault="0022010A" w:rsidP="00D573C1">
            <w:pPr>
              <w:pStyle w:val="af4"/>
              <w:jc w:val="center"/>
              <w:rPr>
                <w:rFonts w:ascii="Arial Narrow" w:hAnsi="Arial Narrow"/>
                <w:szCs w:val="24"/>
              </w:rPr>
            </w:pPr>
            <w:r w:rsidRPr="001F474D">
              <w:rPr>
                <w:rFonts w:ascii="Arial Narrow" w:hAnsi="Arial Narrow"/>
                <w:szCs w:val="24"/>
              </w:rPr>
              <w:t>1167</w:t>
            </w:r>
          </w:p>
        </w:tc>
      </w:tr>
      <w:tr w:rsidR="001E4584" w:rsidRPr="000D1EB1" w:rsidTr="0022010A">
        <w:tc>
          <w:tcPr>
            <w:tcW w:w="540" w:type="dxa"/>
            <w:shd w:val="clear" w:color="auto" w:fill="auto"/>
          </w:tcPr>
          <w:p w:rsidR="001E4584" w:rsidRPr="001F474D" w:rsidRDefault="007D5696" w:rsidP="0006243F">
            <w:pPr>
              <w:pStyle w:val="af4"/>
              <w:jc w:val="center"/>
              <w:rPr>
                <w:rFonts w:ascii="Arial Narrow" w:hAnsi="Arial Narrow"/>
                <w:szCs w:val="24"/>
              </w:rPr>
            </w:pPr>
            <w:r w:rsidRPr="001F474D">
              <w:rPr>
                <w:rFonts w:ascii="Arial Narrow" w:hAnsi="Arial Narrow"/>
                <w:szCs w:val="24"/>
              </w:rPr>
              <w:t>3</w:t>
            </w:r>
          </w:p>
        </w:tc>
        <w:tc>
          <w:tcPr>
            <w:tcW w:w="2262" w:type="dxa"/>
            <w:shd w:val="clear" w:color="auto" w:fill="auto"/>
          </w:tcPr>
          <w:p w:rsidR="001E4584" w:rsidRPr="001F474D" w:rsidRDefault="0022010A" w:rsidP="0022010A">
            <w:pPr>
              <w:pStyle w:val="af4"/>
              <w:rPr>
                <w:rFonts w:ascii="Arial Narrow" w:hAnsi="Arial Narrow"/>
                <w:szCs w:val="24"/>
              </w:rPr>
            </w:pPr>
            <w:r w:rsidRPr="001F474D">
              <w:rPr>
                <w:rFonts w:ascii="Arial Narrow" w:hAnsi="Arial Narrow"/>
                <w:szCs w:val="24"/>
              </w:rPr>
              <w:t>Кора–</w:t>
            </w:r>
            <w:proofErr w:type="spellStart"/>
            <w:r w:rsidRPr="001F474D">
              <w:rPr>
                <w:rFonts w:ascii="Arial Narrow" w:hAnsi="Arial Narrow"/>
                <w:szCs w:val="24"/>
              </w:rPr>
              <w:t>Урсдонское</w:t>
            </w:r>
            <w:proofErr w:type="spellEnd"/>
            <w:r w:rsidRPr="001F474D">
              <w:rPr>
                <w:rFonts w:ascii="Arial Narrow" w:hAnsi="Arial Narrow"/>
                <w:szCs w:val="24"/>
              </w:rPr>
              <w:t xml:space="preserve"> СП</w:t>
            </w:r>
          </w:p>
        </w:tc>
        <w:tc>
          <w:tcPr>
            <w:tcW w:w="1417" w:type="dxa"/>
            <w:shd w:val="clear" w:color="auto" w:fill="auto"/>
          </w:tcPr>
          <w:p w:rsidR="001E4584" w:rsidRPr="001F474D" w:rsidRDefault="0022010A" w:rsidP="0006243F">
            <w:pPr>
              <w:pStyle w:val="af4"/>
              <w:jc w:val="center"/>
              <w:rPr>
                <w:rFonts w:ascii="Arial Narrow" w:hAnsi="Arial Narrow"/>
                <w:szCs w:val="24"/>
              </w:rPr>
            </w:pPr>
            <w:r w:rsidRPr="001F474D">
              <w:rPr>
                <w:rFonts w:ascii="Arial Narrow" w:hAnsi="Arial Narrow"/>
                <w:szCs w:val="24"/>
              </w:rPr>
              <w:t>-</w:t>
            </w:r>
          </w:p>
        </w:tc>
        <w:tc>
          <w:tcPr>
            <w:tcW w:w="1276" w:type="dxa"/>
            <w:shd w:val="clear" w:color="auto" w:fill="auto"/>
          </w:tcPr>
          <w:p w:rsidR="001E4584" w:rsidRPr="001F474D" w:rsidRDefault="0022010A" w:rsidP="0006243F">
            <w:pPr>
              <w:pStyle w:val="af4"/>
              <w:jc w:val="center"/>
              <w:rPr>
                <w:rFonts w:ascii="Arial Narrow" w:hAnsi="Arial Narrow"/>
                <w:szCs w:val="24"/>
              </w:rPr>
            </w:pPr>
            <w:r w:rsidRPr="001F474D">
              <w:rPr>
                <w:rFonts w:ascii="Arial Narrow" w:hAnsi="Arial Narrow"/>
                <w:szCs w:val="24"/>
              </w:rPr>
              <w:t>1</w:t>
            </w:r>
          </w:p>
        </w:tc>
        <w:tc>
          <w:tcPr>
            <w:tcW w:w="1364" w:type="dxa"/>
            <w:shd w:val="clear" w:color="auto" w:fill="auto"/>
          </w:tcPr>
          <w:p w:rsidR="001E4584" w:rsidRPr="001F474D" w:rsidRDefault="0022010A" w:rsidP="0006243F">
            <w:pPr>
              <w:pStyle w:val="af4"/>
              <w:jc w:val="center"/>
              <w:rPr>
                <w:rFonts w:ascii="Arial Narrow" w:hAnsi="Arial Narrow"/>
                <w:szCs w:val="24"/>
              </w:rPr>
            </w:pPr>
            <w:r w:rsidRPr="001F474D">
              <w:rPr>
                <w:rFonts w:ascii="Arial Narrow" w:hAnsi="Arial Narrow"/>
                <w:szCs w:val="24"/>
              </w:rPr>
              <w:t>1</w:t>
            </w:r>
          </w:p>
        </w:tc>
        <w:tc>
          <w:tcPr>
            <w:tcW w:w="1223" w:type="dxa"/>
            <w:shd w:val="clear" w:color="auto" w:fill="auto"/>
          </w:tcPr>
          <w:p w:rsidR="001E4584" w:rsidRPr="001F474D" w:rsidRDefault="0022010A" w:rsidP="0006243F">
            <w:pPr>
              <w:pStyle w:val="af4"/>
              <w:jc w:val="center"/>
              <w:rPr>
                <w:rFonts w:ascii="Arial Narrow" w:hAnsi="Arial Narrow"/>
                <w:szCs w:val="24"/>
              </w:rPr>
            </w:pPr>
            <w:r w:rsidRPr="001F474D">
              <w:rPr>
                <w:rFonts w:ascii="Arial Narrow" w:hAnsi="Arial Narrow"/>
                <w:szCs w:val="24"/>
              </w:rPr>
              <w:t>1227</w:t>
            </w:r>
          </w:p>
        </w:tc>
        <w:tc>
          <w:tcPr>
            <w:tcW w:w="1489" w:type="dxa"/>
            <w:shd w:val="clear" w:color="auto" w:fill="auto"/>
          </w:tcPr>
          <w:p w:rsidR="001E4584" w:rsidRPr="001F474D" w:rsidRDefault="0022010A" w:rsidP="0006243F">
            <w:pPr>
              <w:pStyle w:val="af4"/>
              <w:jc w:val="center"/>
              <w:rPr>
                <w:rFonts w:ascii="Arial Narrow" w:hAnsi="Arial Narrow"/>
                <w:szCs w:val="24"/>
              </w:rPr>
            </w:pPr>
            <w:r w:rsidRPr="001F474D">
              <w:rPr>
                <w:rFonts w:ascii="Arial Narrow" w:hAnsi="Arial Narrow"/>
                <w:szCs w:val="24"/>
              </w:rPr>
              <w:t>1227</w:t>
            </w:r>
          </w:p>
        </w:tc>
      </w:tr>
    </w:tbl>
    <w:p w:rsidR="001F474D" w:rsidRDefault="001F474D" w:rsidP="0006243F">
      <w:pPr>
        <w:spacing w:line="240" w:lineRule="auto"/>
        <w:ind w:left="851"/>
      </w:pPr>
    </w:p>
    <w:p w:rsidR="001E4584" w:rsidRPr="004F2FD2" w:rsidRDefault="001E4584" w:rsidP="0006243F">
      <w:pPr>
        <w:spacing w:line="240" w:lineRule="auto"/>
        <w:ind w:left="851"/>
      </w:pPr>
      <w:r w:rsidRPr="004F2FD2">
        <w:t xml:space="preserve">Средняя плотность населения в </w:t>
      </w:r>
      <w:r w:rsidR="00344B22">
        <w:t xml:space="preserve">планируемом </w:t>
      </w:r>
      <w:r w:rsidR="00711EB0">
        <w:t>Кора–</w:t>
      </w:r>
      <w:proofErr w:type="spellStart"/>
      <w:r w:rsidR="00711EB0">
        <w:t>Урсдонском</w:t>
      </w:r>
      <w:proofErr w:type="spellEnd"/>
      <w:r w:rsidR="00711EB0">
        <w:t xml:space="preserve"> СП</w:t>
      </w:r>
      <w:r w:rsidRPr="004F2FD2">
        <w:t xml:space="preserve"> составляет </w:t>
      </w:r>
      <w:r w:rsidR="00C052FF">
        <w:t>20</w:t>
      </w:r>
      <w:r w:rsidR="0012491E">
        <w:t>5</w:t>
      </w:r>
      <w:r w:rsidR="005D2CAE">
        <w:t xml:space="preserve"> </w:t>
      </w:r>
      <w:r w:rsidRPr="004F2FD2">
        <w:t>чел/км</w:t>
      </w:r>
      <w:r w:rsidRPr="004F2FD2">
        <w:rPr>
          <w:vertAlign w:val="superscript"/>
        </w:rPr>
        <w:t>2</w:t>
      </w:r>
      <w:r w:rsidRPr="004F2FD2">
        <w:t xml:space="preserve">, что в </w:t>
      </w:r>
      <w:r w:rsidR="0012491E">
        <w:t>разы</w:t>
      </w:r>
      <w:r w:rsidRPr="004F2FD2">
        <w:t xml:space="preserve"> </w:t>
      </w:r>
      <w:r w:rsidR="00E34A1C">
        <w:t>выше</w:t>
      </w:r>
      <w:r w:rsidRPr="004F2FD2">
        <w:t xml:space="preserve">, чем в среднем по </w:t>
      </w:r>
      <w:proofErr w:type="spellStart"/>
      <w:r w:rsidR="0012491E">
        <w:t>Дигорскому</w:t>
      </w:r>
      <w:proofErr w:type="spellEnd"/>
      <w:r w:rsidR="005D2CAE">
        <w:t xml:space="preserve"> </w:t>
      </w:r>
      <w:r w:rsidRPr="004F2FD2">
        <w:t xml:space="preserve"> району (</w:t>
      </w:r>
      <w:r w:rsidR="0012491E">
        <w:t>29</w:t>
      </w:r>
      <w:r w:rsidR="005D2CAE">
        <w:t>,</w:t>
      </w:r>
      <w:r w:rsidR="0012491E">
        <w:t>4</w:t>
      </w:r>
      <w:r w:rsidRPr="004F2FD2">
        <w:t xml:space="preserve"> чел/км</w:t>
      </w:r>
      <w:r w:rsidRPr="004F2FD2">
        <w:rPr>
          <w:vertAlign w:val="superscript"/>
        </w:rPr>
        <w:t>2</w:t>
      </w:r>
      <w:r w:rsidRPr="004F2FD2">
        <w:t>)</w:t>
      </w:r>
      <w:r w:rsidR="00D44E30">
        <w:t xml:space="preserve"> </w:t>
      </w:r>
      <w:r w:rsidRPr="004F2FD2">
        <w:t xml:space="preserve">и </w:t>
      </w:r>
      <w:r w:rsidR="0012491E">
        <w:t xml:space="preserve">значительно выше </w:t>
      </w:r>
      <w:r w:rsidRPr="004F2FD2">
        <w:t xml:space="preserve">чем по </w:t>
      </w:r>
      <w:r w:rsidR="0012491E">
        <w:t>РСО–Алания</w:t>
      </w:r>
      <w:r w:rsidRPr="004F2FD2">
        <w:t xml:space="preserve"> (</w:t>
      </w:r>
      <w:r w:rsidR="00A953A4">
        <w:t>88</w:t>
      </w:r>
      <w:r w:rsidR="005D2CAE">
        <w:t>,</w:t>
      </w:r>
      <w:r w:rsidR="00A953A4">
        <w:t>14</w:t>
      </w:r>
      <w:r w:rsidRPr="004F2FD2">
        <w:t xml:space="preserve"> чел/км</w:t>
      </w:r>
      <w:r w:rsidRPr="004F2FD2">
        <w:rPr>
          <w:vertAlign w:val="superscript"/>
        </w:rPr>
        <w:t>2</w:t>
      </w:r>
      <w:r w:rsidRPr="004F2FD2">
        <w:t>).</w:t>
      </w:r>
    </w:p>
    <w:p w:rsidR="001E4584" w:rsidRPr="004F2FD2" w:rsidRDefault="001E4584" w:rsidP="0006243F">
      <w:pPr>
        <w:spacing w:line="240" w:lineRule="auto"/>
        <w:ind w:left="851"/>
      </w:pPr>
      <w:r w:rsidRPr="004F2FD2">
        <w:t>Анализ структуры расселения выявил специфические</w:t>
      </w:r>
      <w:r w:rsidR="00317ED8">
        <w:t xml:space="preserve"> закономерности и особенности, </w:t>
      </w:r>
      <w:r w:rsidRPr="004F2FD2">
        <w:t xml:space="preserve">характерные для </w:t>
      </w:r>
      <w:r w:rsidR="00A953A4">
        <w:t>Кора–</w:t>
      </w:r>
      <w:proofErr w:type="spellStart"/>
      <w:r w:rsidR="00A953A4">
        <w:t>Урсдонского</w:t>
      </w:r>
      <w:proofErr w:type="spellEnd"/>
      <w:r w:rsidR="00A953A4">
        <w:t xml:space="preserve"> сельского поселения</w:t>
      </w:r>
      <w:r w:rsidRPr="004F2FD2">
        <w:t>:</w:t>
      </w:r>
    </w:p>
    <w:p w:rsidR="001E4584" w:rsidRPr="004F2FD2" w:rsidRDefault="001E4584" w:rsidP="0006243F">
      <w:pPr>
        <w:spacing w:line="240" w:lineRule="auto"/>
        <w:ind w:left="851"/>
      </w:pPr>
      <w:r w:rsidRPr="004F2FD2">
        <w:t xml:space="preserve">- территория муниципального образования </w:t>
      </w:r>
      <w:r w:rsidR="00A953A4">
        <w:t xml:space="preserve">значительно </w:t>
      </w:r>
      <w:r w:rsidRPr="004F2FD2">
        <w:t>заселена;</w:t>
      </w:r>
    </w:p>
    <w:p w:rsidR="001E4584" w:rsidRPr="004F2FD2" w:rsidRDefault="001E4584" w:rsidP="0006243F">
      <w:pPr>
        <w:spacing w:line="240" w:lineRule="auto"/>
        <w:ind w:left="851"/>
      </w:pPr>
      <w:r w:rsidRPr="004F2FD2">
        <w:t>- население концентрируется в</w:t>
      </w:r>
      <w:r w:rsidR="005D2CAE">
        <w:t xml:space="preserve"> </w:t>
      </w:r>
      <w:r w:rsidR="00A953A4">
        <w:t xml:space="preserve">единственном центральном </w:t>
      </w:r>
      <w:r w:rsidR="005D2CAE">
        <w:t>населенн</w:t>
      </w:r>
      <w:r w:rsidR="00A953A4">
        <w:t>ом</w:t>
      </w:r>
      <w:r w:rsidR="005D2CAE">
        <w:t xml:space="preserve"> пункт</w:t>
      </w:r>
      <w:r w:rsidR="00A953A4">
        <w:t>е;</w:t>
      </w:r>
    </w:p>
    <w:p w:rsidR="001E4584" w:rsidRPr="004F2FD2" w:rsidRDefault="001E4584" w:rsidP="0006243F">
      <w:pPr>
        <w:spacing w:line="240" w:lineRule="auto"/>
        <w:ind w:left="851"/>
      </w:pPr>
      <w:r w:rsidRPr="004F2FD2">
        <w:t xml:space="preserve">- </w:t>
      </w:r>
      <w:r w:rsidR="00A953A4">
        <w:t xml:space="preserve">близость к </w:t>
      </w:r>
      <w:r w:rsidRPr="004F2FD2">
        <w:t>ведущ</w:t>
      </w:r>
      <w:r w:rsidR="00E34A1C">
        <w:t>и</w:t>
      </w:r>
      <w:r w:rsidR="00A953A4">
        <w:t>м</w:t>
      </w:r>
      <w:r w:rsidRPr="004F2FD2">
        <w:t xml:space="preserve"> экономическ</w:t>
      </w:r>
      <w:r w:rsidR="00E34A1C">
        <w:t>и</w:t>
      </w:r>
      <w:r w:rsidR="00A953A4">
        <w:t>м</w:t>
      </w:r>
      <w:r w:rsidRPr="004F2FD2">
        <w:t xml:space="preserve"> центр</w:t>
      </w:r>
      <w:r w:rsidR="00A953A4">
        <w:t>ам</w:t>
      </w:r>
      <w:r w:rsidR="00E34A1C">
        <w:t xml:space="preserve"> </w:t>
      </w:r>
      <w:r w:rsidR="00A953A4">
        <w:t>РСО–Алания</w:t>
      </w:r>
      <w:r w:rsidRPr="004F2FD2">
        <w:t>;</w:t>
      </w:r>
    </w:p>
    <w:p w:rsidR="001E4584" w:rsidRPr="004F2FD2" w:rsidRDefault="001E4584" w:rsidP="0006243F">
      <w:pPr>
        <w:spacing w:line="240" w:lineRule="auto"/>
        <w:ind w:left="851"/>
      </w:pPr>
      <w:r w:rsidRPr="004F2FD2">
        <w:t xml:space="preserve">- второстепенная роль муниципального образования в </w:t>
      </w:r>
      <w:proofErr w:type="spellStart"/>
      <w:r w:rsidR="00A953A4">
        <w:t>Дигорском</w:t>
      </w:r>
      <w:proofErr w:type="spellEnd"/>
      <w:r w:rsidRPr="004F2FD2">
        <w:t xml:space="preserve"> районе;</w:t>
      </w:r>
    </w:p>
    <w:p w:rsidR="001E4584" w:rsidRPr="004F2FD2" w:rsidRDefault="001E4584" w:rsidP="0006243F">
      <w:pPr>
        <w:spacing w:line="240" w:lineRule="auto"/>
        <w:ind w:left="851"/>
      </w:pPr>
      <w:r w:rsidRPr="004F2FD2">
        <w:t xml:space="preserve">- </w:t>
      </w:r>
      <w:r w:rsidR="00A953A4">
        <w:t>внутреннее</w:t>
      </w:r>
      <w:r w:rsidRPr="004F2FD2">
        <w:t xml:space="preserve"> положение.</w:t>
      </w:r>
    </w:p>
    <w:p w:rsidR="001E4584" w:rsidRDefault="001E4584" w:rsidP="001E4584">
      <w:pPr>
        <w:pStyle w:val="af4"/>
        <w:ind w:firstLine="567"/>
        <w:jc w:val="both"/>
        <w:rPr>
          <w:szCs w:val="24"/>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8611"/>
      </w:tblGrid>
      <w:tr w:rsidR="00D44E30" w:rsidTr="00BA49DB">
        <w:tc>
          <w:tcPr>
            <w:tcW w:w="8612" w:type="dxa"/>
            <w:shd w:val="clear" w:color="auto" w:fill="C2D69B" w:themeFill="accent3" w:themeFillTint="99"/>
          </w:tcPr>
          <w:p w:rsidR="00D44E30" w:rsidRDefault="00D44E30" w:rsidP="00D44E30">
            <w:pPr>
              <w:pStyle w:val="af4"/>
              <w:rPr>
                <w:szCs w:val="24"/>
              </w:rPr>
            </w:pPr>
            <w:r>
              <w:rPr>
                <w:rFonts w:ascii="Arial Narrow" w:hAnsi="Arial Narrow"/>
                <w:i/>
                <w:sz w:val="28"/>
                <w:szCs w:val="28"/>
              </w:rPr>
              <w:t>3.</w:t>
            </w:r>
            <w:r w:rsidRPr="00325E85">
              <w:rPr>
                <w:rFonts w:ascii="Arial Narrow" w:hAnsi="Arial Narrow"/>
                <w:i/>
                <w:sz w:val="28"/>
                <w:szCs w:val="28"/>
              </w:rPr>
              <w:t>2. Межселенное культурно- бытовое обслуживан</w:t>
            </w:r>
            <w:r w:rsidR="00510BD0">
              <w:rPr>
                <w:rFonts w:ascii="Arial Narrow" w:hAnsi="Arial Narrow"/>
                <w:i/>
                <w:sz w:val="28"/>
                <w:szCs w:val="28"/>
              </w:rPr>
              <w:t>ие</w:t>
            </w:r>
          </w:p>
        </w:tc>
      </w:tr>
    </w:tbl>
    <w:p w:rsidR="001E4584" w:rsidRPr="00325E85" w:rsidRDefault="001E4584" w:rsidP="001E4584">
      <w:pPr>
        <w:pStyle w:val="af4"/>
        <w:ind w:firstLine="567"/>
        <w:jc w:val="both"/>
        <w:rPr>
          <w:szCs w:val="24"/>
        </w:rPr>
      </w:pPr>
    </w:p>
    <w:p w:rsidR="001E4584" w:rsidRPr="00016296" w:rsidRDefault="001E4584" w:rsidP="0090456C">
      <w:pPr>
        <w:spacing w:line="240" w:lineRule="auto"/>
        <w:ind w:left="851"/>
      </w:pPr>
      <w:r w:rsidRPr="00016296">
        <w:t xml:space="preserve">Важными показателями качества жизни населения являются наличие и разнообразие объектов обслуживания, их пространственная, социальная и экономическая доступность. В существующих социально – экономических условиях стали неизбежными реконструкция и перемены в структуре и функционировании социальной сферы. Наряду с вопросами развития экономической базы </w:t>
      </w:r>
      <w:r w:rsidR="005900E2">
        <w:t>Кора–</w:t>
      </w:r>
      <w:proofErr w:type="spellStart"/>
      <w:r w:rsidR="005900E2">
        <w:t>Урсдонского</w:t>
      </w:r>
      <w:proofErr w:type="spellEnd"/>
      <w:r w:rsidR="005900E2">
        <w:t xml:space="preserve"> сельского поселения</w:t>
      </w:r>
      <w:r w:rsidRPr="00016296">
        <w:t>, одной из приоритетных проблем становится проблема усовершенствования системы общественного обслуживания населения с учетом развития рыночной экономики.</w:t>
      </w:r>
    </w:p>
    <w:p w:rsidR="001E4584" w:rsidRPr="00016296" w:rsidRDefault="001E4584" w:rsidP="0090456C">
      <w:pPr>
        <w:spacing w:line="240" w:lineRule="auto"/>
        <w:ind w:left="851"/>
      </w:pPr>
      <w:r w:rsidRPr="00016296">
        <w:t>Система межселенного обслуживания формируется с учетом следующих факторов:</w:t>
      </w:r>
    </w:p>
    <w:p w:rsidR="001E4584" w:rsidRPr="00016296" w:rsidRDefault="001E4584" w:rsidP="0090456C">
      <w:pPr>
        <w:spacing w:line="240" w:lineRule="auto"/>
        <w:ind w:left="851"/>
      </w:pPr>
      <w:r w:rsidRPr="00016296">
        <w:t>- сложившихся административно-хозяйственных, производственных, трудовых и социально-культурных связей между поселениями;</w:t>
      </w:r>
    </w:p>
    <w:p w:rsidR="001E4584" w:rsidRPr="00016296" w:rsidRDefault="001E4584" w:rsidP="0090456C">
      <w:pPr>
        <w:spacing w:line="240" w:lineRule="auto"/>
        <w:ind w:left="851"/>
      </w:pPr>
      <w:r w:rsidRPr="00016296">
        <w:t>- экономического и социально-ку</w:t>
      </w:r>
      <w:r w:rsidR="00BC1667">
        <w:t>льтурного потенциала поселений</w:t>
      </w:r>
      <w:r w:rsidRPr="00016296">
        <w:t>;</w:t>
      </w:r>
    </w:p>
    <w:p w:rsidR="001E4584" w:rsidRPr="00016296" w:rsidRDefault="001E4584" w:rsidP="0090456C">
      <w:pPr>
        <w:spacing w:line="240" w:lineRule="auto"/>
        <w:ind w:left="851"/>
      </w:pPr>
      <w:r w:rsidRPr="00016296">
        <w:t>- особенностей системы расселения;</w:t>
      </w:r>
    </w:p>
    <w:p w:rsidR="001E4584" w:rsidRPr="00016296" w:rsidRDefault="001E4584" w:rsidP="0090456C">
      <w:pPr>
        <w:spacing w:line="240" w:lineRule="auto"/>
        <w:ind w:left="851"/>
      </w:pPr>
      <w:r w:rsidRPr="00016296">
        <w:t>- уровня развития сети транспортных коммуникаций;</w:t>
      </w:r>
    </w:p>
    <w:p w:rsidR="001E4584" w:rsidRPr="00016296" w:rsidRDefault="001E4584" w:rsidP="0090456C">
      <w:pPr>
        <w:spacing w:line="240" w:lineRule="auto"/>
        <w:ind w:left="851"/>
      </w:pPr>
      <w:r w:rsidRPr="00016296">
        <w:t>- проектной планировочной структуры.</w:t>
      </w:r>
    </w:p>
    <w:p w:rsidR="001E4584" w:rsidRPr="00016296" w:rsidRDefault="001E4584" w:rsidP="0090456C">
      <w:pPr>
        <w:pStyle w:val="af2"/>
        <w:spacing w:line="240" w:lineRule="auto"/>
        <w:ind w:left="851" w:firstLine="567"/>
      </w:pPr>
      <w:r w:rsidRPr="00016296">
        <w:t xml:space="preserve">Каждая из социально – ориентированных сфер деятельности имеет общие проблемы – неудовлетворительное техническое состояние зданий, устаревшее оборудование и оснащение, низкий уровень оплаты труда, резкое снижение притока молодых специалистов в отрасли. При этом именно деятельность этих сфер во многом определяет для частных лиц привлекательность территории для проживания и позволяет успешно, устойчиво развиваться </w:t>
      </w:r>
      <w:r w:rsidR="00C96A5A">
        <w:t>планируемому муниципальному образованию</w:t>
      </w:r>
      <w:r w:rsidRPr="00016296">
        <w:t xml:space="preserve"> в будущем.</w:t>
      </w:r>
    </w:p>
    <w:p w:rsidR="001E4584" w:rsidRPr="00016296" w:rsidRDefault="001E4584" w:rsidP="0090456C">
      <w:pPr>
        <w:spacing w:line="240" w:lineRule="auto"/>
        <w:ind w:left="851"/>
      </w:pPr>
      <w:r w:rsidRPr="00016296">
        <w:t xml:space="preserve">За основу определения состава учреждений и предприятий обслуживания, размещаемых в каждом населенном пункте </w:t>
      </w:r>
      <w:proofErr w:type="spellStart"/>
      <w:r w:rsidR="005900E2">
        <w:t>Дигорского</w:t>
      </w:r>
      <w:proofErr w:type="spellEnd"/>
      <w:r w:rsidRPr="00016296">
        <w:t xml:space="preserve"> района, принимается периодичность посещения различных учреждений.</w:t>
      </w:r>
    </w:p>
    <w:p w:rsidR="001E4584" w:rsidRPr="00016296" w:rsidRDefault="001E4584" w:rsidP="0090456C">
      <w:pPr>
        <w:spacing w:line="240" w:lineRule="auto"/>
        <w:ind w:left="851"/>
      </w:pPr>
      <w:r w:rsidRPr="00016296">
        <w:lastRenderedPageBreak/>
        <w:t xml:space="preserve">Всего на территории </w:t>
      </w:r>
      <w:proofErr w:type="spellStart"/>
      <w:r w:rsidR="005900E2">
        <w:t>Дигорского</w:t>
      </w:r>
      <w:proofErr w:type="spellEnd"/>
      <w:r w:rsidR="00C96A5A">
        <w:t xml:space="preserve"> района</w:t>
      </w:r>
      <w:r w:rsidRPr="00016296">
        <w:t xml:space="preserve"> выделяется 3 ступени обслуживания:</w:t>
      </w:r>
    </w:p>
    <w:p w:rsidR="001E4584" w:rsidRPr="00016296" w:rsidRDefault="001E4584" w:rsidP="0090456C">
      <w:pPr>
        <w:spacing w:line="240" w:lineRule="auto"/>
        <w:ind w:left="851"/>
      </w:pPr>
      <w:r w:rsidRPr="00016296">
        <w:t xml:space="preserve">1 ступень – состоит из культурно-бытовых учреждений и предприятий повседневного пользования, посещаемых населением </w:t>
      </w:r>
      <w:r w:rsidRPr="004079FC">
        <w:t>не реже одного раза в неделю или тех, которые должны быть расположены в непосредственной близости к местам проживания и работы населения. В условиях рыночной экономии таких учреждений (например, торговых точек) будет столько, сколько будет оправдано условиями сбыта и спроса, что определит экономическую целесообразность их функционирования.</w:t>
      </w:r>
      <w:r w:rsidR="00027102" w:rsidRPr="004079FC">
        <w:t xml:space="preserve"> В планируемом муниципальном образовании центр</w:t>
      </w:r>
      <w:r w:rsidR="00C96A5A" w:rsidRPr="004079FC">
        <w:t>о</w:t>
      </w:r>
      <w:r w:rsidR="00027102" w:rsidRPr="004079FC">
        <w:t xml:space="preserve">м первой ступени является </w:t>
      </w:r>
      <w:r w:rsidR="0045107D" w:rsidRPr="004079FC">
        <w:t>с</w:t>
      </w:r>
      <w:r w:rsidR="00027102" w:rsidRPr="004079FC">
        <w:t xml:space="preserve">. </w:t>
      </w:r>
      <w:r w:rsidR="004079FC" w:rsidRPr="004079FC">
        <w:t>Кора–Урсдон.</w:t>
      </w:r>
    </w:p>
    <w:p w:rsidR="001E4584" w:rsidRPr="00016296" w:rsidRDefault="001E4584" w:rsidP="0090456C">
      <w:pPr>
        <w:spacing w:line="240" w:lineRule="auto"/>
        <w:ind w:left="851"/>
      </w:pPr>
      <w:r w:rsidRPr="00016296">
        <w:t>2 ступень – учреждения периодического пользования, посещаемые населением не реже одного раза в месяц.</w:t>
      </w:r>
    </w:p>
    <w:p w:rsidR="001E4584" w:rsidRPr="00016296" w:rsidRDefault="001E4584" w:rsidP="0090456C">
      <w:pPr>
        <w:spacing w:line="240" w:lineRule="auto"/>
        <w:ind w:left="851"/>
      </w:pPr>
      <w:r w:rsidRPr="00016296">
        <w:t>3 ступень – учреждения эпизодического пользования, посещаемые населением реже одного раза в месяц (театры, концертные и выставочные залы и др.), а также учреждения среднего и высшего образования, административные органы и проч.</w:t>
      </w:r>
    </w:p>
    <w:p w:rsidR="0045107D" w:rsidRDefault="0045107D" w:rsidP="0022670F">
      <w:pPr>
        <w:pStyle w:val="af2"/>
        <w:spacing w:line="240" w:lineRule="auto"/>
        <w:ind w:firstLine="567"/>
        <w:jc w:val="right"/>
        <w:rPr>
          <w:b/>
        </w:rPr>
      </w:pPr>
    </w:p>
    <w:p w:rsidR="001E4584" w:rsidRPr="003F50D2" w:rsidRDefault="00D44E30" w:rsidP="0022670F">
      <w:pPr>
        <w:pStyle w:val="af2"/>
        <w:spacing w:line="240" w:lineRule="auto"/>
        <w:ind w:firstLine="567"/>
        <w:jc w:val="right"/>
        <w:rPr>
          <w:b/>
        </w:rPr>
      </w:pPr>
      <w:r w:rsidRPr="003F50D2">
        <w:rPr>
          <w:b/>
        </w:rPr>
        <w:t>Таблица 3.2</w:t>
      </w:r>
      <w:r w:rsidR="0022670F" w:rsidRPr="003F50D2">
        <w:rPr>
          <w:b/>
        </w:rPr>
        <w:t>.1</w:t>
      </w:r>
    </w:p>
    <w:p w:rsidR="001E4584" w:rsidRPr="003F50D2" w:rsidRDefault="001E4584" w:rsidP="0022670F">
      <w:pPr>
        <w:spacing w:line="240" w:lineRule="auto"/>
        <w:jc w:val="center"/>
        <w:rPr>
          <w:b/>
        </w:rPr>
      </w:pPr>
      <w:r w:rsidRPr="003F50D2">
        <w:rPr>
          <w:b/>
        </w:rPr>
        <w:t xml:space="preserve">Состав основных культурно-бытовых учреждений и предприятий по </w:t>
      </w:r>
      <w:r w:rsidR="00027102" w:rsidRPr="003F50D2">
        <w:rPr>
          <w:b/>
        </w:rPr>
        <w:t>ступеням и центрам обслуживания</w:t>
      </w:r>
    </w:p>
    <w:tbl>
      <w:tblPr>
        <w:tblStyle w:val="a3"/>
        <w:tblW w:w="0" w:type="auto"/>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Look w:val="04A0" w:firstRow="1" w:lastRow="0" w:firstColumn="1" w:lastColumn="0" w:noHBand="0" w:noVBand="1"/>
      </w:tblPr>
      <w:tblGrid>
        <w:gridCol w:w="2186"/>
        <w:gridCol w:w="2513"/>
        <w:gridCol w:w="2306"/>
        <w:gridCol w:w="2565"/>
      </w:tblGrid>
      <w:tr w:rsidR="001E4584" w:rsidRPr="00B71F74" w:rsidTr="00384E37">
        <w:trPr>
          <w:tblHeader/>
        </w:trPr>
        <w:tc>
          <w:tcPr>
            <w:tcW w:w="2186"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r w:rsidRPr="003C784B">
              <w:rPr>
                <w:rFonts w:ascii="Arial Narrow" w:hAnsi="Arial Narrow"/>
                <w:b/>
                <w:sz w:val="22"/>
              </w:rPr>
              <w:t>Виды обслуживания</w:t>
            </w:r>
          </w:p>
        </w:tc>
        <w:tc>
          <w:tcPr>
            <w:tcW w:w="7384"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r w:rsidRPr="003C784B">
              <w:rPr>
                <w:rFonts w:ascii="Arial Narrow" w:hAnsi="Arial Narrow"/>
                <w:b/>
                <w:sz w:val="22"/>
              </w:rPr>
              <w:t>Состав учреждений и предприятий по ступеням и центрам обслуживания</w:t>
            </w:r>
          </w:p>
        </w:tc>
      </w:tr>
      <w:tr w:rsidR="001E4584" w:rsidRPr="00B71F74" w:rsidTr="00384E37">
        <w:trPr>
          <w:tblHeader/>
        </w:trPr>
        <w:tc>
          <w:tcPr>
            <w:tcW w:w="2186"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r w:rsidRPr="003C784B">
              <w:rPr>
                <w:rFonts w:ascii="Arial Narrow" w:hAnsi="Arial Narrow"/>
                <w:b/>
                <w:sz w:val="22"/>
              </w:rPr>
              <w:t>Повседневного пользования</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r w:rsidRPr="003C784B">
              <w:rPr>
                <w:rFonts w:ascii="Arial Narrow" w:hAnsi="Arial Narrow"/>
                <w:b/>
                <w:sz w:val="22"/>
              </w:rPr>
              <w:t>Периодического пользования</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r w:rsidRPr="003C784B">
              <w:rPr>
                <w:rFonts w:ascii="Arial Narrow" w:hAnsi="Arial Narrow"/>
                <w:b/>
                <w:sz w:val="22"/>
              </w:rPr>
              <w:t>Эпизодического пользования</w:t>
            </w:r>
          </w:p>
        </w:tc>
      </w:tr>
      <w:tr w:rsidR="001E4584" w:rsidRPr="00B71F74" w:rsidTr="00384E37">
        <w:trPr>
          <w:trHeight w:val="987"/>
          <w:tblHeader/>
        </w:trPr>
        <w:tc>
          <w:tcPr>
            <w:tcW w:w="2186"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1E4584" w:rsidP="00A36D39">
            <w:pPr>
              <w:pStyle w:val="af4"/>
              <w:jc w:val="center"/>
              <w:rPr>
                <w:rFonts w:ascii="Arial Narrow" w:hAnsi="Arial Narrow"/>
                <w:b/>
                <w:sz w:val="22"/>
              </w:rPr>
            </w:pP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9A5505" w:rsidRPr="003C784B" w:rsidRDefault="0045107D" w:rsidP="00A36D39">
            <w:pPr>
              <w:ind w:firstLine="0"/>
              <w:jc w:val="center"/>
              <w:rPr>
                <w:b/>
              </w:rPr>
            </w:pPr>
            <w:r w:rsidRPr="003C784B">
              <w:rPr>
                <w:b/>
              </w:rPr>
              <w:t>с</w:t>
            </w:r>
            <w:r w:rsidR="009A5505" w:rsidRPr="003C784B">
              <w:rPr>
                <w:b/>
              </w:rPr>
              <w:t xml:space="preserve">. </w:t>
            </w:r>
            <w:r w:rsidR="003C784B" w:rsidRPr="003C784B">
              <w:rPr>
                <w:b/>
              </w:rPr>
              <w:t>Кора–Урсдон</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22670F" w:rsidRPr="003C784B" w:rsidRDefault="001E4584" w:rsidP="00A36D39">
            <w:pPr>
              <w:pStyle w:val="af4"/>
              <w:jc w:val="center"/>
              <w:rPr>
                <w:rFonts w:ascii="Arial Narrow" w:hAnsi="Arial Narrow"/>
                <w:b/>
                <w:sz w:val="22"/>
              </w:rPr>
            </w:pPr>
            <w:r w:rsidRPr="003C784B">
              <w:rPr>
                <w:rFonts w:ascii="Arial Narrow" w:hAnsi="Arial Narrow"/>
                <w:b/>
                <w:sz w:val="22"/>
              </w:rPr>
              <w:t xml:space="preserve">Центр </w:t>
            </w:r>
            <w:r w:rsidR="00401283" w:rsidRPr="003C784B">
              <w:rPr>
                <w:rFonts w:ascii="Arial Narrow" w:hAnsi="Arial Narrow"/>
                <w:b/>
                <w:sz w:val="22"/>
              </w:rPr>
              <w:t>района</w:t>
            </w:r>
          </w:p>
          <w:p w:rsidR="001E4584" w:rsidRPr="003C784B" w:rsidRDefault="003C784B" w:rsidP="00A36D39">
            <w:pPr>
              <w:pStyle w:val="af4"/>
              <w:jc w:val="center"/>
              <w:rPr>
                <w:rFonts w:ascii="Arial Narrow" w:hAnsi="Arial Narrow"/>
                <w:b/>
                <w:sz w:val="22"/>
              </w:rPr>
            </w:pPr>
            <w:r>
              <w:rPr>
                <w:rFonts w:ascii="Arial Narrow" w:hAnsi="Arial Narrow"/>
                <w:b/>
                <w:sz w:val="22"/>
              </w:rPr>
              <w:t>г. Дигора</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vAlign w:val="center"/>
          </w:tcPr>
          <w:p w:rsidR="001E4584" w:rsidRPr="003C784B" w:rsidRDefault="00C96A5A" w:rsidP="00A36D39">
            <w:pPr>
              <w:pStyle w:val="af4"/>
              <w:jc w:val="center"/>
              <w:rPr>
                <w:rFonts w:ascii="Arial Narrow" w:hAnsi="Arial Narrow"/>
                <w:b/>
                <w:sz w:val="22"/>
              </w:rPr>
            </w:pPr>
            <w:r w:rsidRPr="003C784B">
              <w:rPr>
                <w:rFonts w:ascii="Arial Narrow" w:hAnsi="Arial Narrow"/>
                <w:b/>
                <w:sz w:val="22"/>
              </w:rPr>
              <w:t xml:space="preserve">г. </w:t>
            </w:r>
            <w:r w:rsidR="003C784B">
              <w:rPr>
                <w:rFonts w:ascii="Arial Narrow" w:hAnsi="Arial Narrow"/>
                <w:b/>
                <w:sz w:val="22"/>
              </w:rPr>
              <w:t>Владикавказ</w:t>
            </w:r>
          </w:p>
          <w:p w:rsidR="00C96A5A" w:rsidRPr="003C784B" w:rsidRDefault="00C96A5A" w:rsidP="00A36D39">
            <w:pPr>
              <w:pStyle w:val="af4"/>
              <w:jc w:val="center"/>
              <w:rPr>
                <w:rFonts w:ascii="Arial Narrow" w:hAnsi="Arial Narrow"/>
                <w:b/>
                <w:sz w:val="22"/>
              </w:rPr>
            </w:pPr>
          </w:p>
        </w:tc>
      </w:tr>
      <w:tr w:rsidR="001E4584" w:rsidRPr="00B71F74" w:rsidTr="00A36D39">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1E4584" w:rsidP="00A36D39">
            <w:pPr>
              <w:pStyle w:val="af4"/>
              <w:jc w:val="center"/>
              <w:rPr>
                <w:rFonts w:ascii="Arial Narrow" w:hAnsi="Arial Narrow"/>
                <w:szCs w:val="24"/>
              </w:rPr>
            </w:pPr>
            <w:r w:rsidRPr="0022670F">
              <w:rPr>
                <w:rFonts w:ascii="Arial Narrow" w:hAnsi="Arial Narrow"/>
                <w:szCs w:val="24"/>
              </w:rPr>
              <w:t>1. Учреждения образования.</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A36D39" w:rsidRDefault="00641F09" w:rsidP="00A36D39">
            <w:pPr>
              <w:pStyle w:val="af4"/>
              <w:jc w:val="center"/>
              <w:rPr>
                <w:rFonts w:ascii="Arial Narrow" w:hAnsi="Arial Narrow"/>
                <w:szCs w:val="24"/>
              </w:rPr>
            </w:pPr>
            <w:r>
              <w:rPr>
                <w:rFonts w:ascii="Arial Narrow" w:hAnsi="Arial Narrow"/>
                <w:szCs w:val="24"/>
              </w:rPr>
              <w:t xml:space="preserve">2 </w:t>
            </w:r>
            <w:r w:rsidR="00074B7F">
              <w:rPr>
                <w:rFonts w:ascii="Arial Narrow" w:hAnsi="Arial Narrow"/>
                <w:szCs w:val="24"/>
              </w:rPr>
              <w:t>ДОУ</w:t>
            </w:r>
            <w:r w:rsidR="00ED2E67" w:rsidRPr="003F50D2">
              <w:rPr>
                <w:rFonts w:ascii="Arial Narrow" w:hAnsi="Arial Narrow"/>
                <w:szCs w:val="24"/>
              </w:rPr>
              <w:t>;</w:t>
            </w:r>
          </w:p>
          <w:p w:rsidR="001E4584" w:rsidRPr="003F50D2" w:rsidRDefault="00ED2E67" w:rsidP="00074B7F">
            <w:pPr>
              <w:pStyle w:val="af4"/>
              <w:jc w:val="center"/>
              <w:rPr>
                <w:rFonts w:ascii="Arial Narrow" w:hAnsi="Arial Narrow"/>
                <w:szCs w:val="24"/>
              </w:rPr>
            </w:pPr>
            <w:r w:rsidRPr="003F50D2">
              <w:rPr>
                <w:rFonts w:ascii="Arial Narrow" w:hAnsi="Arial Narrow"/>
                <w:szCs w:val="24"/>
              </w:rPr>
              <w:t>Средняя общеобразовательная школа</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074B7F" w:rsidRPr="00074B7F" w:rsidRDefault="00074B7F" w:rsidP="00074B7F">
            <w:pPr>
              <w:pStyle w:val="af4"/>
              <w:jc w:val="center"/>
              <w:rPr>
                <w:rFonts w:ascii="Arial Narrow" w:hAnsi="Arial Narrow"/>
                <w:szCs w:val="24"/>
              </w:rPr>
            </w:pPr>
            <w:r w:rsidRPr="00074B7F">
              <w:rPr>
                <w:rFonts w:ascii="Arial Narrow" w:hAnsi="Arial Narrow"/>
                <w:szCs w:val="24"/>
              </w:rPr>
              <w:t>Дом детского творчества</w:t>
            </w:r>
            <w:r>
              <w:rPr>
                <w:rFonts w:ascii="Arial Narrow" w:hAnsi="Arial Narrow"/>
                <w:szCs w:val="24"/>
              </w:rPr>
              <w:t>;</w:t>
            </w:r>
          </w:p>
          <w:p w:rsidR="00074B7F" w:rsidRPr="00074B7F" w:rsidRDefault="00074B7F" w:rsidP="00074B7F">
            <w:pPr>
              <w:pStyle w:val="af4"/>
              <w:jc w:val="center"/>
              <w:rPr>
                <w:rFonts w:ascii="Arial Narrow" w:hAnsi="Arial Narrow"/>
                <w:szCs w:val="24"/>
              </w:rPr>
            </w:pPr>
            <w:r w:rsidRPr="00074B7F">
              <w:rPr>
                <w:rFonts w:ascii="Arial Narrow" w:hAnsi="Arial Narrow"/>
                <w:szCs w:val="24"/>
              </w:rPr>
              <w:t>Детская юношеская спортивная школа</w:t>
            </w:r>
            <w:r>
              <w:rPr>
                <w:rFonts w:ascii="Arial Narrow" w:hAnsi="Arial Narrow"/>
                <w:szCs w:val="24"/>
              </w:rPr>
              <w:t>;</w:t>
            </w:r>
          </w:p>
          <w:p w:rsidR="001E4584" w:rsidRPr="003F50D2" w:rsidRDefault="00074B7F" w:rsidP="00074B7F">
            <w:pPr>
              <w:pStyle w:val="af4"/>
              <w:jc w:val="center"/>
              <w:rPr>
                <w:rFonts w:ascii="Arial Narrow" w:hAnsi="Arial Narrow"/>
                <w:szCs w:val="24"/>
              </w:rPr>
            </w:pPr>
            <w:r w:rsidRPr="00074B7F">
              <w:rPr>
                <w:rFonts w:ascii="Arial Narrow" w:hAnsi="Arial Narrow"/>
                <w:szCs w:val="24"/>
              </w:rPr>
              <w:t>Станция юных натуралистов</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Высшие и средние специальные учебные заведения (филиалы</w:t>
            </w:r>
            <w:r w:rsidR="00074B7F">
              <w:rPr>
                <w:rFonts w:ascii="Arial Narrow" w:hAnsi="Arial Narrow"/>
                <w:szCs w:val="24"/>
              </w:rPr>
              <w:t>); Центры переподготовки кадров</w:t>
            </w:r>
          </w:p>
        </w:tc>
      </w:tr>
      <w:tr w:rsidR="001E4584" w:rsidRPr="00B71F74" w:rsidTr="00074B7F">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1E4584" w:rsidP="00A36D39">
            <w:pPr>
              <w:pStyle w:val="af4"/>
              <w:jc w:val="center"/>
              <w:rPr>
                <w:rFonts w:ascii="Arial Narrow" w:hAnsi="Arial Narrow"/>
                <w:szCs w:val="24"/>
              </w:rPr>
            </w:pPr>
            <w:r w:rsidRPr="0022670F">
              <w:rPr>
                <w:rFonts w:ascii="Arial Narrow" w:hAnsi="Arial Narrow"/>
                <w:szCs w:val="24"/>
              </w:rPr>
              <w:t>2. Учреждения здравоохранения и социального обеспечения.</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074B7F" w:rsidRDefault="00074B7F" w:rsidP="00A36D39">
            <w:pPr>
              <w:pStyle w:val="af4"/>
              <w:jc w:val="center"/>
              <w:rPr>
                <w:rFonts w:ascii="Arial Narrow" w:hAnsi="Arial Narrow"/>
                <w:szCs w:val="24"/>
              </w:rPr>
            </w:pPr>
            <w:r w:rsidRPr="00074B7F">
              <w:rPr>
                <w:rFonts w:ascii="Arial Narrow" w:hAnsi="Arial Narrow"/>
                <w:szCs w:val="24"/>
              </w:rPr>
              <w:t>Амбулатория</w:t>
            </w:r>
          </w:p>
          <w:p w:rsidR="001E4584" w:rsidRPr="00074B7F" w:rsidRDefault="00074B7F" w:rsidP="00A36D39">
            <w:pPr>
              <w:pStyle w:val="af4"/>
              <w:jc w:val="center"/>
              <w:rPr>
                <w:rFonts w:ascii="Arial Narrow" w:hAnsi="Arial Narrow" w:cs="Arial"/>
                <w:szCs w:val="24"/>
              </w:rPr>
            </w:pPr>
            <w:r w:rsidRPr="00074B7F">
              <w:rPr>
                <w:rFonts w:ascii="Arial Narrow" w:hAnsi="Arial Narrow"/>
                <w:szCs w:val="24"/>
              </w:rPr>
              <w:t>с. Кора</w:t>
            </w:r>
            <w:r w:rsidRPr="00074B7F">
              <w:rPr>
                <w:rFonts w:ascii="Arial Narrow" w:hAnsi="Arial Narrow" w:cs="Arial"/>
                <w:szCs w:val="24"/>
              </w:rPr>
              <w:t>–Урсдон</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074B7F">
            <w:pPr>
              <w:pStyle w:val="af4"/>
              <w:jc w:val="center"/>
              <w:rPr>
                <w:rFonts w:ascii="Arial Narrow" w:hAnsi="Arial Narrow"/>
                <w:szCs w:val="24"/>
              </w:rPr>
            </w:pPr>
            <w:r w:rsidRPr="003F50D2">
              <w:rPr>
                <w:rFonts w:ascii="Arial Narrow" w:hAnsi="Arial Narrow"/>
                <w:szCs w:val="24"/>
              </w:rPr>
              <w:t>Центральная районная больница;</w:t>
            </w:r>
          </w:p>
          <w:p w:rsidR="001E4584" w:rsidRPr="003F50D2" w:rsidRDefault="001E4584" w:rsidP="00074B7F">
            <w:pPr>
              <w:pStyle w:val="af4"/>
              <w:jc w:val="center"/>
              <w:rPr>
                <w:rFonts w:ascii="Arial Narrow" w:hAnsi="Arial Narrow"/>
                <w:szCs w:val="24"/>
              </w:rPr>
            </w:pPr>
            <w:r w:rsidRPr="003F50D2">
              <w:rPr>
                <w:rFonts w:ascii="Arial Narrow" w:hAnsi="Arial Narrow"/>
                <w:szCs w:val="24"/>
              </w:rPr>
              <w:t>Отделение скорой медицинской помощи;</w:t>
            </w:r>
          </w:p>
          <w:p w:rsidR="001E4584" w:rsidRPr="003F50D2" w:rsidRDefault="001E4584" w:rsidP="00074B7F">
            <w:pPr>
              <w:pStyle w:val="af4"/>
              <w:jc w:val="center"/>
              <w:rPr>
                <w:rFonts w:ascii="Arial Narrow" w:hAnsi="Arial Narrow"/>
                <w:szCs w:val="24"/>
              </w:rPr>
            </w:pPr>
            <w:r w:rsidRPr="003F50D2">
              <w:rPr>
                <w:rFonts w:ascii="Arial Narrow" w:hAnsi="Arial Narrow"/>
                <w:szCs w:val="24"/>
              </w:rPr>
              <w:t>Районная поликлиника;</w:t>
            </w:r>
          </w:p>
          <w:p w:rsidR="001E4584" w:rsidRPr="003F50D2" w:rsidRDefault="00074B7F" w:rsidP="00074B7F">
            <w:pPr>
              <w:pStyle w:val="af4"/>
              <w:jc w:val="center"/>
              <w:rPr>
                <w:rFonts w:ascii="Arial Narrow" w:hAnsi="Arial Narrow"/>
                <w:szCs w:val="24"/>
              </w:rPr>
            </w:pPr>
            <w:r>
              <w:rPr>
                <w:rFonts w:ascii="Arial Narrow" w:hAnsi="Arial Narrow"/>
                <w:szCs w:val="24"/>
              </w:rPr>
              <w:t>Аптека</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Межрайонные многопрофильные больницы и диспансеры;</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Клинические, реабилитационные и консультативно - диагностические центры;</w:t>
            </w:r>
          </w:p>
          <w:p w:rsidR="001E4584" w:rsidRPr="003F50D2" w:rsidRDefault="00074B7F" w:rsidP="00A36D39">
            <w:pPr>
              <w:pStyle w:val="af4"/>
              <w:jc w:val="center"/>
              <w:rPr>
                <w:rFonts w:ascii="Arial Narrow" w:hAnsi="Arial Narrow"/>
                <w:szCs w:val="24"/>
              </w:rPr>
            </w:pPr>
            <w:r>
              <w:rPr>
                <w:rFonts w:ascii="Arial Narrow" w:hAnsi="Arial Narrow"/>
                <w:szCs w:val="24"/>
              </w:rPr>
              <w:t>Базовые поликлиники</w:t>
            </w:r>
          </w:p>
        </w:tc>
      </w:tr>
      <w:tr w:rsidR="001E4584" w:rsidRPr="00B71F74" w:rsidTr="00E929F3">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3C784B" w:rsidP="00A36D39">
            <w:pPr>
              <w:pStyle w:val="af4"/>
              <w:jc w:val="center"/>
              <w:rPr>
                <w:rFonts w:ascii="Arial Narrow" w:hAnsi="Arial Narrow"/>
                <w:szCs w:val="24"/>
              </w:rPr>
            </w:pPr>
            <w:r>
              <w:rPr>
                <w:rFonts w:ascii="Arial Narrow" w:hAnsi="Arial Narrow"/>
                <w:szCs w:val="24"/>
              </w:rPr>
              <w:t>3</w:t>
            </w:r>
            <w:r w:rsidR="001E4584" w:rsidRPr="0022670F">
              <w:rPr>
                <w:rFonts w:ascii="Arial Narrow" w:hAnsi="Arial Narrow"/>
                <w:szCs w:val="24"/>
              </w:rPr>
              <w:t>. Учреждения культуры и искусства.</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775E27" w:rsidP="00A36D39">
            <w:pPr>
              <w:pStyle w:val="af4"/>
              <w:jc w:val="center"/>
              <w:rPr>
                <w:rFonts w:ascii="Arial Narrow" w:hAnsi="Arial Narrow"/>
                <w:szCs w:val="24"/>
              </w:rPr>
            </w:pPr>
            <w:r w:rsidRPr="003F50D2">
              <w:rPr>
                <w:rFonts w:ascii="Arial Narrow" w:hAnsi="Arial Narrow"/>
                <w:szCs w:val="24"/>
              </w:rPr>
              <w:t>Библиотека</w:t>
            </w:r>
            <w:r w:rsidR="001E4584" w:rsidRPr="003F50D2">
              <w:rPr>
                <w:rFonts w:ascii="Arial Narrow" w:hAnsi="Arial Narrow"/>
                <w:szCs w:val="24"/>
              </w:rPr>
              <w:t>;</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Д</w:t>
            </w:r>
            <w:r w:rsidR="00074B7F">
              <w:rPr>
                <w:rFonts w:ascii="Arial Narrow" w:hAnsi="Arial Narrow"/>
                <w:szCs w:val="24"/>
              </w:rPr>
              <w:t>ом культуры</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Default="003F50D2" w:rsidP="00E929F3">
            <w:pPr>
              <w:pStyle w:val="af4"/>
              <w:jc w:val="center"/>
              <w:rPr>
                <w:rFonts w:ascii="Arial Narrow" w:hAnsi="Arial Narrow"/>
                <w:szCs w:val="24"/>
              </w:rPr>
            </w:pPr>
            <w:r w:rsidRPr="003F50D2">
              <w:rPr>
                <w:rFonts w:ascii="Arial Narrow" w:hAnsi="Arial Narrow"/>
                <w:szCs w:val="24"/>
              </w:rPr>
              <w:t>Районный дом культуры</w:t>
            </w:r>
            <w:r w:rsidR="00E929F3">
              <w:rPr>
                <w:rFonts w:ascii="Arial Narrow" w:hAnsi="Arial Narrow"/>
                <w:szCs w:val="24"/>
              </w:rPr>
              <w:t>;</w:t>
            </w:r>
          </w:p>
          <w:p w:rsidR="00E929F3" w:rsidRPr="00B71F74" w:rsidRDefault="00E929F3" w:rsidP="00E929F3">
            <w:pPr>
              <w:pStyle w:val="af4"/>
              <w:jc w:val="center"/>
              <w:rPr>
                <w:rFonts w:ascii="Arial Narrow" w:hAnsi="Arial Narrow"/>
                <w:szCs w:val="24"/>
                <w:highlight w:val="yellow"/>
              </w:rPr>
            </w:pPr>
            <w:r w:rsidRPr="00E929F3">
              <w:rPr>
                <w:rFonts w:ascii="Arial Narrow" w:hAnsi="Arial Narrow"/>
                <w:szCs w:val="24"/>
              </w:rPr>
              <w:t>Центральная районная библиотека</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Музейно-выставочные центры;</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Театры;</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Многофункциональные культурно- зрелищные центры, концертные залы; Специализ</w:t>
            </w:r>
            <w:r w:rsidR="00E929F3">
              <w:rPr>
                <w:rFonts w:ascii="Arial Narrow" w:hAnsi="Arial Narrow"/>
                <w:szCs w:val="24"/>
              </w:rPr>
              <w:t>ированные библиотеки, видеозалы</w:t>
            </w:r>
          </w:p>
        </w:tc>
      </w:tr>
      <w:tr w:rsidR="001E4584" w:rsidRPr="00B71F74" w:rsidTr="00A36D39">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1E4584" w:rsidP="00A36D39">
            <w:pPr>
              <w:pStyle w:val="af4"/>
              <w:jc w:val="center"/>
              <w:rPr>
                <w:rFonts w:ascii="Arial Narrow" w:hAnsi="Arial Narrow"/>
                <w:szCs w:val="24"/>
              </w:rPr>
            </w:pPr>
            <w:r w:rsidRPr="0022670F">
              <w:rPr>
                <w:rFonts w:ascii="Arial Narrow" w:hAnsi="Arial Narrow"/>
                <w:szCs w:val="24"/>
              </w:rPr>
              <w:t>4. Физкультурно-оздоровительные сооружения.</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Стадион и спортзал (в т. ч. школьные).</w:t>
            </w:r>
          </w:p>
          <w:p w:rsidR="003F50D2" w:rsidRPr="003F50D2" w:rsidRDefault="003F50D2" w:rsidP="00074B7F">
            <w:pPr>
              <w:pStyle w:val="af4"/>
              <w:jc w:val="center"/>
              <w:rPr>
                <w:rFonts w:ascii="Arial Narrow" w:hAnsi="Arial Narrow"/>
                <w:szCs w:val="24"/>
              </w:rPr>
            </w:pPr>
            <w:r w:rsidRPr="003F50D2">
              <w:rPr>
                <w:rFonts w:ascii="Arial Narrow" w:hAnsi="Arial Narrow"/>
                <w:szCs w:val="24"/>
              </w:rPr>
              <w:t>Спортивные площадки</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B23311" w:rsidRPr="003F50D2" w:rsidRDefault="003F50D2" w:rsidP="00A36D39">
            <w:pPr>
              <w:pStyle w:val="af4"/>
              <w:jc w:val="center"/>
              <w:rPr>
                <w:rFonts w:ascii="Arial Narrow" w:hAnsi="Arial Narrow"/>
                <w:szCs w:val="24"/>
              </w:rPr>
            </w:pPr>
            <w:r w:rsidRPr="003F50D2">
              <w:rPr>
                <w:rFonts w:ascii="Arial Narrow" w:hAnsi="Arial Narrow"/>
                <w:szCs w:val="24"/>
              </w:rPr>
              <w:t>Спортивные объекты районного уровня</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Спортивные комплекс</w:t>
            </w:r>
            <w:r w:rsidR="00074B7F">
              <w:rPr>
                <w:rFonts w:ascii="Arial Narrow" w:hAnsi="Arial Narrow"/>
                <w:szCs w:val="24"/>
              </w:rPr>
              <w:t>ы открытые и закрытые, бассейны</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 xml:space="preserve">Детская спортивная школа олимпийского </w:t>
            </w:r>
            <w:r w:rsidRPr="003F50D2">
              <w:rPr>
                <w:rFonts w:ascii="Arial Narrow" w:hAnsi="Arial Narrow"/>
                <w:szCs w:val="24"/>
              </w:rPr>
              <w:lastRenderedPageBreak/>
              <w:t>резерва;</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Специализированные спортивные сооружения</w:t>
            </w:r>
          </w:p>
        </w:tc>
      </w:tr>
      <w:tr w:rsidR="001E4584" w:rsidRPr="00B71F74" w:rsidTr="00A36D39">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1E4584" w:rsidP="00A36D39">
            <w:pPr>
              <w:pStyle w:val="af4"/>
              <w:jc w:val="center"/>
              <w:rPr>
                <w:rFonts w:ascii="Arial Narrow" w:hAnsi="Arial Narrow"/>
                <w:szCs w:val="24"/>
              </w:rPr>
            </w:pPr>
            <w:r w:rsidRPr="0022670F">
              <w:rPr>
                <w:rFonts w:ascii="Arial Narrow" w:hAnsi="Arial Narrow"/>
                <w:szCs w:val="24"/>
              </w:rPr>
              <w:lastRenderedPageBreak/>
              <w:t>5. Торговля и общественное питание.</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E929F3">
            <w:pPr>
              <w:pStyle w:val="af4"/>
              <w:jc w:val="center"/>
              <w:rPr>
                <w:rFonts w:ascii="Arial Narrow" w:hAnsi="Arial Narrow"/>
                <w:szCs w:val="24"/>
              </w:rPr>
            </w:pPr>
            <w:r w:rsidRPr="003F50D2">
              <w:rPr>
                <w:rFonts w:ascii="Arial Narrow" w:hAnsi="Arial Narrow"/>
                <w:szCs w:val="24"/>
              </w:rPr>
              <w:t>Магазин</w:t>
            </w:r>
            <w:r w:rsidR="00E929F3">
              <w:rPr>
                <w:rFonts w:ascii="Arial Narrow" w:hAnsi="Arial Narrow"/>
                <w:szCs w:val="24"/>
              </w:rPr>
              <w:t>ы товаров повседневного спроса</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Магазины продовольственных и промышленных товаров, пр</w:t>
            </w:r>
            <w:r w:rsidR="00074B7F">
              <w:rPr>
                <w:rFonts w:ascii="Arial Narrow" w:hAnsi="Arial Narrow"/>
                <w:szCs w:val="24"/>
              </w:rPr>
              <w:t>едприятия общественного питания</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Торговые комплексы;</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Оптовые и розничные рынки, ярмарки;</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Рестораны, бары и т.д.</w:t>
            </w:r>
          </w:p>
        </w:tc>
      </w:tr>
      <w:tr w:rsidR="001E4584" w:rsidRPr="00B71F74" w:rsidTr="00A36D39">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1E4584" w:rsidP="00A36D39">
            <w:pPr>
              <w:pStyle w:val="af4"/>
              <w:spacing w:before="160"/>
              <w:jc w:val="center"/>
              <w:rPr>
                <w:rFonts w:ascii="Arial Narrow" w:hAnsi="Arial Narrow"/>
                <w:szCs w:val="24"/>
              </w:rPr>
            </w:pPr>
            <w:r w:rsidRPr="0022670F">
              <w:rPr>
                <w:rFonts w:ascii="Arial Narrow" w:hAnsi="Arial Narrow"/>
                <w:szCs w:val="24"/>
              </w:rPr>
              <w:t>6. Учреждения бытового и коммунального обслуживания.</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Предприятия бытового обслуживания;</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Гостиницы;</w:t>
            </w:r>
          </w:p>
          <w:p w:rsidR="001E4584" w:rsidRPr="003F50D2" w:rsidRDefault="00074B7F" w:rsidP="00A36D39">
            <w:pPr>
              <w:pStyle w:val="af4"/>
              <w:jc w:val="center"/>
              <w:rPr>
                <w:rFonts w:ascii="Arial Narrow" w:hAnsi="Arial Narrow"/>
                <w:szCs w:val="24"/>
              </w:rPr>
            </w:pPr>
            <w:r>
              <w:rPr>
                <w:rFonts w:ascii="Arial Narrow" w:hAnsi="Arial Narrow"/>
                <w:szCs w:val="24"/>
              </w:rPr>
              <w:t>Пожарная часть</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Фабрики централизованного выполнения заказов;</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Оздор</w:t>
            </w:r>
            <w:r w:rsidR="00074B7F">
              <w:rPr>
                <w:rFonts w:ascii="Arial Narrow" w:hAnsi="Arial Narrow"/>
                <w:szCs w:val="24"/>
              </w:rPr>
              <w:t>овительные комплексы, Гостиницы</w:t>
            </w:r>
          </w:p>
        </w:tc>
      </w:tr>
      <w:tr w:rsidR="001E4584" w:rsidRPr="00DF61C0" w:rsidTr="00A36D39">
        <w:tc>
          <w:tcPr>
            <w:tcW w:w="21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22670F" w:rsidRDefault="001E4584" w:rsidP="00A36D39">
            <w:pPr>
              <w:pStyle w:val="af4"/>
              <w:jc w:val="center"/>
              <w:rPr>
                <w:rFonts w:ascii="Arial Narrow" w:hAnsi="Arial Narrow"/>
                <w:szCs w:val="24"/>
              </w:rPr>
            </w:pPr>
            <w:r w:rsidRPr="0022670F">
              <w:rPr>
                <w:rFonts w:ascii="Arial Narrow" w:hAnsi="Arial Narrow"/>
                <w:szCs w:val="24"/>
              </w:rPr>
              <w:t>7. Административно-деловые и хозяйственные учреждения.</w:t>
            </w:r>
          </w:p>
        </w:tc>
        <w:tc>
          <w:tcPr>
            <w:tcW w:w="25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C642A9" w:rsidP="00A36D39">
            <w:pPr>
              <w:pStyle w:val="af4"/>
              <w:jc w:val="center"/>
              <w:rPr>
                <w:rFonts w:ascii="Arial Narrow" w:hAnsi="Arial Narrow"/>
                <w:szCs w:val="24"/>
              </w:rPr>
            </w:pPr>
            <w:r w:rsidRPr="003F50D2">
              <w:rPr>
                <w:rFonts w:ascii="Arial Narrow" w:hAnsi="Arial Narrow"/>
                <w:szCs w:val="24"/>
              </w:rPr>
              <w:t xml:space="preserve">Администрация </w:t>
            </w:r>
            <w:r w:rsidR="003F50D2" w:rsidRPr="003F50D2">
              <w:rPr>
                <w:rFonts w:ascii="Arial Narrow" w:hAnsi="Arial Narrow"/>
                <w:szCs w:val="24"/>
              </w:rPr>
              <w:t>МО</w:t>
            </w:r>
            <w:r w:rsidRPr="003F50D2">
              <w:rPr>
                <w:rFonts w:ascii="Arial Narrow" w:hAnsi="Arial Narrow"/>
                <w:szCs w:val="24"/>
              </w:rPr>
              <w:t>;</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Опорный пункт охраны порядка;</w:t>
            </w:r>
          </w:p>
          <w:p w:rsidR="001E4584" w:rsidRDefault="001E4584" w:rsidP="00A36D39">
            <w:pPr>
              <w:pStyle w:val="af4"/>
              <w:jc w:val="center"/>
              <w:rPr>
                <w:rFonts w:ascii="Arial Narrow" w:hAnsi="Arial Narrow"/>
                <w:szCs w:val="24"/>
              </w:rPr>
            </w:pPr>
            <w:r w:rsidRPr="003F50D2">
              <w:rPr>
                <w:rFonts w:ascii="Arial Narrow" w:hAnsi="Arial Narrow"/>
                <w:szCs w:val="24"/>
              </w:rPr>
              <w:t>Отделение связи.</w:t>
            </w:r>
          </w:p>
          <w:p w:rsidR="00F7561B" w:rsidRPr="003F50D2" w:rsidRDefault="00074B7F" w:rsidP="00A36D39">
            <w:pPr>
              <w:pStyle w:val="af4"/>
              <w:jc w:val="center"/>
              <w:rPr>
                <w:rFonts w:ascii="Arial Narrow" w:hAnsi="Arial Narrow"/>
                <w:szCs w:val="24"/>
              </w:rPr>
            </w:pPr>
            <w:r>
              <w:rPr>
                <w:rFonts w:ascii="Arial Narrow" w:hAnsi="Arial Narrow"/>
                <w:szCs w:val="24"/>
              </w:rPr>
              <w:t>Почтовое отделение</w:t>
            </w:r>
          </w:p>
        </w:tc>
        <w:tc>
          <w:tcPr>
            <w:tcW w:w="23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Административно-управленческие организации;</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Банки, конторы, офисы; Отделения связи и милиции; Суд и прокуратура; Юридическая и нотариальные конто</w:t>
            </w:r>
            <w:r w:rsidR="00074B7F">
              <w:rPr>
                <w:rFonts w:ascii="Arial Narrow" w:hAnsi="Arial Narrow"/>
                <w:szCs w:val="24"/>
              </w:rPr>
              <w:t>ры; Жилищно-коммунальные службы</w:t>
            </w:r>
          </w:p>
        </w:tc>
        <w:tc>
          <w:tcPr>
            <w:tcW w:w="256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1E4584" w:rsidRPr="003F50D2" w:rsidRDefault="001E4584" w:rsidP="00A36D39">
            <w:pPr>
              <w:pStyle w:val="af4"/>
              <w:jc w:val="center"/>
              <w:rPr>
                <w:rFonts w:ascii="Arial Narrow" w:hAnsi="Arial Narrow"/>
                <w:szCs w:val="24"/>
              </w:rPr>
            </w:pPr>
            <w:r w:rsidRPr="003F50D2">
              <w:rPr>
                <w:rFonts w:ascii="Arial Narrow" w:hAnsi="Arial Narrow"/>
                <w:szCs w:val="24"/>
              </w:rPr>
              <w:t>Административно-хозяйственные комплексы;</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Деловые банковские структуры;</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Дома связи и юстиции;</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Центральные отделения банков;</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отдел внутренних дел;</w:t>
            </w:r>
          </w:p>
          <w:p w:rsidR="001E4584" w:rsidRPr="003F50D2" w:rsidRDefault="001E4584" w:rsidP="00A36D39">
            <w:pPr>
              <w:pStyle w:val="af4"/>
              <w:jc w:val="center"/>
              <w:rPr>
                <w:rFonts w:ascii="Arial Narrow" w:hAnsi="Arial Narrow"/>
                <w:szCs w:val="24"/>
              </w:rPr>
            </w:pPr>
            <w:r w:rsidRPr="003F50D2">
              <w:rPr>
                <w:rFonts w:ascii="Arial Narrow" w:hAnsi="Arial Narrow"/>
                <w:szCs w:val="24"/>
              </w:rPr>
              <w:t>Проектные и конструкторские бюро, ж</w:t>
            </w:r>
            <w:r w:rsidR="00074B7F">
              <w:rPr>
                <w:rFonts w:ascii="Arial Narrow" w:hAnsi="Arial Narrow"/>
                <w:szCs w:val="24"/>
              </w:rPr>
              <w:t>илищно-коммунальные организации</w:t>
            </w:r>
          </w:p>
        </w:tc>
      </w:tr>
    </w:tbl>
    <w:p w:rsidR="00D44E30" w:rsidRDefault="00D44E30">
      <w:pPr>
        <w:spacing w:after="200" w:line="276" w:lineRule="auto"/>
        <w:ind w:firstLine="0"/>
        <w:jc w:val="left"/>
        <w:sectPr w:rsidR="00D44E30" w:rsidSect="009D1D2F">
          <w:headerReference w:type="default" r:id="rId22"/>
          <w:footerReference w:type="default" r:id="rId23"/>
          <w:pgSz w:w="11906" w:h="16838"/>
          <w:pgMar w:top="1134" w:right="851" w:bottom="1134" w:left="1701" w:header="709" w:footer="709" w:gutter="0"/>
          <w:cols w:space="708"/>
          <w:titlePg/>
          <w:docGrid w:linePitch="360"/>
        </w:sectPr>
      </w:pPr>
    </w:p>
    <w:tbl>
      <w:tblPr>
        <w:tblW w:w="0" w:type="auto"/>
        <w:tblBorders>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2235"/>
        <w:gridCol w:w="7334"/>
      </w:tblGrid>
      <w:tr w:rsidR="00C4674C" w:rsidTr="00F4272E">
        <w:tc>
          <w:tcPr>
            <w:tcW w:w="2235" w:type="dxa"/>
            <w:shd w:val="clear" w:color="auto" w:fill="76923C" w:themeFill="accent3" w:themeFillShade="BF"/>
            <w:vAlign w:val="center"/>
          </w:tcPr>
          <w:p w:rsidR="00C4674C" w:rsidRPr="00B3541B" w:rsidRDefault="00C4674C" w:rsidP="00C4674C">
            <w:pPr>
              <w:pStyle w:val="1"/>
              <w:rPr>
                <w:sz w:val="28"/>
              </w:rPr>
            </w:pPr>
            <w:r>
              <w:lastRenderedPageBreak/>
              <w:t>РАЗДЕЛ 4</w:t>
            </w:r>
          </w:p>
        </w:tc>
        <w:tc>
          <w:tcPr>
            <w:tcW w:w="7334" w:type="dxa"/>
            <w:shd w:val="clear" w:color="auto" w:fill="76923C" w:themeFill="accent3" w:themeFillShade="BF"/>
            <w:vAlign w:val="center"/>
          </w:tcPr>
          <w:p w:rsidR="00C4674C" w:rsidRPr="00E032C3" w:rsidRDefault="00C4674C" w:rsidP="00384E37">
            <w:pPr>
              <w:pStyle w:val="1"/>
              <w:jc w:val="right"/>
              <w:rPr>
                <w:rFonts w:ascii="Arial Narrow" w:hAnsi="Arial Narrow"/>
                <w:sz w:val="28"/>
              </w:rPr>
            </w:pPr>
            <w:r>
              <w:rPr>
                <w:rFonts w:ascii="Arial Narrow" w:hAnsi="Arial Narrow"/>
                <w:sz w:val="28"/>
              </w:rPr>
              <w:t>НАСЕЛЕНИЕ</w:t>
            </w:r>
          </w:p>
        </w:tc>
      </w:tr>
    </w:tbl>
    <w:p w:rsidR="00C4674C" w:rsidRPr="00005BA9" w:rsidRDefault="00C4674C" w:rsidP="00C4674C">
      <w:pPr>
        <w:pStyle w:val="af4"/>
        <w:ind w:firstLine="567"/>
        <w:jc w:val="center"/>
        <w:rPr>
          <w:szCs w:val="24"/>
        </w:rPr>
      </w:pPr>
    </w:p>
    <w:p w:rsidR="00C4674C" w:rsidRPr="006254D0" w:rsidRDefault="00C4674C" w:rsidP="00B71F74">
      <w:pPr>
        <w:pStyle w:val="a8"/>
        <w:spacing w:line="240" w:lineRule="auto"/>
        <w:ind w:left="851"/>
      </w:pPr>
      <w:r w:rsidRPr="00005BA9">
        <w:t>На современном этапе развития человеческий и трудовой капитал являются важнейшими ресурсами территории. Анализ демографической ситуации – одна из главнейших составляющих оценки тенденций экономического роста поселения. Возрастной, половой и национальный состав населения во многом определяют перспективы и проблемы рынка труда, а значит и производственный потенциал. Количественная оценка тенденций состояния и использования трудовых ресурсов позволяет учитывать и определять направления повышения их эффективности.</w:t>
      </w:r>
      <w:r w:rsidR="00DD5EEE">
        <w:t xml:space="preserve"> </w:t>
      </w:r>
      <w:r w:rsidR="00DD5EEE" w:rsidRPr="00DD5EEE">
        <w:t xml:space="preserve">Вот почему </w:t>
      </w:r>
      <w:r w:rsidR="00DD5EEE" w:rsidRPr="00D56346">
        <w:t xml:space="preserve">анализ </w:t>
      </w:r>
      <w:r w:rsidR="00DD5EEE" w:rsidRPr="006254D0">
        <w:t>демографической ситуации – одна из главнейших составляющих прогноза тенденций экономического роста поселения.</w:t>
      </w:r>
    </w:p>
    <w:p w:rsidR="009E35F1" w:rsidRPr="006254D0" w:rsidRDefault="00C4674C" w:rsidP="00B71F74">
      <w:pPr>
        <w:pStyle w:val="a8"/>
        <w:spacing w:line="240" w:lineRule="auto"/>
        <w:ind w:left="851"/>
      </w:pPr>
      <w:r w:rsidRPr="006254D0">
        <w:t xml:space="preserve">Демографическая ситуация, сложившаяся в </w:t>
      </w:r>
      <w:r w:rsidR="00111547">
        <w:t>Кора–</w:t>
      </w:r>
      <w:proofErr w:type="spellStart"/>
      <w:r w:rsidR="00111547">
        <w:t>Урсдонском</w:t>
      </w:r>
      <w:proofErr w:type="spellEnd"/>
      <w:r w:rsidR="007E6EEC" w:rsidRPr="006254D0">
        <w:t xml:space="preserve"> СП</w:t>
      </w:r>
      <w:r w:rsidRPr="006254D0">
        <w:t>, имеет сложный комплексный характер и негативные тенденции развития. Центральный населенный пункт му</w:t>
      </w:r>
      <w:r w:rsidR="009E35F1" w:rsidRPr="006254D0">
        <w:t xml:space="preserve">ниципального образования – </w:t>
      </w:r>
      <w:r w:rsidR="00A54690" w:rsidRPr="006254D0">
        <w:t xml:space="preserve">село </w:t>
      </w:r>
      <w:r w:rsidR="007E6EEC" w:rsidRPr="006254D0">
        <w:t>Кора</w:t>
      </w:r>
      <w:r w:rsidR="007E6EEC">
        <w:t>–Урсдон</w:t>
      </w:r>
      <w:r w:rsidR="009E35F1" w:rsidRPr="00D56346">
        <w:t xml:space="preserve"> </w:t>
      </w:r>
      <w:r w:rsidRPr="00D56346">
        <w:t xml:space="preserve">входит в группу </w:t>
      </w:r>
      <w:r w:rsidR="007E6EEC">
        <w:t>больших</w:t>
      </w:r>
      <w:r w:rsidR="00D56346" w:rsidRPr="00D56346">
        <w:t xml:space="preserve"> сельских</w:t>
      </w:r>
      <w:r w:rsidRPr="00D56346">
        <w:t xml:space="preserve"> населенных пунктов </w:t>
      </w:r>
      <w:r w:rsidR="007E6EEC">
        <w:t>РСО</w:t>
      </w:r>
      <w:r w:rsidR="007E6EEC" w:rsidRPr="006254D0">
        <w:t>–Алания</w:t>
      </w:r>
      <w:r w:rsidRPr="006254D0">
        <w:t xml:space="preserve"> (с численностью населения </w:t>
      </w:r>
      <w:r w:rsidR="007E6EEC" w:rsidRPr="006254D0">
        <w:t>более 1</w:t>
      </w:r>
      <w:r w:rsidR="00DB0121" w:rsidRPr="006254D0">
        <w:t>0</w:t>
      </w:r>
      <w:r w:rsidR="00D56346" w:rsidRPr="006254D0">
        <w:t>00</w:t>
      </w:r>
      <w:r w:rsidRPr="006254D0">
        <w:t xml:space="preserve"> человек). </w:t>
      </w:r>
    </w:p>
    <w:p w:rsidR="00C4674C" w:rsidRPr="00005BA9" w:rsidRDefault="00C4674C" w:rsidP="00B71F74">
      <w:pPr>
        <w:pStyle w:val="a8"/>
        <w:spacing w:line="240" w:lineRule="auto"/>
        <w:ind w:left="851"/>
      </w:pPr>
      <w:r w:rsidRPr="006254D0">
        <w:t>По данным на 01.0</w:t>
      </w:r>
      <w:r w:rsidR="00B71F74" w:rsidRPr="006254D0">
        <w:t>1</w:t>
      </w:r>
      <w:r w:rsidRPr="006254D0">
        <w:t>.</w:t>
      </w:r>
      <w:r w:rsidR="00B71F74" w:rsidRPr="006254D0">
        <w:t>201</w:t>
      </w:r>
      <w:r w:rsidR="007E6EEC" w:rsidRPr="006254D0">
        <w:t>4</w:t>
      </w:r>
      <w:r w:rsidRPr="006254D0">
        <w:t xml:space="preserve"> г. население планируемого </w:t>
      </w:r>
      <w:r w:rsidR="00B71F74" w:rsidRPr="006254D0">
        <w:t>муниципального образования</w:t>
      </w:r>
      <w:r w:rsidRPr="006254D0">
        <w:t xml:space="preserve"> составляло </w:t>
      </w:r>
      <w:r w:rsidR="004375A6" w:rsidRPr="006254D0">
        <w:t>1227</w:t>
      </w:r>
      <w:r w:rsidRPr="006254D0">
        <w:t xml:space="preserve"> человек. Демографическая ситуация в целом стабильная, последние десятилетия в поселении </w:t>
      </w:r>
      <w:r w:rsidR="009923D6" w:rsidRPr="006254D0">
        <w:t>чередуются периоды для которых характерен</w:t>
      </w:r>
      <w:r w:rsidRPr="006254D0">
        <w:t xml:space="preserve"> естественн</w:t>
      </w:r>
      <w:r w:rsidR="00B71F74" w:rsidRPr="006254D0">
        <w:t>ый</w:t>
      </w:r>
      <w:r w:rsidRPr="006254D0">
        <w:t xml:space="preserve"> </w:t>
      </w:r>
      <w:r w:rsidR="00B71F74" w:rsidRPr="006254D0">
        <w:t>прирост</w:t>
      </w:r>
      <w:r w:rsidRPr="006254D0">
        <w:t xml:space="preserve"> и миграционн</w:t>
      </w:r>
      <w:r w:rsidR="00B71F74" w:rsidRPr="006254D0">
        <w:t>ая убыль</w:t>
      </w:r>
      <w:r w:rsidRPr="006254D0">
        <w:t xml:space="preserve"> населения.</w:t>
      </w:r>
    </w:p>
    <w:p w:rsidR="00C4674C" w:rsidRPr="006C154E" w:rsidRDefault="00C4674C" w:rsidP="00B71F74">
      <w:pPr>
        <w:pStyle w:val="a8"/>
        <w:spacing w:line="240" w:lineRule="auto"/>
        <w:ind w:left="0" w:firstLine="709"/>
        <w:rPr>
          <w:rFonts w:ascii="Times New Roman" w:hAnsi="Times New Roman"/>
        </w:rPr>
      </w:pPr>
    </w:p>
    <w:p w:rsidR="00C4674C" w:rsidRDefault="00C4674C" w:rsidP="007601F3">
      <w:pPr>
        <w:pStyle w:val="a8"/>
        <w:spacing w:line="240" w:lineRule="auto"/>
        <w:ind w:left="0" w:firstLine="0"/>
        <w:jc w:val="center"/>
        <w:rPr>
          <w:rFonts w:ascii="Times New Roman" w:hAnsi="Times New Roman"/>
          <w:sz w:val="28"/>
          <w:szCs w:val="28"/>
        </w:rPr>
      </w:pPr>
      <w:r>
        <w:rPr>
          <w:rFonts w:ascii="Times New Roman" w:hAnsi="Times New Roman"/>
          <w:noProof/>
          <w:sz w:val="28"/>
          <w:szCs w:val="28"/>
        </w:rPr>
        <w:drawing>
          <wp:inline distT="0" distB="0" distL="0" distR="0" wp14:anchorId="2AF6359B" wp14:editId="42734005">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4674C" w:rsidRPr="00424030" w:rsidRDefault="00C95EE2" w:rsidP="00C4674C">
      <w:pPr>
        <w:pStyle w:val="a8"/>
        <w:spacing w:line="240" w:lineRule="auto"/>
        <w:ind w:left="0" w:firstLine="0"/>
        <w:jc w:val="center"/>
        <w:rPr>
          <w:b/>
        </w:rPr>
      </w:pPr>
      <w:r>
        <w:rPr>
          <w:b/>
        </w:rPr>
        <w:t xml:space="preserve">Рис. </w:t>
      </w:r>
      <w:r w:rsidR="003F50D2">
        <w:rPr>
          <w:b/>
        </w:rPr>
        <w:t>4.1.1.</w:t>
      </w:r>
      <w:r w:rsidR="00C4674C" w:rsidRPr="00424030">
        <w:rPr>
          <w:b/>
        </w:rPr>
        <w:t xml:space="preserve"> Численность населения </w:t>
      </w:r>
      <w:r w:rsidR="00464ADE">
        <w:rPr>
          <w:b/>
        </w:rPr>
        <w:t>муниципальных</w:t>
      </w:r>
      <w:r w:rsidR="004E49BB">
        <w:rPr>
          <w:b/>
        </w:rPr>
        <w:t xml:space="preserve"> образований</w:t>
      </w:r>
      <w:r w:rsidR="00464ADE">
        <w:rPr>
          <w:b/>
        </w:rPr>
        <w:t xml:space="preserve"> </w:t>
      </w:r>
      <w:proofErr w:type="spellStart"/>
      <w:r w:rsidR="00464ADE">
        <w:rPr>
          <w:b/>
        </w:rPr>
        <w:t>Дигорского</w:t>
      </w:r>
      <w:proofErr w:type="spellEnd"/>
      <w:r w:rsidR="00464ADE">
        <w:rPr>
          <w:b/>
        </w:rPr>
        <w:t xml:space="preserve"> района</w:t>
      </w:r>
    </w:p>
    <w:p w:rsidR="00C4674C" w:rsidRDefault="00C4674C" w:rsidP="00EA5ADD">
      <w:pPr>
        <w:pStyle w:val="a8"/>
        <w:spacing w:line="240" w:lineRule="auto"/>
        <w:ind w:left="851"/>
      </w:pPr>
    </w:p>
    <w:p w:rsidR="0033230D" w:rsidRDefault="007601F3" w:rsidP="00DB0121">
      <w:pPr>
        <w:pStyle w:val="a8"/>
        <w:spacing w:line="240" w:lineRule="auto"/>
        <w:ind w:left="851"/>
      </w:pPr>
      <w:r w:rsidRPr="007601F3">
        <w:t>Т</w:t>
      </w:r>
      <w:r w:rsidR="00EA5ADD" w:rsidRPr="007601F3">
        <w:t xml:space="preserve">ерритория планируемого муниципального образования </w:t>
      </w:r>
      <w:r w:rsidR="00ED0494" w:rsidRPr="007601F3">
        <w:t>расположена в</w:t>
      </w:r>
      <w:r w:rsidRPr="007601F3">
        <w:t>не</w:t>
      </w:r>
      <w:r w:rsidR="00ED0494" w:rsidRPr="007601F3">
        <w:t xml:space="preserve"> основной зон</w:t>
      </w:r>
      <w:r w:rsidRPr="007601F3">
        <w:t>ы</w:t>
      </w:r>
      <w:r w:rsidR="00ED0494" w:rsidRPr="007601F3">
        <w:t xml:space="preserve"> расселения </w:t>
      </w:r>
      <w:proofErr w:type="spellStart"/>
      <w:r w:rsidRPr="007601F3">
        <w:t>Дигорского</w:t>
      </w:r>
      <w:proofErr w:type="spellEnd"/>
      <w:r w:rsidR="00ED0494" w:rsidRPr="007601F3">
        <w:t xml:space="preserve"> района, которая включает территории центральных муниципальных образований</w:t>
      </w:r>
      <w:r w:rsidRPr="007601F3">
        <w:t xml:space="preserve"> с максимальной численностью и плотностью населения (</w:t>
      </w:r>
      <w:proofErr w:type="spellStart"/>
      <w:r w:rsidRPr="007601F3">
        <w:t>Дигорское</w:t>
      </w:r>
      <w:proofErr w:type="spellEnd"/>
      <w:r w:rsidRPr="007601F3">
        <w:t xml:space="preserve"> ГП, </w:t>
      </w:r>
      <w:proofErr w:type="spellStart"/>
      <w:r w:rsidRPr="007601F3">
        <w:t>Дур-Дурское</w:t>
      </w:r>
      <w:proofErr w:type="spellEnd"/>
      <w:r w:rsidRPr="007601F3">
        <w:t xml:space="preserve"> СП, Карман-</w:t>
      </w:r>
      <w:proofErr w:type="spellStart"/>
      <w:r w:rsidRPr="007601F3">
        <w:t>Синдзикауское</w:t>
      </w:r>
      <w:proofErr w:type="spellEnd"/>
      <w:r w:rsidRPr="007601F3">
        <w:t xml:space="preserve"> СП)</w:t>
      </w:r>
      <w:r w:rsidR="00ED0494" w:rsidRPr="007601F3">
        <w:t>.</w:t>
      </w:r>
    </w:p>
    <w:p w:rsidR="00C4674C" w:rsidRPr="00005BA9" w:rsidRDefault="00C4674C" w:rsidP="00DB0121">
      <w:pPr>
        <w:pStyle w:val="a8"/>
        <w:spacing w:line="240" w:lineRule="auto"/>
        <w:ind w:left="851"/>
      </w:pPr>
      <w:r w:rsidRPr="002350DD">
        <w:t xml:space="preserve">В </w:t>
      </w:r>
      <w:r w:rsidR="00751688" w:rsidRPr="002350DD">
        <w:t xml:space="preserve">начале </w:t>
      </w:r>
      <w:r w:rsidRPr="002350DD">
        <w:t>201</w:t>
      </w:r>
      <w:r w:rsidR="007601F3" w:rsidRPr="002350DD">
        <w:t>4</w:t>
      </w:r>
      <w:r w:rsidRPr="002350DD">
        <w:t xml:space="preserve"> год</w:t>
      </w:r>
      <w:r w:rsidR="00751688" w:rsidRPr="002350DD">
        <w:t>а</w:t>
      </w:r>
      <w:r w:rsidRPr="002350DD">
        <w:t xml:space="preserve"> удельный вес населения рассматриваемого муниципального образования в общей численности населения </w:t>
      </w:r>
      <w:proofErr w:type="spellStart"/>
      <w:r w:rsidR="007601F3" w:rsidRPr="002350DD">
        <w:t>Дигорского</w:t>
      </w:r>
      <w:proofErr w:type="spellEnd"/>
      <w:r w:rsidR="00751688" w:rsidRPr="002350DD">
        <w:t xml:space="preserve"> </w:t>
      </w:r>
      <w:r w:rsidRPr="002350DD">
        <w:t>района состав</w:t>
      </w:r>
      <w:r w:rsidR="00751688" w:rsidRPr="002350DD">
        <w:t xml:space="preserve">лял </w:t>
      </w:r>
      <w:r w:rsidRPr="002350DD">
        <w:t xml:space="preserve">порядка </w:t>
      </w:r>
      <w:r w:rsidR="002350DD" w:rsidRPr="002350DD">
        <w:t>6</w:t>
      </w:r>
      <w:r w:rsidR="0027609B" w:rsidRPr="002350DD">
        <w:t>,</w:t>
      </w:r>
      <w:r w:rsidR="002350DD" w:rsidRPr="002350DD">
        <w:t>5</w:t>
      </w:r>
      <w:r w:rsidRPr="002350DD">
        <w:t xml:space="preserve">% (в целом по </w:t>
      </w:r>
      <w:r w:rsidR="002350DD" w:rsidRPr="002350DD">
        <w:t>РСО–Алания</w:t>
      </w:r>
      <w:r w:rsidRPr="002350DD">
        <w:t xml:space="preserve"> </w:t>
      </w:r>
      <w:r w:rsidR="0027609B" w:rsidRPr="002350DD">
        <w:t xml:space="preserve">менее </w:t>
      </w:r>
      <w:r w:rsidRPr="002350DD">
        <w:t>0,</w:t>
      </w:r>
      <w:r w:rsidR="00996D3D">
        <w:t>17</w:t>
      </w:r>
      <w:r w:rsidRPr="002350DD">
        <w:t xml:space="preserve">%), тем самым демографическая ситуация сложившаяся в поселении не играет заметной роли в общей динамике населения </w:t>
      </w:r>
      <w:proofErr w:type="spellStart"/>
      <w:r w:rsidR="002350DD" w:rsidRPr="002350DD">
        <w:t>Дигорского</w:t>
      </w:r>
      <w:proofErr w:type="spellEnd"/>
      <w:r w:rsidRPr="002350DD">
        <w:t xml:space="preserve"> района.</w:t>
      </w:r>
    </w:p>
    <w:p w:rsidR="00B55671" w:rsidRPr="00B55671" w:rsidRDefault="00B55671" w:rsidP="00B55671">
      <w:pPr>
        <w:pStyle w:val="a8"/>
        <w:ind w:left="0" w:firstLine="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D02603" w:rsidTr="00864A5A">
        <w:tc>
          <w:tcPr>
            <w:tcW w:w="8611" w:type="dxa"/>
            <w:shd w:val="clear" w:color="auto" w:fill="C2D69B" w:themeFill="accent3" w:themeFillTint="99"/>
          </w:tcPr>
          <w:p w:rsidR="00D02603" w:rsidRDefault="00D02603" w:rsidP="00D02603">
            <w:pPr>
              <w:pStyle w:val="a8"/>
              <w:spacing w:line="240" w:lineRule="auto"/>
              <w:ind w:left="0" w:firstLine="34"/>
              <w:rPr>
                <w:i/>
                <w:sz w:val="28"/>
                <w:szCs w:val="28"/>
              </w:rPr>
            </w:pPr>
            <w:r>
              <w:rPr>
                <w:i/>
                <w:sz w:val="28"/>
                <w:szCs w:val="28"/>
              </w:rPr>
              <w:lastRenderedPageBreak/>
              <w:t>4</w:t>
            </w:r>
            <w:r w:rsidRPr="00005BA9">
              <w:rPr>
                <w:i/>
                <w:sz w:val="28"/>
                <w:szCs w:val="28"/>
              </w:rPr>
              <w:t>.1.</w:t>
            </w:r>
            <w:r>
              <w:rPr>
                <w:i/>
                <w:sz w:val="28"/>
                <w:szCs w:val="28"/>
              </w:rPr>
              <w:t xml:space="preserve"> Динамика численности населения</w:t>
            </w:r>
          </w:p>
        </w:tc>
      </w:tr>
    </w:tbl>
    <w:p w:rsidR="00C4674C" w:rsidRPr="00005BA9" w:rsidRDefault="00C4674C" w:rsidP="00C4674C">
      <w:pPr>
        <w:pStyle w:val="a8"/>
        <w:spacing w:line="240" w:lineRule="auto"/>
        <w:ind w:left="0"/>
        <w:rPr>
          <w:rFonts w:ascii="Times New Roman" w:hAnsi="Times New Roman"/>
        </w:rPr>
      </w:pPr>
    </w:p>
    <w:p w:rsidR="00C4674C" w:rsidRDefault="00C4674C" w:rsidP="003D0532">
      <w:pPr>
        <w:pStyle w:val="a8"/>
        <w:spacing w:line="240" w:lineRule="auto"/>
        <w:ind w:left="851"/>
      </w:pPr>
      <w:r w:rsidRPr="00005BA9">
        <w:t>На 01.0</w:t>
      </w:r>
      <w:r w:rsidR="004232F7">
        <w:t>1</w:t>
      </w:r>
      <w:r w:rsidRPr="00005BA9">
        <w:t>.201</w:t>
      </w:r>
      <w:r w:rsidR="00864A5A">
        <w:t>4</w:t>
      </w:r>
      <w:r w:rsidRPr="00005BA9">
        <w:t xml:space="preserve"> года численность населения </w:t>
      </w:r>
      <w:r w:rsidR="00864A5A">
        <w:t>Кора–</w:t>
      </w:r>
      <w:proofErr w:type="spellStart"/>
      <w:r w:rsidR="00864A5A">
        <w:t>Урсдонского</w:t>
      </w:r>
      <w:proofErr w:type="spellEnd"/>
      <w:r w:rsidR="00864A5A">
        <w:t xml:space="preserve"> сельского поселения составляла</w:t>
      </w:r>
      <w:r w:rsidRPr="00005BA9">
        <w:t xml:space="preserve"> </w:t>
      </w:r>
      <w:r w:rsidR="00864A5A">
        <w:t>1227</w:t>
      </w:r>
      <w:r w:rsidR="003D0532">
        <w:t xml:space="preserve"> </w:t>
      </w:r>
      <w:r w:rsidR="00E311D2">
        <w:t>человек</w:t>
      </w:r>
      <w:r w:rsidR="00E311D2" w:rsidRPr="006254D0">
        <w:t xml:space="preserve">, это </w:t>
      </w:r>
      <w:r w:rsidR="00864A5A" w:rsidRPr="006254D0">
        <w:t>6,5</w:t>
      </w:r>
      <w:r w:rsidRPr="006254D0">
        <w:t xml:space="preserve">% от всего населения </w:t>
      </w:r>
      <w:proofErr w:type="spellStart"/>
      <w:r w:rsidR="00864A5A" w:rsidRPr="006254D0">
        <w:t>Дигорского</w:t>
      </w:r>
      <w:proofErr w:type="spellEnd"/>
      <w:r w:rsidR="003D0532" w:rsidRPr="006254D0">
        <w:t xml:space="preserve"> района.</w:t>
      </w:r>
      <w:r w:rsidR="00BA6A5A" w:rsidRPr="006254D0">
        <w:t xml:space="preserve"> В основе сложившейся в муниципальном образовании демографической ситуации лежит соотношение естественного и механического движения населения. Естественное воспроизводство населения складывается из процессов рождаемости и смертности. Механическое движение населения подразумевает под собой совокупность прибывших и выбывших мигрантов в образовании.</w:t>
      </w:r>
    </w:p>
    <w:p w:rsidR="003D0532" w:rsidRPr="00005BA9" w:rsidRDefault="003D0532" w:rsidP="003D0532">
      <w:pPr>
        <w:pStyle w:val="a8"/>
        <w:spacing w:line="240" w:lineRule="auto"/>
        <w:ind w:left="851"/>
      </w:pPr>
    </w:p>
    <w:p w:rsidR="00C4674C" w:rsidRPr="003F50D2" w:rsidRDefault="00C4674C" w:rsidP="003D0532">
      <w:pPr>
        <w:pStyle w:val="a8"/>
        <w:spacing w:line="240" w:lineRule="auto"/>
        <w:ind w:left="0"/>
        <w:jc w:val="right"/>
        <w:rPr>
          <w:b/>
        </w:rPr>
      </w:pPr>
      <w:r w:rsidRPr="003F50D2">
        <w:rPr>
          <w:b/>
        </w:rPr>
        <w:t>Таблица 4.1</w:t>
      </w:r>
      <w:r w:rsidR="003F50D2">
        <w:rPr>
          <w:b/>
        </w:rPr>
        <w:t>.1</w:t>
      </w:r>
    </w:p>
    <w:p w:rsidR="00202777" w:rsidRDefault="00C4674C" w:rsidP="00864A5A">
      <w:pPr>
        <w:pStyle w:val="a8"/>
        <w:spacing w:line="240" w:lineRule="auto"/>
        <w:ind w:left="0"/>
        <w:jc w:val="center"/>
        <w:rPr>
          <w:b/>
        </w:rPr>
      </w:pPr>
      <w:r w:rsidRPr="003F50D2">
        <w:rPr>
          <w:b/>
        </w:rPr>
        <w:t xml:space="preserve">Динамика численности населения </w:t>
      </w:r>
      <w:r w:rsidR="00864A5A">
        <w:rPr>
          <w:b/>
        </w:rPr>
        <w:t>Кора–</w:t>
      </w:r>
      <w:proofErr w:type="spellStart"/>
      <w:r w:rsidR="00864A5A">
        <w:rPr>
          <w:b/>
        </w:rPr>
        <w:t>Урсдонского</w:t>
      </w:r>
      <w:proofErr w:type="spellEnd"/>
      <w:r w:rsidR="00864A5A">
        <w:rPr>
          <w:b/>
        </w:rPr>
        <w:t xml:space="preserve"> СП</w:t>
      </w:r>
    </w:p>
    <w:p w:rsidR="00C4674C" w:rsidRPr="003F50D2" w:rsidRDefault="00202777" w:rsidP="00864A5A">
      <w:pPr>
        <w:pStyle w:val="a8"/>
        <w:spacing w:line="240" w:lineRule="auto"/>
        <w:ind w:left="0"/>
        <w:jc w:val="center"/>
        <w:rPr>
          <w:b/>
        </w:rPr>
      </w:pPr>
      <w:r>
        <w:rPr>
          <w:b/>
        </w:rPr>
        <w:t>(по данным администрации МО)</w:t>
      </w:r>
    </w:p>
    <w:tbl>
      <w:tblPr>
        <w:tblStyle w:val="a3"/>
        <w:tblW w:w="964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235"/>
        <w:gridCol w:w="1363"/>
        <w:gridCol w:w="1509"/>
        <w:gridCol w:w="1509"/>
        <w:gridCol w:w="1509"/>
        <w:gridCol w:w="1507"/>
        <w:gridCol w:w="12"/>
      </w:tblGrid>
      <w:tr w:rsidR="00E233F3" w:rsidRPr="004232F7" w:rsidTr="0061463B">
        <w:tc>
          <w:tcPr>
            <w:tcW w:w="2235" w:type="dxa"/>
            <w:shd w:val="clear" w:color="auto" w:fill="F2F2F2" w:themeFill="background1" w:themeFillShade="F2"/>
          </w:tcPr>
          <w:p w:rsidR="00E233F3" w:rsidRPr="00424030" w:rsidRDefault="00E233F3" w:rsidP="003D0532">
            <w:pPr>
              <w:pStyle w:val="a8"/>
              <w:spacing w:line="240" w:lineRule="auto"/>
              <w:ind w:left="0" w:firstLine="0"/>
              <w:jc w:val="center"/>
              <w:rPr>
                <w:b/>
              </w:rPr>
            </w:pPr>
            <w:r>
              <w:rPr>
                <w:b/>
              </w:rPr>
              <w:t>МО</w:t>
            </w:r>
          </w:p>
        </w:tc>
        <w:tc>
          <w:tcPr>
            <w:tcW w:w="1363" w:type="dxa"/>
            <w:shd w:val="clear" w:color="auto" w:fill="F2F2F2" w:themeFill="background1" w:themeFillShade="F2"/>
            <w:vAlign w:val="center"/>
          </w:tcPr>
          <w:p w:rsidR="00E233F3" w:rsidRPr="003F50D2" w:rsidRDefault="00E233F3" w:rsidP="0061463B">
            <w:pPr>
              <w:pStyle w:val="a8"/>
              <w:spacing w:line="240" w:lineRule="auto"/>
              <w:ind w:left="0" w:firstLine="0"/>
              <w:jc w:val="center"/>
              <w:rPr>
                <w:b/>
              </w:rPr>
            </w:pPr>
            <w:r>
              <w:rPr>
                <w:b/>
              </w:rPr>
              <w:t>2002</w:t>
            </w:r>
            <w:r w:rsidR="00202777">
              <w:rPr>
                <w:rStyle w:val="afe"/>
                <w:b/>
              </w:rPr>
              <w:footnoteReference w:id="10"/>
            </w:r>
          </w:p>
        </w:tc>
        <w:tc>
          <w:tcPr>
            <w:tcW w:w="1509" w:type="dxa"/>
            <w:shd w:val="clear" w:color="auto" w:fill="F2F2F2" w:themeFill="background1" w:themeFillShade="F2"/>
            <w:vAlign w:val="center"/>
          </w:tcPr>
          <w:p w:rsidR="00E233F3" w:rsidRPr="003F50D2" w:rsidRDefault="00E233F3" w:rsidP="0061463B">
            <w:pPr>
              <w:pStyle w:val="a8"/>
              <w:spacing w:line="240" w:lineRule="auto"/>
              <w:ind w:left="0" w:firstLine="0"/>
              <w:jc w:val="center"/>
              <w:rPr>
                <w:b/>
              </w:rPr>
            </w:pPr>
            <w:r>
              <w:rPr>
                <w:b/>
              </w:rPr>
              <w:t>2007</w:t>
            </w:r>
          </w:p>
        </w:tc>
        <w:tc>
          <w:tcPr>
            <w:tcW w:w="1509" w:type="dxa"/>
            <w:shd w:val="clear" w:color="auto" w:fill="F2F2F2" w:themeFill="background1" w:themeFillShade="F2"/>
            <w:vAlign w:val="center"/>
          </w:tcPr>
          <w:p w:rsidR="00E233F3" w:rsidRPr="003F50D2" w:rsidRDefault="00E233F3" w:rsidP="0061463B">
            <w:pPr>
              <w:pStyle w:val="a8"/>
              <w:spacing w:line="240" w:lineRule="auto"/>
              <w:ind w:left="0" w:firstLine="0"/>
              <w:jc w:val="center"/>
              <w:rPr>
                <w:b/>
              </w:rPr>
            </w:pPr>
            <w:r>
              <w:rPr>
                <w:b/>
              </w:rPr>
              <w:t>2012</w:t>
            </w:r>
          </w:p>
        </w:tc>
        <w:tc>
          <w:tcPr>
            <w:tcW w:w="1509" w:type="dxa"/>
            <w:shd w:val="clear" w:color="auto" w:fill="F2F2F2" w:themeFill="background1" w:themeFillShade="F2"/>
            <w:vAlign w:val="center"/>
          </w:tcPr>
          <w:p w:rsidR="00E233F3" w:rsidRPr="003F50D2" w:rsidRDefault="00E233F3" w:rsidP="0061463B">
            <w:pPr>
              <w:pStyle w:val="a8"/>
              <w:spacing w:line="240" w:lineRule="auto"/>
              <w:ind w:left="0" w:firstLine="0"/>
              <w:jc w:val="center"/>
              <w:rPr>
                <w:b/>
              </w:rPr>
            </w:pPr>
            <w:r>
              <w:rPr>
                <w:b/>
              </w:rPr>
              <w:t>2013</w:t>
            </w:r>
          </w:p>
        </w:tc>
        <w:tc>
          <w:tcPr>
            <w:tcW w:w="1519" w:type="dxa"/>
            <w:gridSpan w:val="2"/>
            <w:shd w:val="clear" w:color="auto" w:fill="F2F2F2" w:themeFill="background1" w:themeFillShade="F2"/>
            <w:vAlign w:val="center"/>
          </w:tcPr>
          <w:p w:rsidR="00E233F3" w:rsidRPr="003F50D2" w:rsidRDefault="00E233F3" w:rsidP="0061463B">
            <w:pPr>
              <w:pStyle w:val="a8"/>
              <w:spacing w:line="240" w:lineRule="auto"/>
              <w:ind w:left="0" w:firstLine="0"/>
              <w:jc w:val="center"/>
              <w:rPr>
                <w:b/>
              </w:rPr>
            </w:pPr>
            <w:r>
              <w:rPr>
                <w:b/>
              </w:rPr>
              <w:t>2014</w:t>
            </w:r>
          </w:p>
        </w:tc>
      </w:tr>
      <w:tr w:rsidR="00E233F3" w:rsidRPr="00005BA9" w:rsidTr="0061463B">
        <w:trPr>
          <w:gridAfter w:val="1"/>
          <w:wAfter w:w="12" w:type="dxa"/>
        </w:trPr>
        <w:tc>
          <w:tcPr>
            <w:tcW w:w="2235" w:type="dxa"/>
            <w:shd w:val="clear" w:color="auto" w:fill="auto"/>
          </w:tcPr>
          <w:p w:rsidR="00E233F3" w:rsidRPr="004232F7" w:rsidRDefault="00E233F3" w:rsidP="003D0532">
            <w:pPr>
              <w:pStyle w:val="a8"/>
              <w:spacing w:line="240" w:lineRule="auto"/>
              <w:ind w:left="0" w:firstLine="0"/>
            </w:pPr>
            <w:r>
              <w:t>Кора-</w:t>
            </w:r>
            <w:proofErr w:type="spellStart"/>
            <w:r>
              <w:t>Урсдонское</w:t>
            </w:r>
            <w:proofErr w:type="spellEnd"/>
            <w:r>
              <w:t xml:space="preserve"> СП</w:t>
            </w:r>
          </w:p>
        </w:tc>
        <w:tc>
          <w:tcPr>
            <w:tcW w:w="1363" w:type="dxa"/>
            <w:shd w:val="clear" w:color="auto" w:fill="auto"/>
            <w:vAlign w:val="center"/>
          </w:tcPr>
          <w:p w:rsidR="00E233F3" w:rsidRPr="003F50D2" w:rsidRDefault="00E233F3" w:rsidP="0061463B">
            <w:pPr>
              <w:pStyle w:val="a8"/>
              <w:spacing w:line="240" w:lineRule="auto"/>
              <w:ind w:left="0" w:firstLine="0"/>
              <w:jc w:val="center"/>
            </w:pPr>
            <w:r>
              <w:t>1144</w:t>
            </w:r>
          </w:p>
        </w:tc>
        <w:tc>
          <w:tcPr>
            <w:tcW w:w="1509" w:type="dxa"/>
            <w:shd w:val="clear" w:color="auto" w:fill="auto"/>
            <w:vAlign w:val="center"/>
          </w:tcPr>
          <w:p w:rsidR="00E233F3" w:rsidRPr="003F50D2" w:rsidRDefault="00E233F3" w:rsidP="0061463B">
            <w:pPr>
              <w:pStyle w:val="a8"/>
              <w:spacing w:line="240" w:lineRule="auto"/>
              <w:ind w:left="0" w:firstLine="0"/>
              <w:jc w:val="center"/>
            </w:pPr>
            <w:r>
              <w:t>1153</w:t>
            </w:r>
          </w:p>
        </w:tc>
        <w:tc>
          <w:tcPr>
            <w:tcW w:w="1509" w:type="dxa"/>
            <w:shd w:val="clear" w:color="auto" w:fill="auto"/>
            <w:vAlign w:val="center"/>
          </w:tcPr>
          <w:p w:rsidR="00E233F3" w:rsidRPr="003F50D2" w:rsidRDefault="00E233F3" w:rsidP="0061463B">
            <w:pPr>
              <w:pStyle w:val="a8"/>
              <w:spacing w:line="240" w:lineRule="auto"/>
              <w:ind w:left="0" w:firstLine="0"/>
              <w:jc w:val="center"/>
            </w:pPr>
            <w:r>
              <w:t>1243</w:t>
            </w:r>
          </w:p>
        </w:tc>
        <w:tc>
          <w:tcPr>
            <w:tcW w:w="1509" w:type="dxa"/>
            <w:shd w:val="clear" w:color="auto" w:fill="auto"/>
            <w:vAlign w:val="center"/>
          </w:tcPr>
          <w:p w:rsidR="00E233F3" w:rsidRPr="003F50D2" w:rsidRDefault="00E233F3" w:rsidP="0061463B">
            <w:pPr>
              <w:pStyle w:val="a8"/>
              <w:spacing w:line="240" w:lineRule="auto"/>
              <w:ind w:left="0" w:firstLine="0"/>
              <w:jc w:val="center"/>
            </w:pPr>
            <w:r>
              <w:t>1226</w:t>
            </w:r>
          </w:p>
        </w:tc>
        <w:tc>
          <w:tcPr>
            <w:tcW w:w="1507" w:type="dxa"/>
            <w:shd w:val="clear" w:color="auto" w:fill="auto"/>
            <w:vAlign w:val="center"/>
          </w:tcPr>
          <w:p w:rsidR="00E233F3" w:rsidRPr="003F50D2" w:rsidRDefault="00E233F3" w:rsidP="0061463B">
            <w:pPr>
              <w:pStyle w:val="a8"/>
              <w:tabs>
                <w:tab w:val="center" w:pos="543"/>
              </w:tabs>
              <w:spacing w:line="240" w:lineRule="auto"/>
              <w:ind w:left="0" w:firstLine="0"/>
              <w:jc w:val="center"/>
            </w:pPr>
            <w:r>
              <w:t>1227</w:t>
            </w:r>
          </w:p>
        </w:tc>
      </w:tr>
    </w:tbl>
    <w:p w:rsidR="00C4674C" w:rsidRDefault="00C4674C" w:rsidP="00C4674C">
      <w:pPr>
        <w:pStyle w:val="a8"/>
        <w:spacing w:line="240" w:lineRule="auto"/>
        <w:ind w:left="0"/>
        <w:rPr>
          <w:rFonts w:ascii="Times New Roman" w:hAnsi="Times New Roman"/>
        </w:rPr>
      </w:pPr>
    </w:p>
    <w:p w:rsidR="003D0532" w:rsidRPr="00554E11" w:rsidRDefault="003D0532" w:rsidP="003D0532">
      <w:pPr>
        <w:pStyle w:val="a8"/>
        <w:spacing w:line="240" w:lineRule="auto"/>
        <w:ind w:left="851"/>
      </w:pPr>
      <w:r w:rsidRPr="003668C2">
        <w:t xml:space="preserve">Динамика </w:t>
      </w:r>
      <w:r w:rsidR="003668C2" w:rsidRPr="003668C2">
        <w:t xml:space="preserve">регистрируемой </w:t>
      </w:r>
      <w:r w:rsidRPr="003668C2">
        <w:t xml:space="preserve">численности населения территории в последние годы </w:t>
      </w:r>
      <w:r w:rsidRPr="00554E11">
        <w:t>хар</w:t>
      </w:r>
      <w:r w:rsidR="00E311D2" w:rsidRPr="00554E11">
        <w:t xml:space="preserve">актеризовалась </w:t>
      </w:r>
      <w:r w:rsidR="003668C2" w:rsidRPr="00554E11">
        <w:t>увеличением</w:t>
      </w:r>
      <w:r w:rsidR="00E311D2" w:rsidRPr="00554E11">
        <w:t xml:space="preserve">. Однако, </w:t>
      </w:r>
      <w:r w:rsidRPr="00554E11">
        <w:t>в последнее время можно говорить о формирующихся стабилизационных тенденциях в динамики численности населения.</w:t>
      </w:r>
    </w:p>
    <w:p w:rsidR="00BA6A5A" w:rsidRPr="003D0532" w:rsidRDefault="00BA6A5A" w:rsidP="003D0532">
      <w:pPr>
        <w:pStyle w:val="a8"/>
        <w:spacing w:line="240" w:lineRule="auto"/>
        <w:ind w:left="851"/>
      </w:pPr>
      <w:r w:rsidRPr="00554E11">
        <w:t>На протяжении последних лет рождаем</w:t>
      </w:r>
      <w:r w:rsidR="00126536" w:rsidRPr="00554E11">
        <w:t xml:space="preserve">ость в МО колеблется на уровне </w:t>
      </w:r>
      <w:r w:rsidR="00554E11" w:rsidRPr="00554E11">
        <w:t>4</w:t>
      </w:r>
      <w:r w:rsidR="00126536" w:rsidRPr="00554E11">
        <w:t>,</w:t>
      </w:r>
      <w:r w:rsidR="00554E11" w:rsidRPr="00554E11">
        <w:t>0-7</w:t>
      </w:r>
      <w:r w:rsidR="00126536" w:rsidRPr="00554E11">
        <w:t>,</w:t>
      </w:r>
      <w:r w:rsidR="00554E11" w:rsidRPr="00554E11">
        <w:t>2</w:t>
      </w:r>
      <w:r w:rsidRPr="00554E11">
        <w:t xml:space="preserve">‰, смертность – </w:t>
      </w:r>
      <w:r w:rsidR="00554E11" w:rsidRPr="00554E11">
        <w:t>7,2</w:t>
      </w:r>
      <w:r w:rsidRPr="00554E11">
        <w:t>-1</w:t>
      </w:r>
      <w:r w:rsidR="00554E11" w:rsidRPr="00554E11">
        <w:t>1,4</w:t>
      </w:r>
      <w:r w:rsidRPr="00554E11">
        <w:t xml:space="preserve">‰. Несмотря на чередование периодов с естественным приростом и естественной убылью населения, среднесрочная тенденция показывает </w:t>
      </w:r>
      <w:r w:rsidR="00126536" w:rsidRPr="00554E11">
        <w:t xml:space="preserve">незначительное </w:t>
      </w:r>
      <w:r w:rsidR="00554E11" w:rsidRPr="00554E11">
        <w:t>снижения</w:t>
      </w:r>
      <w:r w:rsidRPr="00554E11">
        <w:t xml:space="preserve"> численности населени</w:t>
      </w:r>
      <w:r w:rsidR="00126536" w:rsidRPr="00554E11">
        <w:t>я</w:t>
      </w:r>
      <w:r w:rsidRPr="00554E11">
        <w:t xml:space="preserve"> ввиду преобладания уровня </w:t>
      </w:r>
      <w:r w:rsidR="00554E11" w:rsidRPr="00554E11">
        <w:t>смертности</w:t>
      </w:r>
      <w:r w:rsidRPr="00554E11">
        <w:t xml:space="preserve"> над уровнем </w:t>
      </w:r>
      <w:r w:rsidR="00554E11" w:rsidRPr="00554E11">
        <w:t>рождаемости</w:t>
      </w:r>
      <w:r w:rsidR="007E3674" w:rsidRPr="00554E11">
        <w:t>.</w:t>
      </w:r>
    </w:p>
    <w:p w:rsidR="003D0532" w:rsidRPr="00005BA9" w:rsidRDefault="003D0532" w:rsidP="00C4674C">
      <w:pPr>
        <w:pStyle w:val="a8"/>
        <w:spacing w:line="240" w:lineRule="auto"/>
        <w:ind w:left="0"/>
        <w:rPr>
          <w:rFonts w:ascii="Times New Roman" w:hAnsi="Times New Roman"/>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D02603" w:rsidRPr="003668C2" w:rsidTr="00B93956">
        <w:tc>
          <w:tcPr>
            <w:tcW w:w="8611" w:type="dxa"/>
            <w:shd w:val="clear" w:color="auto" w:fill="C2D69B" w:themeFill="accent3" w:themeFillTint="99"/>
          </w:tcPr>
          <w:p w:rsidR="00D02603" w:rsidRPr="003668C2" w:rsidRDefault="00D02603" w:rsidP="00C4674C">
            <w:pPr>
              <w:pStyle w:val="a8"/>
              <w:spacing w:line="240" w:lineRule="auto"/>
              <w:ind w:left="0" w:firstLine="0"/>
              <w:rPr>
                <w:i/>
                <w:sz w:val="28"/>
                <w:szCs w:val="28"/>
              </w:rPr>
            </w:pPr>
            <w:r w:rsidRPr="003668C2">
              <w:rPr>
                <w:i/>
                <w:sz w:val="28"/>
                <w:szCs w:val="28"/>
              </w:rPr>
              <w:t>4.2. Демографические и миграционные процессы</w:t>
            </w:r>
          </w:p>
        </w:tc>
      </w:tr>
    </w:tbl>
    <w:p w:rsidR="00C4674C" w:rsidRPr="003668C2" w:rsidRDefault="00C4674C" w:rsidP="00C4674C">
      <w:pPr>
        <w:pStyle w:val="a8"/>
        <w:spacing w:line="240" w:lineRule="auto"/>
        <w:ind w:left="0"/>
        <w:rPr>
          <w:rFonts w:ascii="Times New Roman" w:hAnsi="Times New Roman"/>
        </w:rPr>
      </w:pPr>
    </w:p>
    <w:p w:rsidR="00C4674C" w:rsidRPr="002D554C" w:rsidRDefault="00C4674C" w:rsidP="000214B2">
      <w:pPr>
        <w:pStyle w:val="a8"/>
        <w:spacing w:line="240" w:lineRule="auto"/>
        <w:ind w:left="851"/>
      </w:pPr>
      <w:r w:rsidRPr="003668C2">
        <w:t xml:space="preserve">Демографическая ситуация в </w:t>
      </w:r>
      <w:r w:rsidR="00202777" w:rsidRPr="003668C2">
        <w:t>Кора-</w:t>
      </w:r>
      <w:proofErr w:type="spellStart"/>
      <w:r w:rsidR="00202777" w:rsidRPr="003668C2">
        <w:t>Урсдонском</w:t>
      </w:r>
      <w:proofErr w:type="spellEnd"/>
      <w:r w:rsidR="00202777" w:rsidRPr="003668C2">
        <w:t xml:space="preserve"> сельском поселении</w:t>
      </w:r>
      <w:r w:rsidRPr="003668C2">
        <w:t xml:space="preserve"> развивается под влиянием сложившихся тенденций рождаемости, смертности и миграции населения. Для МО </w:t>
      </w:r>
      <w:r w:rsidRPr="002D554C">
        <w:t>характерен естественн</w:t>
      </w:r>
      <w:r w:rsidR="003668C2" w:rsidRPr="002D554C">
        <w:t>ая убыль</w:t>
      </w:r>
      <w:r w:rsidRPr="002D554C">
        <w:t xml:space="preserve"> и миграционн</w:t>
      </w:r>
      <w:r w:rsidR="004A627A" w:rsidRPr="002D554C">
        <w:t xml:space="preserve">ый </w:t>
      </w:r>
      <w:r w:rsidR="003668C2" w:rsidRPr="002D554C">
        <w:t>отток</w:t>
      </w:r>
      <w:r w:rsidRPr="002D554C">
        <w:t xml:space="preserve"> населения.</w:t>
      </w:r>
    </w:p>
    <w:p w:rsidR="00C4674C" w:rsidRPr="002D554C" w:rsidRDefault="00C4674C" w:rsidP="000214B2">
      <w:pPr>
        <w:pStyle w:val="a8"/>
        <w:spacing w:line="240" w:lineRule="auto"/>
        <w:ind w:left="851"/>
      </w:pPr>
      <w:r w:rsidRPr="002D554C">
        <w:rPr>
          <w:b/>
        </w:rPr>
        <w:t>Естественное движение населения</w:t>
      </w:r>
      <w:r w:rsidR="00B86E8B" w:rsidRPr="002D554C">
        <w:rPr>
          <w:i/>
        </w:rPr>
        <w:t xml:space="preserve"> </w:t>
      </w:r>
      <w:r w:rsidR="00B86E8B" w:rsidRPr="002D554C">
        <w:t>или его непрерывное воспроизводство, выражается в трех основных демографических процессах: рождаемости, смертности и естественного прироста населения.</w:t>
      </w:r>
      <w:r w:rsidR="00FE6ACE" w:rsidRPr="002D554C">
        <w:t xml:space="preserve"> Общая тенденция такова, что с </w:t>
      </w:r>
      <w:r w:rsidR="002D554C" w:rsidRPr="002D554C">
        <w:t>начала 2000-х</w:t>
      </w:r>
      <w:r w:rsidR="00FE6ACE" w:rsidRPr="002D554C">
        <w:t xml:space="preserve"> (в России с 1993 года) начинаются процессы депопуляции (сокращение численности) населения в </w:t>
      </w:r>
      <w:proofErr w:type="spellStart"/>
      <w:r w:rsidR="002D554C" w:rsidRPr="002D554C">
        <w:t>Дигорском</w:t>
      </w:r>
      <w:proofErr w:type="spellEnd"/>
      <w:r w:rsidR="002D554C" w:rsidRPr="002D554C">
        <w:t xml:space="preserve"> районе</w:t>
      </w:r>
      <w:r w:rsidR="00FE6ACE" w:rsidRPr="002D554C">
        <w:t xml:space="preserve"> и </w:t>
      </w:r>
      <w:r w:rsidR="002D554C" w:rsidRPr="002D554C">
        <w:t xml:space="preserve">в планируемом муниципальном образовании </w:t>
      </w:r>
      <w:r w:rsidR="00FE6ACE" w:rsidRPr="002D554C">
        <w:t>по трем этим показателям</w:t>
      </w:r>
      <w:r w:rsidR="004A627A" w:rsidRPr="002D554C">
        <w:t xml:space="preserve">. В </w:t>
      </w:r>
      <w:r w:rsidR="00FE6ACE" w:rsidRPr="002D554C">
        <w:t xml:space="preserve">планируемом муниципальном </w:t>
      </w:r>
      <w:r w:rsidR="008A0408" w:rsidRPr="002D554C">
        <w:t>образовании</w:t>
      </w:r>
      <w:r w:rsidR="00FE6ACE" w:rsidRPr="002D554C">
        <w:t xml:space="preserve"> в последние годы наблюдается естественн</w:t>
      </w:r>
      <w:r w:rsidR="00554E11" w:rsidRPr="002D554C">
        <w:t>ая</w:t>
      </w:r>
      <w:r w:rsidR="00FE6ACE" w:rsidRPr="002D554C">
        <w:t xml:space="preserve"> </w:t>
      </w:r>
      <w:r w:rsidR="00554E11" w:rsidRPr="002D554C">
        <w:t>убыль</w:t>
      </w:r>
      <w:r w:rsidR="00FE6ACE" w:rsidRPr="002D554C">
        <w:t xml:space="preserve"> населения.</w:t>
      </w:r>
      <w:r w:rsidR="00D01D7B" w:rsidRPr="002D554C">
        <w:t xml:space="preserve"> </w:t>
      </w:r>
    </w:p>
    <w:p w:rsidR="000214B2" w:rsidRPr="00A74F53" w:rsidRDefault="000214B2" w:rsidP="00C4674C">
      <w:pPr>
        <w:pStyle w:val="a8"/>
        <w:spacing w:line="240" w:lineRule="auto"/>
        <w:ind w:left="0"/>
        <w:jc w:val="right"/>
        <w:rPr>
          <w:highlight w:val="yellow"/>
        </w:rPr>
      </w:pPr>
    </w:p>
    <w:p w:rsidR="00C4674C" w:rsidRPr="00343CFA" w:rsidRDefault="00C4674C" w:rsidP="00C4674C">
      <w:pPr>
        <w:pStyle w:val="a8"/>
        <w:spacing w:line="240" w:lineRule="auto"/>
        <w:ind w:left="0"/>
        <w:jc w:val="right"/>
        <w:rPr>
          <w:b/>
        </w:rPr>
      </w:pPr>
      <w:r w:rsidRPr="00343CFA">
        <w:rPr>
          <w:b/>
        </w:rPr>
        <w:t>Таблица 4.2</w:t>
      </w:r>
      <w:r w:rsidR="003F50D2" w:rsidRPr="00343CFA">
        <w:rPr>
          <w:b/>
        </w:rPr>
        <w:t>.1.</w:t>
      </w:r>
    </w:p>
    <w:p w:rsidR="00C4674C" w:rsidRPr="00343CFA" w:rsidRDefault="00C4674C" w:rsidP="00C4674C">
      <w:pPr>
        <w:pStyle w:val="a8"/>
        <w:spacing w:line="240" w:lineRule="auto"/>
        <w:ind w:left="0"/>
        <w:jc w:val="center"/>
        <w:rPr>
          <w:b/>
        </w:rPr>
      </w:pPr>
      <w:r w:rsidRPr="00343CFA">
        <w:rPr>
          <w:b/>
        </w:rPr>
        <w:t>Демографическая ситуация</w:t>
      </w:r>
      <w:r w:rsidR="000214B2" w:rsidRPr="00343CFA">
        <w:rPr>
          <w:b/>
        </w:rPr>
        <w:t xml:space="preserve"> в </w:t>
      </w:r>
      <w:r w:rsidR="00343CFA" w:rsidRPr="00343CFA">
        <w:rPr>
          <w:b/>
        </w:rPr>
        <w:t>Кора–</w:t>
      </w:r>
      <w:proofErr w:type="spellStart"/>
      <w:r w:rsidR="00343CFA" w:rsidRPr="00343CFA">
        <w:rPr>
          <w:b/>
        </w:rPr>
        <w:t>Урсдонском</w:t>
      </w:r>
      <w:proofErr w:type="spellEnd"/>
      <w:r w:rsidR="00343CFA" w:rsidRPr="00343CFA">
        <w:rPr>
          <w:b/>
        </w:rPr>
        <w:t xml:space="preserve"> СП</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164"/>
        <w:gridCol w:w="1742"/>
        <w:gridCol w:w="1161"/>
        <w:gridCol w:w="1055"/>
        <w:gridCol w:w="1130"/>
        <w:gridCol w:w="1038"/>
        <w:gridCol w:w="1203"/>
        <w:gridCol w:w="1077"/>
      </w:tblGrid>
      <w:tr w:rsidR="00BC48FC" w:rsidRPr="00343CFA" w:rsidTr="005A7924">
        <w:tc>
          <w:tcPr>
            <w:tcW w:w="1164" w:type="dxa"/>
            <w:vMerge w:val="restart"/>
            <w:shd w:val="clear" w:color="auto" w:fill="F2F2F2" w:themeFill="background1" w:themeFillShade="F2"/>
          </w:tcPr>
          <w:p w:rsidR="00BC48FC" w:rsidRPr="00343CFA" w:rsidRDefault="00BC48FC" w:rsidP="000214B2">
            <w:pPr>
              <w:pStyle w:val="a8"/>
              <w:spacing w:before="600" w:line="240" w:lineRule="auto"/>
              <w:ind w:left="0" w:firstLine="0"/>
              <w:jc w:val="center"/>
              <w:rPr>
                <w:b/>
              </w:rPr>
            </w:pPr>
          </w:p>
          <w:p w:rsidR="00BC48FC" w:rsidRPr="00343CFA" w:rsidRDefault="00BC48FC" w:rsidP="000214B2">
            <w:pPr>
              <w:pStyle w:val="a8"/>
              <w:spacing w:before="600" w:line="240" w:lineRule="auto"/>
              <w:ind w:left="0" w:firstLine="0"/>
              <w:jc w:val="center"/>
              <w:rPr>
                <w:b/>
              </w:rPr>
            </w:pPr>
            <w:r w:rsidRPr="00343CFA">
              <w:rPr>
                <w:b/>
              </w:rPr>
              <w:t>Год</w:t>
            </w:r>
          </w:p>
        </w:tc>
        <w:tc>
          <w:tcPr>
            <w:tcW w:w="1742" w:type="dxa"/>
            <w:vMerge w:val="restart"/>
            <w:shd w:val="clear" w:color="auto" w:fill="F2F2F2" w:themeFill="background1" w:themeFillShade="F2"/>
          </w:tcPr>
          <w:p w:rsidR="00BC48FC" w:rsidRPr="00343CFA" w:rsidRDefault="00BC48FC" w:rsidP="000214B2">
            <w:pPr>
              <w:pStyle w:val="a8"/>
              <w:spacing w:line="240" w:lineRule="auto"/>
              <w:ind w:left="0" w:firstLine="0"/>
              <w:jc w:val="center"/>
              <w:rPr>
                <w:b/>
              </w:rPr>
            </w:pPr>
            <w:r w:rsidRPr="00343CFA">
              <w:rPr>
                <w:b/>
              </w:rPr>
              <w:t>Численность населения</w:t>
            </w:r>
          </w:p>
        </w:tc>
        <w:tc>
          <w:tcPr>
            <w:tcW w:w="2216" w:type="dxa"/>
            <w:gridSpan w:val="2"/>
            <w:shd w:val="clear" w:color="auto" w:fill="F2F2F2" w:themeFill="background1" w:themeFillShade="F2"/>
          </w:tcPr>
          <w:p w:rsidR="00BC48FC" w:rsidRPr="00343CFA" w:rsidRDefault="00BC48FC" w:rsidP="000214B2">
            <w:pPr>
              <w:pStyle w:val="a8"/>
              <w:spacing w:line="240" w:lineRule="auto"/>
              <w:ind w:left="0" w:firstLine="0"/>
              <w:jc w:val="center"/>
              <w:rPr>
                <w:b/>
              </w:rPr>
            </w:pPr>
            <w:r w:rsidRPr="00343CFA">
              <w:rPr>
                <w:b/>
              </w:rPr>
              <w:t>Рождаемость</w:t>
            </w:r>
          </w:p>
        </w:tc>
        <w:tc>
          <w:tcPr>
            <w:tcW w:w="2168" w:type="dxa"/>
            <w:gridSpan w:val="2"/>
            <w:shd w:val="clear" w:color="auto" w:fill="F2F2F2" w:themeFill="background1" w:themeFillShade="F2"/>
          </w:tcPr>
          <w:p w:rsidR="00BC48FC" w:rsidRPr="00343CFA" w:rsidRDefault="00BC48FC" w:rsidP="000214B2">
            <w:pPr>
              <w:pStyle w:val="a8"/>
              <w:spacing w:line="240" w:lineRule="auto"/>
              <w:ind w:left="0" w:firstLine="0"/>
              <w:jc w:val="center"/>
              <w:rPr>
                <w:b/>
              </w:rPr>
            </w:pPr>
            <w:r w:rsidRPr="00343CFA">
              <w:rPr>
                <w:b/>
              </w:rPr>
              <w:t>Смертность</w:t>
            </w:r>
          </w:p>
        </w:tc>
        <w:tc>
          <w:tcPr>
            <w:tcW w:w="2280" w:type="dxa"/>
            <w:gridSpan w:val="2"/>
            <w:shd w:val="clear" w:color="auto" w:fill="F2F2F2" w:themeFill="background1" w:themeFillShade="F2"/>
          </w:tcPr>
          <w:p w:rsidR="00BC48FC" w:rsidRPr="00343CFA" w:rsidRDefault="00BC48FC" w:rsidP="000214B2">
            <w:pPr>
              <w:pStyle w:val="a8"/>
              <w:spacing w:line="240" w:lineRule="auto"/>
              <w:ind w:left="0" w:firstLine="0"/>
              <w:jc w:val="center"/>
              <w:rPr>
                <w:b/>
              </w:rPr>
            </w:pPr>
            <w:r w:rsidRPr="00343CFA">
              <w:rPr>
                <w:b/>
              </w:rPr>
              <w:t>Естественный прирост/убыль</w:t>
            </w:r>
          </w:p>
        </w:tc>
      </w:tr>
      <w:tr w:rsidR="00BC48FC" w:rsidRPr="00343CFA" w:rsidTr="005A7924">
        <w:tc>
          <w:tcPr>
            <w:tcW w:w="1164" w:type="dxa"/>
            <w:vMerge/>
            <w:shd w:val="clear" w:color="auto" w:fill="F2F2F2" w:themeFill="background1" w:themeFillShade="F2"/>
          </w:tcPr>
          <w:p w:rsidR="00BC48FC" w:rsidRPr="00343CFA" w:rsidRDefault="00BC48FC" w:rsidP="000214B2">
            <w:pPr>
              <w:pStyle w:val="a8"/>
              <w:spacing w:line="240" w:lineRule="auto"/>
              <w:ind w:left="0" w:firstLine="0"/>
              <w:jc w:val="center"/>
              <w:rPr>
                <w:b/>
              </w:rPr>
            </w:pPr>
          </w:p>
        </w:tc>
        <w:tc>
          <w:tcPr>
            <w:tcW w:w="1742" w:type="dxa"/>
            <w:vMerge/>
            <w:shd w:val="clear" w:color="auto" w:fill="F2F2F2" w:themeFill="background1" w:themeFillShade="F2"/>
          </w:tcPr>
          <w:p w:rsidR="00BC48FC" w:rsidRPr="00343CFA" w:rsidRDefault="00BC48FC" w:rsidP="000214B2">
            <w:pPr>
              <w:pStyle w:val="a8"/>
              <w:spacing w:line="240" w:lineRule="auto"/>
              <w:ind w:left="0" w:firstLine="0"/>
              <w:jc w:val="center"/>
              <w:rPr>
                <w:b/>
              </w:rPr>
            </w:pPr>
          </w:p>
        </w:tc>
        <w:tc>
          <w:tcPr>
            <w:tcW w:w="1161" w:type="dxa"/>
            <w:shd w:val="clear" w:color="auto" w:fill="F2F2F2" w:themeFill="background1" w:themeFillShade="F2"/>
          </w:tcPr>
          <w:p w:rsidR="00BC48FC" w:rsidRPr="00343CFA" w:rsidRDefault="00BC48FC" w:rsidP="000214B2">
            <w:pPr>
              <w:pStyle w:val="a8"/>
              <w:spacing w:line="240" w:lineRule="auto"/>
              <w:ind w:left="0" w:firstLine="0"/>
              <w:jc w:val="center"/>
              <w:rPr>
                <w:b/>
              </w:rPr>
            </w:pPr>
            <w:r w:rsidRPr="00343CFA">
              <w:rPr>
                <w:b/>
              </w:rPr>
              <w:t>чел.</w:t>
            </w:r>
          </w:p>
        </w:tc>
        <w:tc>
          <w:tcPr>
            <w:tcW w:w="1055" w:type="dxa"/>
            <w:shd w:val="clear" w:color="auto" w:fill="F2F2F2" w:themeFill="background1" w:themeFillShade="F2"/>
          </w:tcPr>
          <w:p w:rsidR="00BC48FC" w:rsidRPr="00343CFA" w:rsidRDefault="00BC48FC" w:rsidP="000214B2">
            <w:pPr>
              <w:pStyle w:val="a8"/>
              <w:spacing w:line="240" w:lineRule="auto"/>
              <w:ind w:left="0" w:firstLine="0"/>
              <w:jc w:val="center"/>
              <w:rPr>
                <w:b/>
                <w:lang w:val="en-US"/>
              </w:rPr>
            </w:pPr>
            <w:r w:rsidRPr="00343CFA">
              <w:rPr>
                <w:b/>
                <w:lang w:val="en-US"/>
              </w:rPr>
              <w:t>‰</w:t>
            </w:r>
          </w:p>
        </w:tc>
        <w:tc>
          <w:tcPr>
            <w:tcW w:w="1130" w:type="dxa"/>
            <w:shd w:val="clear" w:color="auto" w:fill="F2F2F2" w:themeFill="background1" w:themeFillShade="F2"/>
          </w:tcPr>
          <w:p w:rsidR="00BC48FC" w:rsidRPr="00343CFA" w:rsidRDefault="00BC48FC" w:rsidP="000214B2">
            <w:pPr>
              <w:pStyle w:val="a8"/>
              <w:spacing w:line="240" w:lineRule="auto"/>
              <w:ind w:left="0" w:firstLine="0"/>
              <w:jc w:val="center"/>
              <w:rPr>
                <w:b/>
              </w:rPr>
            </w:pPr>
            <w:r w:rsidRPr="00343CFA">
              <w:rPr>
                <w:b/>
              </w:rPr>
              <w:t>чел.</w:t>
            </w:r>
          </w:p>
        </w:tc>
        <w:tc>
          <w:tcPr>
            <w:tcW w:w="1038" w:type="dxa"/>
            <w:shd w:val="clear" w:color="auto" w:fill="F2F2F2" w:themeFill="background1" w:themeFillShade="F2"/>
          </w:tcPr>
          <w:p w:rsidR="00BC48FC" w:rsidRPr="00343CFA" w:rsidRDefault="00BC48FC" w:rsidP="000214B2">
            <w:pPr>
              <w:pStyle w:val="a8"/>
              <w:spacing w:line="240" w:lineRule="auto"/>
              <w:ind w:left="0" w:firstLine="0"/>
              <w:jc w:val="center"/>
              <w:rPr>
                <w:b/>
                <w:lang w:val="en-US"/>
              </w:rPr>
            </w:pPr>
            <w:r w:rsidRPr="00343CFA">
              <w:rPr>
                <w:b/>
                <w:lang w:val="en-US"/>
              </w:rPr>
              <w:t>‰</w:t>
            </w:r>
          </w:p>
        </w:tc>
        <w:tc>
          <w:tcPr>
            <w:tcW w:w="1203" w:type="dxa"/>
            <w:shd w:val="clear" w:color="auto" w:fill="F2F2F2" w:themeFill="background1" w:themeFillShade="F2"/>
          </w:tcPr>
          <w:p w:rsidR="00BC48FC" w:rsidRPr="00343CFA" w:rsidRDefault="00BC48FC" w:rsidP="000214B2">
            <w:pPr>
              <w:pStyle w:val="a8"/>
              <w:spacing w:line="240" w:lineRule="auto"/>
              <w:ind w:left="0" w:firstLine="0"/>
              <w:jc w:val="center"/>
              <w:rPr>
                <w:b/>
              </w:rPr>
            </w:pPr>
            <w:r w:rsidRPr="00343CFA">
              <w:rPr>
                <w:b/>
              </w:rPr>
              <w:t>чел.</w:t>
            </w:r>
          </w:p>
        </w:tc>
        <w:tc>
          <w:tcPr>
            <w:tcW w:w="1077" w:type="dxa"/>
            <w:shd w:val="clear" w:color="auto" w:fill="F2F2F2" w:themeFill="background1" w:themeFillShade="F2"/>
          </w:tcPr>
          <w:p w:rsidR="00BC48FC" w:rsidRPr="00343CFA" w:rsidRDefault="00BC48FC" w:rsidP="000214B2">
            <w:pPr>
              <w:pStyle w:val="a8"/>
              <w:spacing w:line="240" w:lineRule="auto"/>
              <w:ind w:left="0" w:firstLine="0"/>
              <w:jc w:val="center"/>
              <w:rPr>
                <w:b/>
                <w:lang w:val="en-US"/>
              </w:rPr>
            </w:pPr>
            <w:r w:rsidRPr="00343CFA">
              <w:rPr>
                <w:b/>
                <w:lang w:val="en-US"/>
              </w:rPr>
              <w:t>‰</w:t>
            </w:r>
          </w:p>
        </w:tc>
      </w:tr>
      <w:tr w:rsidR="00D14E24" w:rsidRPr="00343CFA" w:rsidTr="00E26F08">
        <w:tc>
          <w:tcPr>
            <w:tcW w:w="1164" w:type="dxa"/>
          </w:tcPr>
          <w:p w:rsidR="00D14E24" w:rsidRPr="00343CFA" w:rsidRDefault="00343CFA" w:rsidP="00DB12EC">
            <w:pPr>
              <w:pStyle w:val="a8"/>
              <w:spacing w:line="240" w:lineRule="auto"/>
              <w:ind w:left="0" w:firstLine="0"/>
              <w:jc w:val="center"/>
            </w:pPr>
            <w:r>
              <w:t>2012</w:t>
            </w:r>
          </w:p>
        </w:tc>
        <w:tc>
          <w:tcPr>
            <w:tcW w:w="1742" w:type="dxa"/>
          </w:tcPr>
          <w:p w:rsidR="00D14E24" w:rsidRPr="00343CFA" w:rsidRDefault="00343CFA" w:rsidP="006A5433">
            <w:pPr>
              <w:spacing w:line="240" w:lineRule="auto"/>
            </w:pPr>
            <w:r>
              <w:t>1243</w:t>
            </w:r>
          </w:p>
        </w:tc>
        <w:tc>
          <w:tcPr>
            <w:tcW w:w="1161" w:type="dxa"/>
          </w:tcPr>
          <w:p w:rsidR="00D14E24" w:rsidRPr="00343CFA" w:rsidRDefault="00343CFA" w:rsidP="00D14E24">
            <w:pPr>
              <w:spacing w:line="240" w:lineRule="auto"/>
              <w:ind w:firstLine="0"/>
              <w:jc w:val="center"/>
            </w:pPr>
            <w:r>
              <w:t>9</w:t>
            </w:r>
          </w:p>
        </w:tc>
        <w:tc>
          <w:tcPr>
            <w:tcW w:w="1055" w:type="dxa"/>
          </w:tcPr>
          <w:p w:rsidR="00D14E24" w:rsidRPr="00343CFA" w:rsidRDefault="004C40F4" w:rsidP="00343CFA">
            <w:pPr>
              <w:pStyle w:val="a8"/>
              <w:spacing w:line="240" w:lineRule="auto"/>
              <w:ind w:left="0" w:firstLine="0"/>
              <w:jc w:val="center"/>
            </w:pPr>
            <w:r>
              <w:t>7,2</w:t>
            </w:r>
          </w:p>
        </w:tc>
        <w:tc>
          <w:tcPr>
            <w:tcW w:w="1130" w:type="dxa"/>
          </w:tcPr>
          <w:p w:rsidR="00D14E24" w:rsidRPr="00343CFA" w:rsidRDefault="004C40F4" w:rsidP="00D14E24">
            <w:pPr>
              <w:spacing w:line="240" w:lineRule="auto"/>
              <w:ind w:firstLine="0"/>
              <w:jc w:val="center"/>
            </w:pPr>
            <w:r>
              <w:t>14</w:t>
            </w:r>
          </w:p>
        </w:tc>
        <w:tc>
          <w:tcPr>
            <w:tcW w:w="1038" w:type="dxa"/>
          </w:tcPr>
          <w:p w:rsidR="00D14E24" w:rsidRPr="00343CFA" w:rsidRDefault="004C40F4" w:rsidP="0015584F">
            <w:pPr>
              <w:pStyle w:val="a8"/>
              <w:spacing w:line="240" w:lineRule="auto"/>
              <w:ind w:left="0" w:firstLine="0"/>
              <w:jc w:val="center"/>
            </w:pPr>
            <w:r>
              <w:t>11,3</w:t>
            </w:r>
          </w:p>
        </w:tc>
        <w:tc>
          <w:tcPr>
            <w:tcW w:w="1203" w:type="dxa"/>
          </w:tcPr>
          <w:p w:rsidR="00D14E24" w:rsidRPr="00343CFA" w:rsidRDefault="004C40F4" w:rsidP="00DB12EC">
            <w:pPr>
              <w:pStyle w:val="a8"/>
              <w:spacing w:line="240" w:lineRule="auto"/>
              <w:ind w:left="0" w:firstLine="0"/>
              <w:jc w:val="center"/>
            </w:pPr>
            <w:r>
              <w:t>-5</w:t>
            </w:r>
          </w:p>
        </w:tc>
        <w:tc>
          <w:tcPr>
            <w:tcW w:w="1077" w:type="dxa"/>
          </w:tcPr>
          <w:p w:rsidR="00D14E24" w:rsidRPr="00343CFA" w:rsidRDefault="004C40F4" w:rsidP="00DB12EC">
            <w:pPr>
              <w:pStyle w:val="a8"/>
              <w:spacing w:line="240" w:lineRule="auto"/>
              <w:ind w:left="0" w:firstLine="0"/>
              <w:jc w:val="center"/>
            </w:pPr>
            <w:r>
              <w:t>-4,1</w:t>
            </w:r>
          </w:p>
        </w:tc>
      </w:tr>
      <w:tr w:rsidR="00D14E24" w:rsidRPr="002D554C" w:rsidTr="00E26F08">
        <w:trPr>
          <w:trHeight w:val="242"/>
        </w:trPr>
        <w:tc>
          <w:tcPr>
            <w:tcW w:w="1164" w:type="dxa"/>
          </w:tcPr>
          <w:p w:rsidR="00D14E24" w:rsidRPr="002D554C" w:rsidRDefault="00343CFA" w:rsidP="00DB12EC">
            <w:pPr>
              <w:pStyle w:val="a8"/>
              <w:spacing w:line="240" w:lineRule="auto"/>
              <w:ind w:left="0" w:firstLine="0"/>
              <w:jc w:val="center"/>
            </w:pPr>
            <w:r w:rsidRPr="002D554C">
              <w:t>2013</w:t>
            </w:r>
          </w:p>
        </w:tc>
        <w:tc>
          <w:tcPr>
            <w:tcW w:w="1742" w:type="dxa"/>
          </w:tcPr>
          <w:p w:rsidR="00D14E24" w:rsidRPr="002D554C" w:rsidRDefault="00343CFA" w:rsidP="006A5433">
            <w:pPr>
              <w:spacing w:line="240" w:lineRule="auto"/>
            </w:pPr>
            <w:r w:rsidRPr="002D554C">
              <w:t>1226</w:t>
            </w:r>
          </w:p>
        </w:tc>
        <w:tc>
          <w:tcPr>
            <w:tcW w:w="1161" w:type="dxa"/>
          </w:tcPr>
          <w:p w:rsidR="00D14E24" w:rsidRPr="002D554C" w:rsidRDefault="00343CFA" w:rsidP="00D14E24">
            <w:pPr>
              <w:spacing w:line="240" w:lineRule="auto"/>
              <w:ind w:firstLine="0"/>
              <w:jc w:val="center"/>
            </w:pPr>
            <w:r w:rsidRPr="002D554C">
              <w:t>7</w:t>
            </w:r>
          </w:p>
        </w:tc>
        <w:tc>
          <w:tcPr>
            <w:tcW w:w="1055" w:type="dxa"/>
          </w:tcPr>
          <w:p w:rsidR="00D14E24" w:rsidRPr="002D554C" w:rsidRDefault="004C40F4" w:rsidP="00DB12EC">
            <w:pPr>
              <w:pStyle w:val="a8"/>
              <w:spacing w:line="240" w:lineRule="auto"/>
              <w:ind w:left="0" w:firstLine="0"/>
              <w:jc w:val="center"/>
            </w:pPr>
            <w:r w:rsidRPr="002D554C">
              <w:t>5,6</w:t>
            </w:r>
          </w:p>
        </w:tc>
        <w:tc>
          <w:tcPr>
            <w:tcW w:w="1130" w:type="dxa"/>
          </w:tcPr>
          <w:p w:rsidR="00D14E24" w:rsidRPr="002D554C" w:rsidRDefault="004C40F4" w:rsidP="00D14E24">
            <w:pPr>
              <w:spacing w:line="240" w:lineRule="auto"/>
              <w:ind w:firstLine="0"/>
              <w:jc w:val="center"/>
            </w:pPr>
            <w:r w:rsidRPr="002D554C">
              <w:t>14</w:t>
            </w:r>
          </w:p>
        </w:tc>
        <w:tc>
          <w:tcPr>
            <w:tcW w:w="1038" w:type="dxa"/>
          </w:tcPr>
          <w:p w:rsidR="00D14E24" w:rsidRPr="002D554C" w:rsidRDefault="004C40F4" w:rsidP="00DB12EC">
            <w:pPr>
              <w:pStyle w:val="a8"/>
              <w:spacing w:line="240" w:lineRule="auto"/>
              <w:ind w:left="0" w:firstLine="0"/>
              <w:jc w:val="center"/>
            </w:pPr>
            <w:r w:rsidRPr="002D554C">
              <w:t>11,4</w:t>
            </w:r>
          </w:p>
        </w:tc>
        <w:tc>
          <w:tcPr>
            <w:tcW w:w="1203" w:type="dxa"/>
          </w:tcPr>
          <w:p w:rsidR="00D14E24" w:rsidRPr="002D554C" w:rsidRDefault="004C40F4" w:rsidP="00DB12EC">
            <w:pPr>
              <w:pStyle w:val="a8"/>
              <w:spacing w:line="240" w:lineRule="auto"/>
              <w:ind w:left="0" w:firstLine="0"/>
              <w:jc w:val="center"/>
            </w:pPr>
            <w:r w:rsidRPr="002D554C">
              <w:t>-7</w:t>
            </w:r>
          </w:p>
        </w:tc>
        <w:tc>
          <w:tcPr>
            <w:tcW w:w="1077" w:type="dxa"/>
          </w:tcPr>
          <w:p w:rsidR="00D14E24" w:rsidRPr="002D554C" w:rsidRDefault="004C40F4" w:rsidP="00DB12EC">
            <w:pPr>
              <w:pStyle w:val="a8"/>
              <w:spacing w:line="240" w:lineRule="auto"/>
              <w:ind w:left="0" w:firstLine="0"/>
              <w:jc w:val="center"/>
            </w:pPr>
            <w:r w:rsidRPr="002D554C">
              <w:t>-5,8</w:t>
            </w:r>
          </w:p>
        </w:tc>
      </w:tr>
      <w:tr w:rsidR="00D14E24" w:rsidRPr="002D554C" w:rsidTr="00E26F08">
        <w:tc>
          <w:tcPr>
            <w:tcW w:w="1164" w:type="dxa"/>
          </w:tcPr>
          <w:p w:rsidR="00D14E24" w:rsidRPr="002D554C" w:rsidRDefault="00343CFA" w:rsidP="00DB12EC">
            <w:pPr>
              <w:pStyle w:val="a8"/>
              <w:spacing w:line="240" w:lineRule="auto"/>
              <w:ind w:left="0" w:firstLine="0"/>
              <w:jc w:val="center"/>
            </w:pPr>
            <w:r w:rsidRPr="002D554C">
              <w:t>2014</w:t>
            </w:r>
          </w:p>
        </w:tc>
        <w:tc>
          <w:tcPr>
            <w:tcW w:w="1742" w:type="dxa"/>
          </w:tcPr>
          <w:p w:rsidR="00D14E24" w:rsidRPr="002D554C" w:rsidRDefault="00343CFA" w:rsidP="006A5433">
            <w:pPr>
              <w:spacing w:line="240" w:lineRule="auto"/>
            </w:pPr>
            <w:r w:rsidRPr="002D554C">
              <w:t>1227</w:t>
            </w:r>
          </w:p>
        </w:tc>
        <w:tc>
          <w:tcPr>
            <w:tcW w:w="1161" w:type="dxa"/>
          </w:tcPr>
          <w:p w:rsidR="00D14E24" w:rsidRPr="002D554C" w:rsidRDefault="00343CFA" w:rsidP="00D14E24">
            <w:pPr>
              <w:spacing w:line="240" w:lineRule="auto"/>
              <w:ind w:firstLine="0"/>
              <w:jc w:val="center"/>
            </w:pPr>
            <w:r w:rsidRPr="002D554C">
              <w:t>5</w:t>
            </w:r>
          </w:p>
        </w:tc>
        <w:tc>
          <w:tcPr>
            <w:tcW w:w="1055" w:type="dxa"/>
          </w:tcPr>
          <w:p w:rsidR="00D14E24" w:rsidRPr="002D554C" w:rsidRDefault="004C40F4" w:rsidP="00DB12EC">
            <w:pPr>
              <w:pStyle w:val="a8"/>
              <w:spacing w:line="240" w:lineRule="auto"/>
              <w:ind w:left="0" w:firstLine="0"/>
              <w:jc w:val="center"/>
            </w:pPr>
            <w:r w:rsidRPr="002D554C">
              <w:t>4,0</w:t>
            </w:r>
          </w:p>
        </w:tc>
        <w:tc>
          <w:tcPr>
            <w:tcW w:w="1130" w:type="dxa"/>
          </w:tcPr>
          <w:p w:rsidR="00D14E24" w:rsidRPr="002D554C" w:rsidRDefault="004C40F4" w:rsidP="00D14E24">
            <w:pPr>
              <w:spacing w:line="240" w:lineRule="auto"/>
              <w:ind w:firstLine="0"/>
              <w:jc w:val="center"/>
            </w:pPr>
            <w:r w:rsidRPr="002D554C">
              <w:t>9</w:t>
            </w:r>
          </w:p>
        </w:tc>
        <w:tc>
          <w:tcPr>
            <w:tcW w:w="1038" w:type="dxa"/>
          </w:tcPr>
          <w:p w:rsidR="00D14E24" w:rsidRPr="002D554C" w:rsidRDefault="004C40F4" w:rsidP="00DB12EC">
            <w:pPr>
              <w:pStyle w:val="a8"/>
              <w:spacing w:line="240" w:lineRule="auto"/>
              <w:ind w:left="0" w:firstLine="0"/>
              <w:jc w:val="center"/>
            </w:pPr>
            <w:r w:rsidRPr="002D554C">
              <w:t>7,2</w:t>
            </w:r>
          </w:p>
        </w:tc>
        <w:tc>
          <w:tcPr>
            <w:tcW w:w="1203" w:type="dxa"/>
          </w:tcPr>
          <w:p w:rsidR="00D14E24" w:rsidRPr="002D554C" w:rsidRDefault="004C40F4" w:rsidP="00DB12EC">
            <w:pPr>
              <w:pStyle w:val="a8"/>
              <w:spacing w:line="240" w:lineRule="auto"/>
              <w:ind w:left="0" w:firstLine="0"/>
              <w:jc w:val="center"/>
            </w:pPr>
            <w:r w:rsidRPr="002D554C">
              <w:t>-4</w:t>
            </w:r>
          </w:p>
        </w:tc>
        <w:tc>
          <w:tcPr>
            <w:tcW w:w="1077" w:type="dxa"/>
          </w:tcPr>
          <w:p w:rsidR="00D14E24" w:rsidRPr="002D554C" w:rsidRDefault="004C40F4" w:rsidP="00DB12EC">
            <w:pPr>
              <w:pStyle w:val="a8"/>
              <w:spacing w:line="240" w:lineRule="auto"/>
              <w:ind w:left="0" w:firstLine="0"/>
              <w:jc w:val="center"/>
            </w:pPr>
            <w:r w:rsidRPr="002D554C">
              <w:t>-3,2</w:t>
            </w:r>
          </w:p>
        </w:tc>
      </w:tr>
    </w:tbl>
    <w:p w:rsidR="00E239FA" w:rsidRPr="002D554C" w:rsidRDefault="00483858" w:rsidP="00483858">
      <w:pPr>
        <w:ind w:left="851"/>
        <w:jc w:val="center"/>
      </w:pPr>
      <w:r w:rsidRPr="002D554C">
        <w:t>* - данные приведены по состоянию на 1 января текущего года.</w:t>
      </w:r>
    </w:p>
    <w:p w:rsidR="00DB4ECA" w:rsidRPr="002D554C" w:rsidRDefault="00DB4ECA" w:rsidP="00DB4ECA">
      <w:pPr>
        <w:spacing w:line="240" w:lineRule="auto"/>
        <w:ind w:left="851"/>
      </w:pPr>
      <w:r w:rsidRPr="002D554C">
        <w:t>Самая серьезная проблема современного демографического развития рай</w:t>
      </w:r>
      <w:r w:rsidR="002D554C" w:rsidRPr="002D554C">
        <w:t>она</w:t>
      </w:r>
      <w:r w:rsidR="001903F7">
        <w:t xml:space="preserve"> –</w:t>
      </w:r>
      <w:r w:rsidR="002D554C" w:rsidRPr="002D554C">
        <w:t xml:space="preserve"> высокий уровень смертности.</w:t>
      </w:r>
    </w:p>
    <w:p w:rsidR="001903F7" w:rsidRDefault="001903F7" w:rsidP="0015584F">
      <w:pPr>
        <w:spacing w:line="240" w:lineRule="auto"/>
        <w:ind w:left="851"/>
      </w:pPr>
    </w:p>
    <w:p w:rsidR="001903F7" w:rsidRDefault="001903F7" w:rsidP="001903F7">
      <w:pPr>
        <w:spacing w:line="240" w:lineRule="auto"/>
        <w:ind w:firstLine="0"/>
        <w:jc w:val="center"/>
      </w:pPr>
      <w:r>
        <w:rPr>
          <w:noProof/>
        </w:rPr>
        <w:drawing>
          <wp:inline distT="0" distB="0" distL="0" distR="0">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903F7" w:rsidRPr="001903F7" w:rsidRDefault="001903F7" w:rsidP="001903F7">
      <w:pPr>
        <w:spacing w:line="240" w:lineRule="auto"/>
        <w:ind w:firstLine="0"/>
        <w:jc w:val="center"/>
        <w:rPr>
          <w:b/>
        </w:rPr>
      </w:pPr>
      <w:r w:rsidRPr="001903F7">
        <w:rPr>
          <w:b/>
        </w:rPr>
        <w:t xml:space="preserve">Рис. 4.2.1. Естественное движение населения в </w:t>
      </w:r>
      <w:proofErr w:type="spellStart"/>
      <w:r w:rsidRPr="001903F7">
        <w:rPr>
          <w:b/>
        </w:rPr>
        <w:t>Дигорском</w:t>
      </w:r>
      <w:proofErr w:type="spellEnd"/>
      <w:r w:rsidRPr="001903F7">
        <w:rPr>
          <w:b/>
        </w:rPr>
        <w:t xml:space="preserve"> районе РСО–Алания.</w:t>
      </w:r>
      <w:r w:rsidRPr="001903F7">
        <w:rPr>
          <w:rStyle w:val="afe"/>
          <w:b/>
        </w:rPr>
        <w:footnoteReference w:id="11"/>
      </w:r>
    </w:p>
    <w:p w:rsidR="001903F7" w:rsidRDefault="001903F7" w:rsidP="0015584F">
      <w:pPr>
        <w:spacing w:line="240" w:lineRule="auto"/>
        <w:ind w:left="851"/>
      </w:pPr>
    </w:p>
    <w:p w:rsidR="00D01D7B" w:rsidRPr="00FD3A9A" w:rsidRDefault="00D01D7B" w:rsidP="0015584F">
      <w:pPr>
        <w:spacing w:line="240" w:lineRule="auto"/>
        <w:ind w:left="851"/>
      </w:pPr>
      <w:r w:rsidRPr="002D554C">
        <w:t>Рост рождаемости (по сравнению с показателем 200</w:t>
      </w:r>
      <w:r w:rsidR="0015584F" w:rsidRPr="002D554C">
        <w:t>1</w:t>
      </w:r>
      <w:r w:rsidRPr="002D554C">
        <w:t xml:space="preserve">г.) обусловлен рядом причин: реализацией мер, принимаемых по стимулированию рождаемости, осуществлением приоритетного национального проекта в здравоохранении, изменениями в структуре репродуктивного возраста населения, изменением репродуктивных установок населения или их </w:t>
      </w:r>
      <w:r w:rsidRPr="00FD3A9A">
        <w:t>более полной реализации (в частности, реализация отложенных рождений).</w:t>
      </w:r>
      <w:r w:rsidR="00483858" w:rsidRPr="00FD3A9A">
        <w:t xml:space="preserve"> Общий прирост рождаемости за рассматриваемый период составил </w:t>
      </w:r>
      <w:r w:rsidR="002D554C" w:rsidRPr="00FD3A9A">
        <w:t>16</w:t>
      </w:r>
      <w:r w:rsidR="00483858" w:rsidRPr="00FD3A9A">
        <w:t>,</w:t>
      </w:r>
      <w:r w:rsidR="003566B5" w:rsidRPr="00FD3A9A">
        <w:t>8</w:t>
      </w:r>
      <w:r w:rsidR="00483858" w:rsidRPr="00FD3A9A">
        <w:t>‰.</w:t>
      </w:r>
    </w:p>
    <w:p w:rsidR="00CF281D" w:rsidRPr="00FD3A9A" w:rsidRDefault="00CF281D" w:rsidP="005D0618">
      <w:pPr>
        <w:shd w:val="clear" w:color="auto" w:fill="FFFFFF" w:themeFill="background1"/>
        <w:spacing w:line="240" w:lineRule="auto"/>
        <w:ind w:left="851"/>
      </w:pPr>
      <w:r w:rsidRPr="00FD3A9A">
        <w:t xml:space="preserve">На протяжении последних лет общий коэффициент смертности в рассматриваемом поселении менялся значительно от </w:t>
      </w:r>
      <w:r w:rsidR="00FD3A9A" w:rsidRPr="00FD3A9A">
        <w:t>7</w:t>
      </w:r>
      <w:r w:rsidR="003566B5" w:rsidRPr="00FD3A9A">
        <w:t>,2</w:t>
      </w:r>
      <w:r w:rsidRPr="00FD3A9A">
        <w:t xml:space="preserve">‰ до </w:t>
      </w:r>
      <w:r w:rsidR="00FD3A9A" w:rsidRPr="00FD3A9A">
        <w:t>11</w:t>
      </w:r>
      <w:r w:rsidR="003566B5" w:rsidRPr="00FD3A9A">
        <w:t>,</w:t>
      </w:r>
      <w:r w:rsidR="00FD3A9A" w:rsidRPr="00FD3A9A">
        <w:t>4</w:t>
      </w:r>
      <w:r w:rsidR="00211893" w:rsidRPr="00FD3A9A">
        <w:t>‰</w:t>
      </w:r>
      <w:r w:rsidR="00FD3A9A" w:rsidRPr="00FD3A9A">
        <w:t>, средний показатель за 2010</w:t>
      </w:r>
      <w:r w:rsidR="003566B5" w:rsidRPr="00FD3A9A">
        <w:t>-201</w:t>
      </w:r>
      <w:r w:rsidR="00FD3A9A" w:rsidRPr="00FD3A9A">
        <w:t xml:space="preserve">4 </w:t>
      </w:r>
      <w:proofErr w:type="spellStart"/>
      <w:r w:rsidR="003566B5" w:rsidRPr="00FD3A9A">
        <w:t>гг</w:t>
      </w:r>
      <w:proofErr w:type="spellEnd"/>
      <w:r w:rsidR="003566B5" w:rsidRPr="00FD3A9A">
        <w:t xml:space="preserve"> </w:t>
      </w:r>
      <w:r w:rsidR="00FD3A9A" w:rsidRPr="00FD3A9A">
        <w:t>–</w:t>
      </w:r>
      <w:r w:rsidR="003566B5" w:rsidRPr="00FD3A9A">
        <w:t xml:space="preserve"> 9</w:t>
      </w:r>
      <w:r w:rsidR="00FD3A9A" w:rsidRPr="00FD3A9A">
        <w:t>,9</w:t>
      </w:r>
      <w:r w:rsidR="00C00788" w:rsidRPr="00FD3A9A">
        <w:t xml:space="preserve">‰; </w:t>
      </w:r>
      <w:r w:rsidR="00211893" w:rsidRPr="00FD3A9A">
        <w:t xml:space="preserve">по сравнению с аналогичным </w:t>
      </w:r>
      <w:r w:rsidR="00C00788" w:rsidRPr="00FD3A9A">
        <w:t>региональным</w:t>
      </w:r>
      <w:r w:rsidR="00211893" w:rsidRPr="00FD3A9A">
        <w:t xml:space="preserve"> показателем</w:t>
      </w:r>
      <w:r w:rsidR="004B1501" w:rsidRPr="00FD3A9A">
        <w:t xml:space="preserve"> (по итогам 201</w:t>
      </w:r>
      <w:r w:rsidR="00FD3A9A" w:rsidRPr="00FD3A9A">
        <w:t>3</w:t>
      </w:r>
      <w:r w:rsidR="004B1501" w:rsidRPr="00FD3A9A">
        <w:t xml:space="preserve"> года в </w:t>
      </w:r>
      <w:r w:rsidR="000700EC">
        <w:t>РСО–Алания</w:t>
      </w:r>
      <w:r w:rsidR="004B1501" w:rsidRPr="00FD3A9A">
        <w:t xml:space="preserve"> показатель смертности составлял </w:t>
      </w:r>
      <w:r w:rsidR="00C00788" w:rsidRPr="00FD3A9A">
        <w:t>1</w:t>
      </w:r>
      <w:r w:rsidR="00FD3A9A" w:rsidRPr="00FD3A9A">
        <w:t>0</w:t>
      </w:r>
      <w:r w:rsidR="00C00788" w:rsidRPr="00FD3A9A">
        <w:t>,</w:t>
      </w:r>
      <w:r w:rsidR="00FD3A9A" w:rsidRPr="00FD3A9A">
        <w:t>5</w:t>
      </w:r>
      <w:r w:rsidR="004B1501" w:rsidRPr="00FD3A9A">
        <w:t xml:space="preserve">‰) он </w:t>
      </w:r>
      <w:r w:rsidR="00C00788" w:rsidRPr="00FD3A9A">
        <w:t>несколько</w:t>
      </w:r>
      <w:r w:rsidR="004B1501" w:rsidRPr="00FD3A9A">
        <w:t xml:space="preserve"> ниже.</w:t>
      </w:r>
    </w:p>
    <w:p w:rsidR="0015584F" w:rsidRPr="00FD3A9A" w:rsidRDefault="0015584F" w:rsidP="005D0618">
      <w:pPr>
        <w:shd w:val="clear" w:color="auto" w:fill="FFFFFF" w:themeFill="background1"/>
        <w:spacing w:line="240" w:lineRule="auto"/>
        <w:ind w:left="851"/>
      </w:pPr>
      <w:r w:rsidRPr="00FD3A9A">
        <w:t>Заметной составляющей, которая может позволить решить современные демографические проблемы, как в рамках страны, так и отдельных поселений, являетс</w:t>
      </w:r>
      <w:r w:rsidR="00D46C77" w:rsidRPr="00FD3A9A">
        <w:t>я миграционный приток. В муници</w:t>
      </w:r>
      <w:r w:rsidRPr="00FD3A9A">
        <w:t>пальном образовании за последние</w:t>
      </w:r>
      <w:r w:rsidR="00D46C77" w:rsidRPr="00FD3A9A">
        <w:t xml:space="preserve"> годы сложилась ситуация, харак</w:t>
      </w:r>
      <w:r w:rsidRPr="00FD3A9A">
        <w:t xml:space="preserve">теризующаяся миграционным </w:t>
      </w:r>
      <w:r w:rsidR="00FD3A9A" w:rsidRPr="00FD3A9A">
        <w:t>оттоком</w:t>
      </w:r>
      <w:r w:rsidRPr="00FD3A9A">
        <w:t xml:space="preserve"> населения. </w:t>
      </w:r>
      <w:r w:rsidR="00E9303D" w:rsidRPr="00FD3A9A">
        <w:t>В планируемом муниципальном образовании м</w:t>
      </w:r>
      <w:r w:rsidRPr="00FD3A9A">
        <w:t xml:space="preserve">играционный оборот (общее количество прибывших и выбывших) составляет </w:t>
      </w:r>
      <w:r w:rsidR="00FD3A9A" w:rsidRPr="00FD3A9A">
        <w:t>25-40</w:t>
      </w:r>
      <w:r w:rsidRPr="00FD3A9A">
        <w:t>- человек</w:t>
      </w:r>
      <w:r w:rsidR="00FD3A9A" w:rsidRPr="00FD3A9A">
        <w:t>/</w:t>
      </w:r>
      <w:r w:rsidRPr="00FD3A9A">
        <w:t xml:space="preserve">год. Такие показатели говорят о </w:t>
      </w:r>
      <w:r w:rsidR="00D46C77" w:rsidRPr="00FD3A9A">
        <w:t>высокой</w:t>
      </w:r>
      <w:r w:rsidRPr="00FD3A9A">
        <w:t xml:space="preserve"> интенсивности мигр</w:t>
      </w:r>
      <w:r w:rsidR="00D46C77" w:rsidRPr="00FD3A9A">
        <w:t>ационных процессов в муниципаль</w:t>
      </w:r>
      <w:r w:rsidRPr="00FD3A9A">
        <w:t>ном образовании. Тем не менее, территория имеет потенциал для удержания местного населения.</w:t>
      </w:r>
    </w:p>
    <w:p w:rsidR="00A55848" w:rsidRPr="002D554C" w:rsidRDefault="005D0618" w:rsidP="002D554C">
      <w:pPr>
        <w:spacing w:line="240" w:lineRule="auto"/>
        <w:ind w:left="851"/>
      </w:pPr>
      <w:r w:rsidRPr="002D554C">
        <w:t xml:space="preserve">Миграционная ситуация в </w:t>
      </w:r>
      <w:r w:rsidR="00C4674C" w:rsidRPr="002D554C">
        <w:t xml:space="preserve">МО на протяжении нескольких лет остаётся </w:t>
      </w:r>
      <w:r w:rsidRPr="002D554C">
        <w:t>не постоянной</w:t>
      </w:r>
      <w:r w:rsidR="00C4674C" w:rsidRPr="002D554C">
        <w:t>. На протяжении последних лет наблюдается миграционн</w:t>
      </w:r>
      <w:r w:rsidR="002D554C" w:rsidRPr="002D554C">
        <w:t>ая убыль</w:t>
      </w:r>
      <w:r w:rsidR="00C4674C" w:rsidRPr="002D554C">
        <w:t xml:space="preserve"> населения.</w:t>
      </w:r>
      <w:r w:rsidR="0005385A" w:rsidRPr="002D554C">
        <w:t xml:space="preserve"> </w:t>
      </w:r>
    </w:p>
    <w:p w:rsidR="00A55848" w:rsidRPr="00936BAA" w:rsidRDefault="00C4674C" w:rsidP="00E97BAA">
      <w:pPr>
        <w:spacing w:line="240" w:lineRule="auto"/>
        <w:ind w:left="851"/>
      </w:pPr>
      <w:r w:rsidRPr="002D554C">
        <w:t xml:space="preserve">Основными причинами оттока населения с территории </w:t>
      </w:r>
      <w:r w:rsidR="002D554C" w:rsidRPr="002D554C">
        <w:t>поселения</w:t>
      </w:r>
      <w:r w:rsidRPr="002D554C">
        <w:t xml:space="preserve"> являются слабо развитая экономическая система не позволяющие полноценно организовывать </w:t>
      </w:r>
      <w:proofErr w:type="spellStart"/>
      <w:r w:rsidRPr="002D554C">
        <w:t>самозанятось</w:t>
      </w:r>
      <w:proofErr w:type="spellEnd"/>
      <w:r w:rsidR="00A55848" w:rsidRPr="002D554C">
        <w:t xml:space="preserve"> населения в сельском хозяйстве, понижение уровня социально-</w:t>
      </w:r>
      <w:r w:rsidR="00A55848" w:rsidRPr="00936BAA">
        <w:t>экономического развития региона, дефекты межбюджетного регулирования, снижение структурной сложности экономики, деформация структуры труда и баланса трудовых ресурсов, ослабление социальной инфраструктуры.</w:t>
      </w:r>
    </w:p>
    <w:p w:rsidR="00C4674C" w:rsidRPr="00936BAA" w:rsidRDefault="00E97BAA" w:rsidP="00D46C77">
      <w:pPr>
        <w:spacing w:line="240" w:lineRule="auto"/>
        <w:ind w:left="851"/>
      </w:pPr>
      <w:r w:rsidRPr="00936BAA">
        <w:t>В настоящее время о</w:t>
      </w:r>
      <w:r w:rsidR="00C4674C" w:rsidRPr="00936BAA">
        <w:t>сновны</w:t>
      </w:r>
      <w:r w:rsidRPr="00936BAA">
        <w:t>ми</w:t>
      </w:r>
      <w:r w:rsidR="00C4674C" w:rsidRPr="00936BAA">
        <w:t xml:space="preserve"> направления</w:t>
      </w:r>
      <w:r w:rsidRPr="00936BAA">
        <w:t>ми</w:t>
      </w:r>
      <w:r w:rsidR="00C4674C" w:rsidRPr="00936BAA">
        <w:t xml:space="preserve"> выезда мигрантов из </w:t>
      </w:r>
      <w:r w:rsidRPr="00936BAA">
        <w:t>планируемого муниципального образования</w:t>
      </w:r>
      <w:r w:rsidR="00E9303D" w:rsidRPr="00936BAA">
        <w:t xml:space="preserve"> являются</w:t>
      </w:r>
      <w:r w:rsidRPr="00936BAA">
        <w:t xml:space="preserve"> </w:t>
      </w:r>
      <w:r w:rsidR="00936BAA" w:rsidRPr="00936BAA">
        <w:t>районный центр – г. Дигора, г. Владикавказ, районы республики</w:t>
      </w:r>
      <w:r w:rsidR="00E9303D" w:rsidRPr="00936BAA">
        <w:t xml:space="preserve">. </w:t>
      </w:r>
      <w:r w:rsidR="00C4674C" w:rsidRPr="00936BAA">
        <w:t xml:space="preserve">Прибывают мигранты </w:t>
      </w:r>
      <w:r w:rsidR="00936BAA" w:rsidRPr="00936BAA">
        <w:t>в основном из РСО–А.</w:t>
      </w:r>
    </w:p>
    <w:p w:rsidR="00C4674C" w:rsidRPr="00936BAA" w:rsidRDefault="00C4674C" w:rsidP="00D46C77">
      <w:pPr>
        <w:spacing w:line="240" w:lineRule="auto"/>
        <w:ind w:left="851"/>
      </w:pPr>
      <w:r w:rsidRPr="002D554C">
        <w:lastRenderedPageBreak/>
        <w:t xml:space="preserve">Механический отток населения формируют в значительной степени молодые </w:t>
      </w:r>
      <w:r w:rsidRPr="00936BAA">
        <w:t>трудоспособные жители, которые покидают поселение в целях получения качественного профессионального образования и трудоустройства.</w:t>
      </w:r>
    </w:p>
    <w:p w:rsidR="00006F84" w:rsidRPr="00936BAA" w:rsidRDefault="00006F84" w:rsidP="00006F84">
      <w:pPr>
        <w:spacing w:line="240" w:lineRule="auto"/>
        <w:ind w:left="851"/>
      </w:pPr>
      <w:r w:rsidRPr="00936BAA">
        <w:rPr>
          <w:b/>
        </w:rPr>
        <w:t>Таким образом,</w:t>
      </w:r>
      <w:r w:rsidRPr="00936BAA">
        <w:t xml:space="preserve"> демографическая ситуация в </w:t>
      </w:r>
      <w:r w:rsidR="00E14A86">
        <w:t>Кора–</w:t>
      </w:r>
      <w:proofErr w:type="spellStart"/>
      <w:r w:rsidR="00E14A86">
        <w:t>Урсдонском</w:t>
      </w:r>
      <w:proofErr w:type="spellEnd"/>
      <w:r w:rsidR="00E14A86">
        <w:t xml:space="preserve"> СП</w:t>
      </w:r>
      <w:r w:rsidRPr="00936BAA">
        <w:t xml:space="preserve"> оценивается как </w:t>
      </w:r>
      <w:r w:rsidR="00936BAA" w:rsidRPr="00936BAA">
        <w:t xml:space="preserve">относительно не </w:t>
      </w:r>
      <w:r w:rsidRPr="00936BAA">
        <w:t xml:space="preserve">благополучная, процесс </w:t>
      </w:r>
      <w:r w:rsidR="00936BAA" w:rsidRPr="00936BAA">
        <w:t>смертности</w:t>
      </w:r>
      <w:r w:rsidRPr="00936BAA">
        <w:t xml:space="preserve"> превышает </w:t>
      </w:r>
      <w:r w:rsidR="00936BAA" w:rsidRPr="00936BAA">
        <w:t>рождаемость</w:t>
      </w:r>
      <w:r w:rsidR="00705E5F" w:rsidRPr="00936BAA">
        <w:t>. Но необходимо отметить, что</w:t>
      </w:r>
      <w:r w:rsidRPr="00936BAA">
        <w:t xml:space="preserve"> показатель смертности сократился с </w:t>
      </w:r>
      <w:r w:rsidR="00936BAA" w:rsidRPr="00936BAA">
        <w:t>11</w:t>
      </w:r>
      <w:r w:rsidRPr="00936BAA">
        <w:t>,</w:t>
      </w:r>
      <w:r w:rsidR="00936BAA" w:rsidRPr="00936BAA">
        <w:t>3</w:t>
      </w:r>
      <w:r w:rsidRPr="00936BAA">
        <w:rPr>
          <w:b/>
        </w:rPr>
        <w:t>‰</w:t>
      </w:r>
      <w:r w:rsidRPr="00936BAA">
        <w:t xml:space="preserve"> до </w:t>
      </w:r>
      <w:r w:rsidR="00936BAA" w:rsidRPr="00936BAA">
        <w:t>7,2</w:t>
      </w:r>
      <w:r w:rsidRPr="00936BAA">
        <w:rPr>
          <w:b/>
        </w:rPr>
        <w:t>‰</w:t>
      </w:r>
      <w:r w:rsidR="00936BAA" w:rsidRPr="00936BAA">
        <w:t>.</w:t>
      </w:r>
    </w:p>
    <w:p w:rsidR="00006F84" w:rsidRPr="00936BAA" w:rsidRDefault="00006F84" w:rsidP="00006F84">
      <w:pPr>
        <w:spacing w:line="240" w:lineRule="auto"/>
        <w:ind w:left="851"/>
      </w:pPr>
      <w:r w:rsidRPr="00936BAA">
        <w:t>В то же время, на демографическую ситуацию в муниц</w:t>
      </w:r>
      <w:r w:rsidR="00705E5F" w:rsidRPr="00936BAA">
        <w:t>и</w:t>
      </w:r>
      <w:r w:rsidRPr="00936BAA">
        <w:t>пальном образовании негативным образом влияет миграционный отток населения, из-за недостатка хорошей и высокооплачиваемой работы, комфортного жилья для жителей сельских поселений, широкого спектра услуг для населения, медицинского обслуживания, на базе современного оборудования, качественного высшего образования, многообразных форм и возможностей культурного досуга, который в свою очередь, имеет тенденцию к повышению.</w:t>
      </w:r>
    </w:p>
    <w:p w:rsidR="00006F84" w:rsidRPr="00936BAA" w:rsidRDefault="00006F84" w:rsidP="00006F84">
      <w:pPr>
        <w:spacing w:line="240" w:lineRule="auto"/>
        <w:ind w:left="851"/>
      </w:pPr>
      <w:r w:rsidRPr="00936BAA">
        <w:t xml:space="preserve">Все эти тенденции свидетельствуют о потенциальной сокращении людности населенных пунктов и концентрации населения в административном </w:t>
      </w:r>
      <w:r w:rsidR="00936BAA" w:rsidRPr="00936BAA">
        <w:t>района</w:t>
      </w:r>
      <w:r w:rsidRPr="00936BAA">
        <w:t xml:space="preserve"> – центре предоставления социальных услуг.</w:t>
      </w:r>
    </w:p>
    <w:p w:rsidR="00006F84" w:rsidRPr="00936BAA" w:rsidRDefault="00006F84" w:rsidP="00006F84">
      <w:pPr>
        <w:spacing w:line="240" w:lineRule="auto"/>
        <w:ind w:left="851"/>
      </w:pPr>
      <w:r w:rsidRPr="00936BAA">
        <w:t>Если меры по демографической политике относятся в первую очередь к компетенции федеральных и региональных органов, то миграционная политика напрямую зависит и от районных властей.</w:t>
      </w:r>
    </w:p>
    <w:p w:rsidR="00006F84" w:rsidRDefault="00006F84" w:rsidP="000F2144">
      <w:pPr>
        <w:spacing w:line="240" w:lineRule="auto"/>
        <w:ind w:left="851"/>
      </w:pPr>
      <w:r w:rsidRPr="00936BAA">
        <w:t xml:space="preserve">Для </w:t>
      </w:r>
      <w:r w:rsidR="00936BAA" w:rsidRPr="00936BAA">
        <w:t>Кора–</w:t>
      </w:r>
      <w:proofErr w:type="spellStart"/>
      <w:r w:rsidR="00936BAA" w:rsidRPr="00936BAA">
        <w:t>Урсдонского</w:t>
      </w:r>
      <w:proofErr w:type="spellEnd"/>
      <w:r w:rsidR="00936BAA" w:rsidRPr="00936BAA">
        <w:t xml:space="preserve"> СП,</w:t>
      </w:r>
      <w:r w:rsidRPr="00936BAA">
        <w:t xml:space="preserve"> ка</w:t>
      </w:r>
      <w:r w:rsidR="00936BAA" w:rsidRPr="00936BAA">
        <w:t>к</w:t>
      </w:r>
      <w:r w:rsidRPr="00936BAA">
        <w:t xml:space="preserve"> и для </w:t>
      </w:r>
      <w:proofErr w:type="spellStart"/>
      <w:r w:rsidR="00936BAA" w:rsidRPr="00936BAA">
        <w:t>Дигорского</w:t>
      </w:r>
      <w:proofErr w:type="spellEnd"/>
      <w:r w:rsidRPr="00936BAA">
        <w:t xml:space="preserve"> района в целом важнейшим мероприятием является удержание трудоспособного и молодого населения на территории района, а для этого необходимы создание новых оплачиваемых рабочих мест, а также привлечение мигрантов, иначе реализация инновационного сценария будет невозможна.</w:t>
      </w:r>
    </w:p>
    <w:p w:rsidR="00DC0F8A" w:rsidRDefault="00DC0F8A" w:rsidP="000F2144">
      <w:pPr>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DC0F8A" w:rsidTr="00B93956">
        <w:tc>
          <w:tcPr>
            <w:tcW w:w="8611" w:type="dxa"/>
            <w:shd w:val="clear" w:color="auto" w:fill="C2D69B" w:themeFill="accent3" w:themeFillTint="99"/>
          </w:tcPr>
          <w:p w:rsidR="00DC0F8A" w:rsidRPr="00DC0F8A" w:rsidRDefault="00DC0F8A" w:rsidP="00DC0F8A">
            <w:pPr>
              <w:spacing w:line="240" w:lineRule="auto"/>
              <w:ind w:firstLine="0"/>
              <w:rPr>
                <w:i/>
                <w:sz w:val="28"/>
                <w:szCs w:val="28"/>
              </w:rPr>
            </w:pPr>
            <w:r w:rsidRPr="00DC0F8A">
              <w:rPr>
                <w:i/>
                <w:sz w:val="28"/>
                <w:szCs w:val="28"/>
              </w:rPr>
              <w:t>4.3. Этнический состав населения</w:t>
            </w:r>
          </w:p>
        </w:tc>
      </w:tr>
    </w:tbl>
    <w:p w:rsidR="00DC0F8A" w:rsidRDefault="00DC0F8A" w:rsidP="000F2144">
      <w:pPr>
        <w:spacing w:line="240" w:lineRule="auto"/>
        <w:ind w:left="851"/>
      </w:pPr>
    </w:p>
    <w:p w:rsidR="00DC0F8A" w:rsidRDefault="00DC0F8A" w:rsidP="000F2144">
      <w:pPr>
        <w:spacing w:line="240" w:lineRule="auto"/>
        <w:ind w:left="851"/>
      </w:pPr>
      <w:r>
        <w:t xml:space="preserve">В настоящее время </w:t>
      </w:r>
      <w:r w:rsidR="00B663CC">
        <w:t xml:space="preserve">в </w:t>
      </w:r>
      <w:r w:rsidR="00A74F53">
        <w:t>Кора</w:t>
      </w:r>
      <w:r w:rsidR="00A74F53" w:rsidRPr="003E4D1F">
        <w:t>–</w:t>
      </w:r>
      <w:proofErr w:type="spellStart"/>
      <w:r w:rsidR="00A74F53" w:rsidRPr="003E4D1F">
        <w:t>Урсдонско</w:t>
      </w:r>
      <w:r w:rsidR="0025767F" w:rsidRPr="003E4D1F">
        <w:t>м</w:t>
      </w:r>
      <w:proofErr w:type="spellEnd"/>
      <w:r w:rsidR="00253BD6" w:rsidRPr="003E4D1F">
        <w:t xml:space="preserve"> </w:t>
      </w:r>
      <w:r w:rsidR="0025767F" w:rsidRPr="003E4D1F">
        <w:t>сельском поселении</w:t>
      </w:r>
      <w:r w:rsidRPr="003E4D1F">
        <w:t xml:space="preserve"> проживают представители более чем </w:t>
      </w:r>
      <w:r w:rsidR="00BA09D3" w:rsidRPr="003E4D1F">
        <w:t>5</w:t>
      </w:r>
      <w:r w:rsidRPr="003E4D1F">
        <w:t xml:space="preserve"> этнических групп.</w:t>
      </w:r>
      <w:r w:rsidR="00B663CC" w:rsidRPr="003E4D1F">
        <w:t xml:space="preserve"> </w:t>
      </w:r>
      <w:r w:rsidR="00C87334" w:rsidRPr="003E4D1F">
        <w:t>В</w:t>
      </w:r>
      <w:r w:rsidR="00F12209">
        <w:t xml:space="preserve"> этническом отношении планируемое</w:t>
      </w:r>
      <w:r w:rsidR="00C87334" w:rsidRPr="003E4D1F">
        <w:t xml:space="preserve"> </w:t>
      </w:r>
      <w:r w:rsidR="001F6A11" w:rsidRPr="003E4D1F">
        <w:t>Кора–</w:t>
      </w:r>
      <w:proofErr w:type="spellStart"/>
      <w:r w:rsidR="001F6A11" w:rsidRPr="003E4D1F">
        <w:t>Урсдонское</w:t>
      </w:r>
      <w:proofErr w:type="spellEnd"/>
      <w:r w:rsidR="001F6A11" w:rsidRPr="003E4D1F">
        <w:t xml:space="preserve"> СП следует относить к </w:t>
      </w:r>
      <w:proofErr w:type="spellStart"/>
      <w:r w:rsidR="001F6A11" w:rsidRPr="003E4D1F">
        <w:t>моноэтничному</w:t>
      </w:r>
      <w:proofErr w:type="spellEnd"/>
      <w:r w:rsidR="001F6A11" w:rsidRPr="003E4D1F">
        <w:t xml:space="preserve"> типу</w:t>
      </w:r>
      <w:r w:rsidR="00D943CA">
        <w:t>:</w:t>
      </w:r>
      <w:r w:rsidR="001F6A11" w:rsidRPr="003E4D1F">
        <w:t xml:space="preserve"> </w:t>
      </w:r>
      <w:r w:rsidR="00D943CA">
        <w:t>к</w:t>
      </w:r>
      <w:r w:rsidR="001F6A11" w:rsidRPr="003E4D1F">
        <w:t xml:space="preserve">ак и в </w:t>
      </w:r>
      <w:proofErr w:type="spellStart"/>
      <w:r w:rsidR="0025767F" w:rsidRPr="003E4D1F">
        <w:t>Дигорском</w:t>
      </w:r>
      <w:proofErr w:type="spellEnd"/>
      <w:r w:rsidR="0025767F" w:rsidRPr="003E4D1F">
        <w:t xml:space="preserve"> районе, здесь преобладают представители осетинского этноса – более 97%. </w:t>
      </w:r>
      <w:r w:rsidR="00C87334" w:rsidRPr="003E4D1F">
        <w:t>В течение последних 5 лет изменения в этнической структуре не происходили.</w:t>
      </w:r>
    </w:p>
    <w:p w:rsidR="00DC0F8A" w:rsidRPr="006C154E" w:rsidRDefault="00DC0F8A" w:rsidP="00253BD6">
      <w:pPr>
        <w:ind w:firstLine="0"/>
        <w:jc w:val="center"/>
      </w:pPr>
      <w:r w:rsidRPr="002F52A1">
        <w:rPr>
          <w:noProof/>
          <w:sz w:val="28"/>
          <w:szCs w:val="28"/>
        </w:rPr>
        <w:drawing>
          <wp:inline distT="0" distB="0" distL="0" distR="0" wp14:anchorId="5A6BC8F2" wp14:editId="7408D08A">
            <wp:extent cx="5486400" cy="32004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4674C" w:rsidRPr="00424030" w:rsidRDefault="00B663CC" w:rsidP="001F6A11">
      <w:pPr>
        <w:spacing w:line="240" w:lineRule="auto"/>
        <w:jc w:val="center"/>
        <w:rPr>
          <w:b/>
        </w:rPr>
      </w:pPr>
      <w:r w:rsidRPr="00424030">
        <w:rPr>
          <w:b/>
        </w:rPr>
        <w:t xml:space="preserve">Рис. </w:t>
      </w:r>
      <w:r w:rsidR="003F50D2">
        <w:rPr>
          <w:b/>
        </w:rPr>
        <w:t>4.3.1.</w:t>
      </w:r>
      <w:r w:rsidRPr="00424030">
        <w:rPr>
          <w:b/>
        </w:rPr>
        <w:t xml:space="preserve"> </w:t>
      </w:r>
      <w:r w:rsidR="00C50F36" w:rsidRPr="00424030">
        <w:rPr>
          <w:b/>
        </w:rPr>
        <w:t>Этнический состав</w:t>
      </w:r>
      <w:r w:rsidR="001F6A11">
        <w:rPr>
          <w:b/>
        </w:rPr>
        <w:t xml:space="preserve"> Кора–</w:t>
      </w:r>
      <w:proofErr w:type="spellStart"/>
      <w:r w:rsidR="001F6A11">
        <w:rPr>
          <w:b/>
        </w:rPr>
        <w:t>Урсдонского</w:t>
      </w:r>
      <w:proofErr w:type="spellEnd"/>
      <w:r w:rsidR="001F6A11">
        <w:rPr>
          <w:b/>
        </w:rPr>
        <w:t xml:space="preserve"> СП, </w:t>
      </w:r>
      <w:proofErr w:type="spellStart"/>
      <w:r w:rsidR="001F6A11">
        <w:rPr>
          <w:b/>
        </w:rPr>
        <w:t>Дигорского</w:t>
      </w:r>
      <w:proofErr w:type="spellEnd"/>
      <w:r w:rsidR="001F6A11">
        <w:rPr>
          <w:b/>
        </w:rPr>
        <w:t xml:space="preserve"> района и РСО–Алания</w:t>
      </w:r>
    </w:p>
    <w:p w:rsidR="00C50F36" w:rsidRPr="000F2144" w:rsidRDefault="00C50F36" w:rsidP="000F2144">
      <w:pPr>
        <w:spacing w:line="240" w:lineRule="auto"/>
        <w:rPr>
          <w:rFonts w:ascii="Times New Roman" w:hAnsi="Times New Roman"/>
          <w:sz w:val="28"/>
          <w:szCs w:val="28"/>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D02603" w:rsidTr="00B93956">
        <w:tc>
          <w:tcPr>
            <w:tcW w:w="8611" w:type="dxa"/>
            <w:shd w:val="clear" w:color="auto" w:fill="C2D69B" w:themeFill="accent3" w:themeFillTint="99"/>
          </w:tcPr>
          <w:p w:rsidR="00D02603" w:rsidRDefault="00D02603" w:rsidP="0005385A">
            <w:pPr>
              <w:spacing w:line="240" w:lineRule="auto"/>
              <w:ind w:firstLine="0"/>
              <w:rPr>
                <w:i/>
                <w:sz w:val="28"/>
                <w:szCs w:val="28"/>
              </w:rPr>
            </w:pPr>
            <w:r>
              <w:rPr>
                <w:i/>
                <w:sz w:val="28"/>
                <w:szCs w:val="28"/>
              </w:rPr>
              <w:t>4</w:t>
            </w:r>
            <w:r w:rsidRPr="006C154E">
              <w:rPr>
                <w:i/>
                <w:sz w:val="28"/>
                <w:szCs w:val="28"/>
              </w:rPr>
              <w:t>.</w:t>
            </w:r>
            <w:r w:rsidR="00DC0F8A">
              <w:rPr>
                <w:i/>
                <w:sz w:val="28"/>
                <w:szCs w:val="28"/>
              </w:rPr>
              <w:t>4</w:t>
            </w:r>
            <w:r w:rsidRPr="006C154E">
              <w:rPr>
                <w:i/>
                <w:sz w:val="28"/>
                <w:szCs w:val="28"/>
              </w:rPr>
              <w:t>. Пол</w:t>
            </w:r>
            <w:r>
              <w:rPr>
                <w:i/>
                <w:sz w:val="28"/>
                <w:szCs w:val="28"/>
              </w:rPr>
              <w:t>овозрастная структура населения</w:t>
            </w:r>
          </w:p>
        </w:tc>
      </w:tr>
    </w:tbl>
    <w:p w:rsidR="00D02603" w:rsidRPr="000F2144" w:rsidRDefault="00D02603" w:rsidP="000F2144">
      <w:pPr>
        <w:spacing w:line="240" w:lineRule="auto"/>
        <w:rPr>
          <w:i/>
        </w:rPr>
      </w:pPr>
    </w:p>
    <w:p w:rsidR="0005385A" w:rsidRPr="0033230D" w:rsidRDefault="00C4674C" w:rsidP="0005385A">
      <w:pPr>
        <w:tabs>
          <w:tab w:val="left" w:pos="1985"/>
        </w:tabs>
        <w:spacing w:line="240" w:lineRule="auto"/>
        <w:ind w:left="851"/>
      </w:pPr>
      <w:r w:rsidRPr="006C154E">
        <w:t>Совокупность воспроизводственных процессов формирует половозрастную структуру населения, которая показывает с</w:t>
      </w:r>
      <w:r w:rsidR="001A5FB6">
        <w:t>оотношение численности мужчин/</w:t>
      </w:r>
      <w:r w:rsidRPr="006C154E">
        <w:t xml:space="preserve">женщин </w:t>
      </w:r>
      <w:r w:rsidR="001A5FB6">
        <w:t>и</w:t>
      </w:r>
      <w:r w:rsidRPr="006C154E">
        <w:t xml:space="preserve"> различных возрастных категорий, необходимое для изучения трудового потенциала </w:t>
      </w:r>
      <w:r w:rsidR="001A5FB6">
        <w:t xml:space="preserve">планируемого </w:t>
      </w:r>
      <w:r w:rsidRPr="0033230D">
        <w:t>муниципального образования.</w:t>
      </w:r>
    </w:p>
    <w:p w:rsidR="003051AA" w:rsidRDefault="003051AA" w:rsidP="003051AA">
      <w:pPr>
        <w:tabs>
          <w:tab w:val="left" w:pos="1985"/>
        </w:tabs>
        <w:spacing w:line="240" w:lineRule="auto"/>
        <w:ind w:left="851"/>
      </w:pPr>
      <w:r w:rsidRPr="004E4E03">
        <w:t xml:space="preserve">В половом составе </w:t>
      </w:r>
      <w:r w:rsidR="004E4E03" w:rsidRPr="004E4E03">
        <w:t>Кора–</w:t>
      </w:r>
      <w:proofErr w:type="spellStart"/>
      <w:r w:rsidR="004E4E03" w:rsidRPr="004E4E03">
        <w:t>Урсдонского</w:t>
      </w:r>
      <w:proofErr w:type="spellEnd"/>
      <w:r w:rsidR="004E4E03" w:rsidRPr="004E4E03">
        <w:t xml:space="preserve"> СП</w:t>
      </w:r>
      <w:r w:rsidRPr="004E4E03">
        <w:t xml:space="preserve"> сохраняется соотношение, характерное и для </w:t>
      </w:r>
      <w:r w:rsidR="004E4E03" w:rsidRPr="004E4E03">
        <w:t>РСО–Алания</w:t>
      </w:r>
      <w:r w:rsidRPr="004E4E03">
        <w:t xml:space="preserve">. Половая структура населения планируемого муниципального образования характеризуется доминированием женского населения, так в начале 2013 года на их долю приходилось 56,6%. Оно сохраняется во всех возрастных категориях. Особенно заметно превышение числа женщин в возрастном интервале свыше 60/55 лет: оно составляет </w:t>
      </w:r>
      <w:r w:rsidR="00B31F8D">
        <w:t>более 6</w:t>
      </w:r>
      <w:r w:rsidRPr="004E4E03">
        <w:t>0%, что связано с меньшей продолжительности жизни у мужчин.</w:t>
      </w:r>
    </w:p>
    <w:p w:rsidR="000F2144" w:rsidRDefault="00C4674C" w:rsidP="003051AA">
      <w:pPr>
        <w:tabs>
          <w:tab w:val="left" w:pos="1985"/>
        </w:tabs>
        <w:spacing w:line="240" w:lineRule="auto"/>
        <w:ind w:left="851"/>
      </w:pPr>
      <w:r w:rsidRPr="0033230D">
        <w:t>Возрастной состав населения</w:t>
      </w:r>
      <w:r w:rsidRPr="006C154E">
        <w:t xml:space="preserve"> </w:t>
      </w:r>
      <w:r w:rsidR="000F2144">
        <w:t>Кора–</w:t>
      </w:r>
      <w:proofErr w:type="spellStart"/>
      <w:r w:rsidR="000F2144">
        <w:t>Урсдонского</w:t>
      </w:r>
      <w:proofErr w:type="spellEnd"/>
      <w:r w:rsidR="000F2144">
        <w:t xml:space="preserve"> сельского поселения</w:t>
      </w:r>
      <w:r w:rsidR="0005385A">
        <w:t xml:space="preserve"> </w:t>
      </w:r>
      <w:r w:rsidRPr="006C154E">
        <w:t>имеет неустойчивый характер. В некоторых возрастных группах за последние 10 лет произошёл рост численности, в других снижение. Произошёл рост доли населения старше трудоспособного возраста</w:t>
      </w:r>
      <w:r w:rsidR="000F2144">
        <w:t>, доля трудоспособного и населения</w:t>
      </w:r>
      <w:r w:rsidR="000F2144" w:rsidRPr="000F2144">
        <w:t xml:space="preserve"> </w:t>
      </w:r>
      <w:r w:rsidR="000F2144" w:rsidRPr="006C154E">
        <w:t>младше трудоспособного возраста</w:t>
      </w:r>
      <w:r w:rsidR="000F2144">
        <w:t xml:space="preserve"> </w:t>
      </w:r>
      <w:r w:rsidR="000F2144" w:rsidRPr="006C154E">
        <w:t>напротив</w:t>
      </w:r>
      <w:r w:rsidR="00685501">
        <w:t>,</w:t>
      </w:r>
      <w:r w:rsidR="000F2144" w:rsidRPr="006C154E">
        <w:t xml:space="preserve"> снизилась.</w:t>
      </w:r>
    </w:p>
    <w:p w:rsidR="0005385A" w:rsidRDefault="0005385A" w:rsidP="0005385A">
      <w:pPr>
        <w:spacing w:line="240" w:lineRule="auto"/>
        <w:jc w:val="right"/>
      </w:pPr>
    </w:p>
    <w:p w:rsidR="00C4674C" w:rsidRPr="003F50D2" w:rsidRDefault="00C4674C" w:rsidP="0005385A">
      <w:pPr>
        <w:spacing w:line="240" w:lineRule="auto"/>
        <w:jc w:val="right"/>
        <w:rPr>
          <w:b/>
        </w:rPr>
      </w:pPr>
      <w:r w:rsidRPr="003F50D2">
        <w:rPr>
          <w:b/>
        </w:rPr>
        <w:t xml:space="preserve">Таблица </w:t>
      </w:r>
      <w:r w:rsidR="003F50D2">
        <w:rPr>
          <w:b/>
        </w:rPr>
        <w:t>4.4.1</w:t>
      </w:r>
    </w:p>
    <w:p w:rsidR="00C4674C" w:rsidRPr="003F50D2" w:rsidRDefault="00C4674C" w:rsidP="0005385A">
      <w:pPr>
        <w:spacing w:line="240" w:lineRule="auto"/>
        <w:jc w:val="center"/>
        <w:rPr>
          <w:b/>
        </w:rPr>
      </w:pPr>
      <w:r w:rsidRPr="003F50D2">
        <w:rPr>
          <w:b/>
        </w:rPr>
        <w:t xml:space="preserve">Возрастная структура </w:t>
      </w:r>
      <w:r w:rsidR="00BF25F7">
        <w:rPr>
          <w:b/>
        </w:rPr>
        <w:t>населения Кора–</w:t>
      </w:r>
      <w:proofErr w:type="spellStart"/>
      <w:r w:rsidR="00BF25F7">
        <w:rPr>
          <w:b/>
        </w:rPr>
        <w:t>Урсдонского</w:t>
      </w:r>
      <w:proofErr w:type="spellEnd"/>
      <w:r w:rsidR="00BF25F7">
        <w:rPr>
          <w:b/>
        </w:rPr>
        <w:t xml:space="preserve"> </w:t>
      </w:r>
      <w:r w:rsidR="00BC1667">
        <w:rPr>
          <w:b/>
        </w:rPr>
        <w:t>СП</w:t>
      </w:r>
      <w:r w:rsidR="00E9344C" w:rsidRPr="003F50D2">
        <w:rPr>
          <w:b/>
        </w:rPr>
        <w:t>*</w:t>
      </w:r>
    </w:p>
    <w:tbl>
      <w:tblPr>
        <w:tblStyle w:val="a3"/>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69"/>
        <w:gridCol w:w="2890"/>
        <w:gridCol w:w="3311"/>
      </w:tblGrid>
      <w:tr w:rsidR="0066317B" w:rsidRPr="00F77C56" w:rsidTr="00CF5A29">
        <w:tc>
          <w:tcPr>
            <w:tcW w:w="1760" w:type="pct"/>
            <w:shd w:val="clear" w:color="auto" w:fill="F2F2F2" w:themeFill="background1" w:themeFillShade="F2"/>
          </w:tcPr>
          <w:p w:rsidR="0066317B" w:rsidRPr="00F77C56" w:rsidRDefault="0066317B" w:rsidP="0066317B">
            <w:pPr>
              <w:spacing w:line="240" w:lineRule="auto"/>
              <w:ind w:firstLine="0"/>
              <w:jc w:val="center"/>
            </w:pPr>
            <w:r w:rsidRPr="003D06CF">
              <w:rPr>
                <w:b/>
              </w:rPr>
              <w:t>Численность постоянного населения, в том числе в возрасте</w:t>
            </w:r>
          </w:p>
        </w:tc>
        <w:tc>
          <w:tcPr>
            <w:tcW w:w="1510" w:type="pct"/>
            <w:shd w:val="clear" w:color="auto" w:fill="F2F2F2" w:themeFill="background1" w:themeFillShade="F2"/>
            <w:vAlign w:val="center"/>
          </w:tcPr>
          <w:p w:rsidR="0066317B" w:rsidRPr="0005385A" w:rsidRDefault="0066317B" w:rsidP="00CF5A29">
            <w:pPr>
              <w:spacing w:line="240" w:lineRule="auto"/>
              <w:ind w:firstLine="0"/>
              <w:jc w:val="center"/>
              <w:rPr>
                <w:b/>
              </w:rPr>
            </w:pPr>
            <w:r w:rsidRPr="0005385A">
              <w:rPr>
                <w:b/>
              </w:rPr>
              <w:t>чел.</w:t>
            </w:r>
          </w:p>
        </w:tc>
        <w:tc>
          <w:tcPr>
            <w:tcW w:w="1730" w:type="pct"/>
            <w:shd w:val="clear" w:color="auto" w:fill="F2F2F2" w:themeFill="background1" w:themeFillShade="F2"/>
            <w:vAlign w:val="center"/>
          </w:tcPr>
          <w:p w:rsidR="0066317B" w:rsidRDefault="0066317B" w:rsidP="00CF5A29">
            <w:pPr>
              <w:spacing w:line="240" w:lineRule="auto"/>
              <w:ind w:firstLine="0"/>
              <w:jc w:val="center"/>
            </w:pPr>
            <w:r w:rsidRPr="0005385A">
              <w:rPr>
                <w:b/>
              </w:rPr>
              <w:t>%</w:t>
            </w:r>
          </w:p>
        </w:tc>
      </w:tr>
      <w:tr w:rsidR="0066317B" w:rsidRPr="00F77C56" w:rsidTr="0033230D">
        <w:tc>
          <w:tcPr>
            <w:tcW w:w="1760" w:type="pct"/>
          </w:tcPr>
          <w:p w:rsidR="0066317B" w:rsidRPr="00F77C56" w:rsidRDefault="0066317B" w:rsidP="0005385A">
            <w:pPr>
              <w:spacing w:line="240" w:lineRule="auto"/>
              <w:ind w:firstLine="0"/>
              <w:jc w:val="left"/>
            </w:pPr>
            <w:r w:rsidRPr="00F77C56">
              <w:t>Моложе трудоспособного</w:t>
            </w:r>
          </w:p>
        </w:tc>
        <w:tc>
          <w:tcPr>
            <w:tcW w:w="1510" w:type="pct"/>
          </w:tcPr>
          <w:p w:rsidR="0066317B" w:rsidRPr="00F77C56" w:rsidRDefault="00117EAB" w:rsidP="0005385A">
            <w:pPr>
              <w:spacing w:line="240" w:lineRule="auto"/>
              <w:ind w:firstLine="0"/>
              <w:jc w:val="center"/>
            </w:pPr>
            <w:r>
              <w:t>232</w:t>
            </w:r>
          </w:p>
        </w:tc>
        <w:tc>
          <w:tcPr>
            <w:tcW w:w="1730" w:type="pct"/>
          </w:tcPr>
          <w:p w:rsidR="0066317B" w:rsidRPr="00F77C56" w:rsidRDefault="00CF5A29" w:rsidP="00CF5A29">
            <w:pPr>
              <w:tabs>
                <w:tab w:val="left" w:pos="2085"/>
              </w:tabs>
              <w:spacing w:line="240" w:lineRule="auto"/>
              <w:ind w:firstLine="0"/>
              <w:jc w:val="center"/>
            </w:pPr>
            <w:r>
              <w:t>18,9</w:t>
            </w:r>
          </w:p>
        </w:tc>
      </w:tr>
      <w:tr w:rsidR="0066317B" w:rsidRPr="00F77C56" w:rsidTr="0033230D">
        <w:tc>
          <w:tcPr>
            <w:tcW w:w="1760" w:type="pct"/>
          </w:tcPr>
          <w:p w:rsidR="0066317B" w:rsidRPr="00F77C56" w:rsidRDefault="0066317B" w:rsidP="0005385A">
            <w:pPr>
              <w:spacing w:line="240" w:lineRule="auto"/>
              <w:ind w:firstLine="0"/>
              <w:jc w:val="left"/>
            </w:pPr>
            <w:r w:rsidRPr="00F77C56">
              <w:t>Трудоспособного</w:t>
            </w:r>
          </w:p>
        </w:tc>
        <w:tc>
          <w:tcPr>
            <w:tcW w:w="1510" w:type="pct"/>
          </w:tcPr>
          <w:p w:rsidR="0066317B" w:rsidRPr="00F77C56" w:rsidRDefault="00117EAB" w:rsidP="0033230D">
            <w:pPr>
              <w:spacing w:line="240" w:lineRule="auto"/>
              <w:ind w:firstLine="0"/>
              <w:jc w:val="center"/>
            </w:pPr>
            <w:r w:rsidRPr="00117EAB">
              <w:t>775</w:t>
            </w:r>
          </w:p>
        </w:tc>
        <w:tc>
          <w:tcPr>
            <w:tcW w:w="1730" w:type="pct"/>
          </w:tcPr>
          <w:p w:rsidR="0066317B" w:rsidRPr="00F77C56" w:rsidRDefault="00CF5A29" w:rsidP="00BF25F7">
            <w:pPr>
              <w:tabs>
                <w:tab w:val="left" w:pos="2085"/>
              </w:tabs>
              <w:spacing w:line="240" w:lineRule="auto"/>
              <w:ind w:firstLine="0"/>
              <w:jc w:val="center"/>
            </w:pPr>
            <w:r>
              <w:t>63,2</w:t>
            </w:r>
          </w:p>
        </w:tc>
      </w:tr>
      <w:tr w:rsidR="0066317B" w:rsidRPr="00F77C56" w:rsidTr="0033230D">
        <w:tc>
          <w:tcPr>
            <w:tcW w:w="1760" w:type="pct"/>
          </w:tcPr>
          <w:p w:rsidR="0066317B" w:rsidRPr="00F77C56" w:rsidRDefault="0066317B" w:rsidP="0005385A">
            <w:pPr>
              <w:spacing w:line="240" w:lineRule="auto"/>
              <w:ind w:firstLine="0"/>
              <w:jc w:val="left"/>
            </w:pPr>
            <w:r w:rsidRPr="00F77C56">
              <w:t>Старше трудоспособного</w:t>
            </w:r>
          </w:p>
        </w:tc>
        <w:tc>
          <w:tcPr>
            <w:tcW w:w="1510" w:type="pct"/>
          </w:tcPr>
          <w:p w:rsidR="0066317B" w:rsidRPr="00F77C56" w:rsidRDefault="00117EAB" w:rsidP="0005385A">
            <w:pPr>
              <w:spacing w:line="240" w:lineRule="auto"/>
              <w:ind w:firstLine="0"/>
              <w:jc w:val="center"/>
            </w:pPr>
            <w:r>
              <w:t>220</w:t>
            </w:r>
          </w:p>
        </w:tc>
        <w:tc>
          <w:tcPr>
            <w:tcW w:w="1730" w:type="pct"/>
          </w:tcPr>
          <w:p w:rsidR="0066317B" w:rsidRPr="00F77C56" w:rsidRDefault="00CF5A29" w:rsidP="0033230D">
            <w:pPr>
              <w:spacing w:line="240" w:lineRule="auto"/>
              <w:ind w:firstLine="0"/>
              <w:jc w:val="center"/>
            </w:pPr>
            <w:r>
              <w:t>17,9</w:t>
            </w:r>
          </w:p>
        </w:tc>
      </w:tr>
    </w:tbl>
    <w:p w:rsidR="00E9344C" w:rsidRPr="00424030" w:rsidRDefault="00E9344C" w:rsidP="0005385A">
      <w:pPr>
        <w:spacing w:line="240" w:lineRule="auto"/>
        <w:jc w:val="center"/>
      </w:pPr>
      <w:r w:rsidRPr="00424030">
        <w:t xml:space="preserve">* - согласно данным администрации </w:t>
      </w:r>
      <w:r w:rsidR="0010693A">
        <w:t>Кора–</w:t>
      </w:r>
      <w:proofErr w:type="spellStart"/>
      <w:r w:rsidR="0010693A">
        <w:t>Урсдонского</w:t>
      </w:r>
      <w:proofErr w:type="spellEnd"/>
      <w:r w:rsidR="002664D4">
        <w:t xml:space="preserve"> </w:t>
      </w:r>
      <w:r w:rsidR="00BC1667">
        <w:t>СП</w:t>
      </w:r>
    </w:p>
    <w:p w:rsidR="00F77C56" w:rsidRDefault="00F77C56" w:rsidP="0005385A">
      <w:pPr>
        <w:spacing w:line="240" w:lineRule="auto"/>
        <w:ind w:left="851"/>
        <w:rPr>
          <w:b/>
        </w:rPr>
      </w:pPr>
    </w:p>
    <w:p w:rsidR="0010693A" w:rsidRPr="0010693A" w:rsidRDefault="0010693A" w:rsidP="0005385A">
      <w:pPr>
        <w:spacing w:line="240" w:lineRule="auto"/>
        <w:ind w:left="851"/>
      </w:pPr>
      <w:r w:rsidRPr="0010693A">
        <w:t>В настоящее время возрастная структура населения планируемого муниципального образования относится к прогрессивному типу (численность населения старше трудоспособного возраста меньше, чем численность детей). Но разница между данными показателями в 1</w:t>
      </w:r>
      <w:r w:rsidR="00102A48">
        <w:t>%</w:t>
      </w:r>
      <w:r w:rsidRPr="0010693A">
        <w:t xml:space="preserve"> говорит о постепенном переходе возрастной структуры в регрессивную стадию, когда численность пенсионеров больше, чем детей. </w:t>
      </w:r>
    </w:p>
    <w:p w:rsidR="00641433" w:rsidRPr="003668C2" w:rsidRDefault="00641433" w:rsidP="0005385A">
      <w:pPr>
        <w:spacing w:line="240" w:lineRule="auto"/>
        <w:ind w:left="851"/>
      </w:pPr>
      <w:r w:rsidRPr="0010693A">
        <w:t>Регрессивный тип возрастной структуры населения определяет не только социально-экономическое положение и репродуктивные особенности, но и способствует росту возрастно-зависимой патологии (за счет заболеваний, свойственных старшим возраст</w:t>
      </w:r>
      <w:r w:rsidR="0010693A" w:rsidRPr="0010693A">
        <w:t xml:space="preserve">ным </w:t>
      </w:r>
      <w:r w:rsidR="0010693A" w:rsidRPr="003668C2">
        <w:t>группам) и общей смертности, что крайне негативно может сказаться на уровне социально-экономического развития планируемого поселения.</w:t>
      </w:r>
    </w:p>
    <w:p w:rsidR="00C4674C" w:rsidRPr="003668C2" w:rsidRDefault="00C4674C" w:rsidP="0005385A">
      <w:pPr>
        <w:spacing w:line="240" w:lineRule="auto"/>
        <w:ind w:left="851"/>
        <w:rPr>
          <w:b/>
        </w:rPr>
      </w:pPr>
      <w:r w:rsidRPr="003668C2">
        <w:rPr>
          <w:b/>
        </w:rPr>
        <w:t>Коэффициент демографической нагрузки — обобщённая количественная характеристика возрастной структуры населения, показывающая нагрузку на обществ</w:t>
      </w:r>
      <w:r w:rsidR="007A2A1A" w:rsidRPr="003668C2">
        <w:rPr>
          <w:b/>
        </w:rPr>
        <w:t>о непроизводительным населением (р</w:t>
      </w:r>
      <w:r w:rsidRPr="003668C2">
        <w:rPr>
          <w:b/>
        </w:rPr>
        <w:t>ассчитывается как отношение суммы числа детей и лиц пенсионного возраста к численности населения трудоспособного возраста</w:t>
      </w:r>
      <w:r w:rsidR="007A2A1A" w:rsidRPr="003668C2">
        <w:rPr>
          <w:b/>
        </w:rPr>
        <w:t>)</w:t>
      </w:r>
      <w:r w:rsidRPr="003668C2">
        <w:rPr>
          <w:b/>
        </w:rPr>
        <w:t>.</w:t>
      </w:r>
    </w:p>
    <w:p w:rsidR="00C4674C" w:rsidRPr="003668C2" w:rsidRDefault="00C4674C" w:rsidP="0005385A">
      <w:pPr>
        <w:shd w:val="clear" w:color="auto" w:fill="FFFFFF" w:themeFill="background1"/>
        <w:spacing w:line="240" w:lineRule="auto"/>
        <w:ind w:left="851"/>
      </w:pPr>
      <w:r w:rsidRPr="003668C2">
        <w:t xml:space="preserve">В </w:t>
      </w:r>
      <w:r w:rsidR="00242EF0" w:rsidRPr="003668C2">
        <w:t>начале</w:t>
      </w:r>
      <w:r w:rsidR="00C9352A" w:rsidRPr="003668C2">
        <w:t xml:space="preserve"> </w:t>
      </w:r>
      <w:r w:rsidRPr="003668C2">
        <w:t>201</w:t>
      </w:r>
      <w:r w:rsidR="005D0154" w:rsidRPr="003668C2">
        <w:t>3</w:t>
      </w:r>
      <w:r w:rsidRPr="003668C2">
        <w:t xml:space="preserve"> год</w:t>
      </w:r>
      <w:r w:rsidR="00C9352A" w:rsidRPr="003668C2">
        <w:t>а</w:t>
      </w:r>
      <w:r w:rsidRPr="003668C2">
        <w:t xml:space="preserve"> коэффициент демографической нагрузки составлял </w:t>
      </w:r>
      <w:r w:rsidR="00433A13" w:rsidRPr="003668C2">
        <w:t>1</w:t>
      </w:r>
      <w:r w:rsidRPr="003668C2">
        <w:t>,</w:t>
      </w:r>
      <w:r w:rsidR="003668C2" w:rsidRPr="003668C2">
        <w:t>7</w:t>
      </w:r>
      <w:r w:rsidRPr="003668C2">
        <w:t xml:space="preserve"> (k= </w:t>
      </w:r>
      <w:r w:rsidR="003668C2" w:rsidRPr="003668C2">
        <w:t>775</w:t>
      </w:r>
      <w:r w:rsidRPr="003668C2">
        <w:t>/</w:t>
      </w:r>
      <w:r w:rsidR="003668C2" w:rsidRPr="003668C2">
        <w:t>45</w:t>
      </w:r>
      <w:r w:rsidR="00433A13" w:rsidRPr="003668C2">
        <w:t>2</w:t>
      </w:r>
      <w:r w:rsidR="005D0154" w:rsidRPr="003668C2">
        <w:t>).</w:t>
      </w:r>
    </w:p>
    <w:p w:rsidR="00C4674C" w:rsidRPr="006C154E" w:rsidRDefault="00C4674C" w:rsidP="0005385A">
      <w:pPr>
        <w:shd w:val="clear" w:color="auto" w:fill="FFFFFF" w:themeFill="background1"/>
        <w:spacing w:line="240" w:lineRule="auto"/>
        <w:ind w:left="851"/>
      </w:pPr>
      <w:r w:rsidRPr="003668C2">
        <w:rPr>
          <w:shd w:val="clear" w:color="auto" w:fill="FFFFFF" w:themeFill="background1"/>
        </w:rPr>
        <w:t xml:space="preserve">В </w:t>
      </w:r>
      <w:r w:rsidR="003668C2" w:rsidRPr="003668C2">
        <w:rPr>
          <w:shd w:val="clear" w:color="auto" w:fill="FFFFFF" w:themeFill="background1"/>
        </w:rPr>
        <w:t>Кора–</w:t>
      </w:r>
      <w:proofErr w:type="spellStart"/>
      <w:r w:rsidR="003668C2" w:rsidRPr="003668C2">
        <w:rPr>
          <w:shd w:val="clear" w:color="auto" w:fill="FFFFFF" w:themeFill="background1"/>
        </w:rPr>
        <w:t>Урсдонском</w:t>
      </w:r>
      <w:proofErr w:type="spellEnd"/>
      <w:r w:rsidR="003668C2" w:rsidRPr="003668C2">
        <w:rPr>
          <w:shd w:val="clear" w:color="auto" w:fill="FFFFFF" w:themeFill="background1"/>
        </w:rPr>
        <w:t xml:space="preserve"> СП</w:t>
      </w:r>
      <w:r w:rsidRPr="003668C2">
        <w:rPr>
          <w:shd w:val="clear" w:color="auto" w:fill="FFFFFF" w:themeFill="background1"/>
        </w:rPr>
        <w:t xml:space="preserve"> относительно</w:t>
      </w:r>
      <w:r w:rsidR="0033230D" w:rsidRPr="003668C2">
        <w:rPr>
          <w:shd w:val="clear" w:color="auto" w:fill="FFFFFF" w:themeFill="background1"/>
        </w:rPr>
        <w:t xml:space="preserve"> не</w:t>
      </w:r>
      <w:r w:rsidRPr="003668C2">
        <w:rPr>
          <w:shd w:val="clear" w:color="auto" w:fill="FFFFFF" w:themeFill="background1"/>
        </w:rPr>
        <w:t xml:space="preserve"> </w:t>
      </w:r>
      <w:r w:rsidR="005D0154" w:rsidRPr="003668C2">
        <w:rPr>
          <w:shd w:val="clear" w:color="auto" w:fill="FFFFFF" w:themeFill="background1"/>
        </w:rPr>
        <w:t>высокая</w:t>
      </w:r>
      <w:r w:rsidRPr="003668C2">
        <w:rPr>
          <w:shd w:val="clear" w:color="auto" w:fill="FFFFFF" w:themeFill="background1"/>
        </w:rPr>
        <w:t xml:space="preserve"> доля лиц пенсионного всего</w:t>
      </w:r>
      <w:r w:rsidR="00A732C8" w:rsidRPr="003668C2">
        <w:rPr>
          <w:shd w:val="clear" w:color="auto" w:fill="FFFFFF" w:themeFill="background1"/>
        </w:rPr>
        <w:t xml:space="preserve">, доля детей </w:t>
      </w:r>
      <w:r w:rsidR="003668C2" w:rsidRPr="003668C2">
        <w:rPr>
          <w:shd w:val="clear" w:color="auto" w:fill="FFFFFF" w:themeFill="background1"/>
        </w:rPr>
        <w:t>также относительно высока</w:t>
      </w:r>
      <w:r w:rsidRPr="003668C2">
        <w:rPr>
          <w:shd w:val="clear" w:color="auto" w:fill="FFFFFF" w:themeFill="background1"/>
        </w:rPr>
        <w:t xml:space="preserve"> и составляет </w:t>
      </w:r>
      <w:r w:rsidR="003D30E9">
        <w:rPr>
          <w:shd w:val="clear" w:color="auto" w:fill="FFFFFF" w:themeFill="background1"/>
        </w:rPr>
        <w:t>1</w:t>
      </w:r>
      <w:r w:rsidR="000D6E4C">
        <w:rPr>
          <w:shd w:val="clear" w:color="auto" w:fill="FFFFFF" w:themeFill="background1"/>
        </w:rPr>
        <w:t>8</w:t>
      </w:r>
      <w:r w:rsidR="00A732C8" w:rsidRPr="003668C2">
        <w:rPr>
          <w:shd w:val="clear" w:color="auto" w:fill="FFFFFF" w:themeFill="background1"/>
        </w:rPr>
        <w:t>,</w:t>
      </w:r>
      <w:r w:rsidR="003D30E9">
        <w:rPr>
          <w:shd w:val="clear" w:color="auto" w:fill="FFFFFF" w:themeFill="background1"/>
        </w:rPr>
        <w:t>9</w:t>
      </w:r>
      <w:r w:rsidRPr="003668C2">
        <w:rPr>
          <w:shd w:val="clear" w:color="auto" w:fill="FFFFFF" w:themeFill="background1"/>
        </w:rPr>
        <w:t xml:space="preserve">%. </w:t>
      </w:r>
      <w:r w:rsidRPr="003668C2">
        <w:t xml:space="preserve">В целом поселение относится к территориям с </w:t>
      </w:r>
      <w:r w:rsidR="0033230D" w:rsidRPr="003668C2">
        <w:t>низким</w:t>
      </w:r>
      <w:r w:rsidRPr="003668C2">
        <w:t xml:space="preserve"> уровнем демографической старости населения. Также на сложившуюся половозрастную структуру населения оказывает влияние отток значительной части молодежи в студенческом возрасте и ее невозвращение после окончания обучения.</w:t>
      </w:r>
    </w:p>
    <w:p w:rsidR="00C4674C" w:rsidRPr="006C154E" w:rsidRDefault="00C4674C" w:rsidP="00C4674C">
      <w:pPr>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D02603" w:rsidTr="00B93956">
        <w:tc>
          <w:tcPr>
            <w:tcW w:w="8611" w:type="dxa"/>
            <w:shd w:val="clear" w:color="auto" w:fill="C2D69B" w:themeFill="accent3" w:themeFillTint="99"/>
          </w:tcPr>
          <w:p w:rsidR="00D02603" w:rsidRDefault="00D02603" w:rsidP="00DC0F8A">
            <w:pPr>
              <w:spacing w:line="240" w:lineRule="auto"/>
              <w:ind w:firstLine="0"/>
              <w:rPr>
                <w:i/>
                <w:sz w:val="28"/>
                <w:szCs w:val="28"/>
              </w:rPr>
            </w:pPr>
            <w:r>
              <w:rPr>
                <w:i/>
                <w:sz w:val="28"/>
                <w:szCs w:val="28"/>
              </w:rPr>
              <w:t>4</w:t>
            </w:r>
            <w:r w:rsidRPr="009961F8">
              <w:rPr>
                <w:i/>
                <w:sz w:val="28"/>
                <w:szCs w:val="28"/>
              </w:rPr>
              <w:t>.</w:t>
            </w:r>
            <w:r w:rsidR="00DC0F8A">
              <w:rPr>
                <w:i/>
                <w:sz w:val="28"/>
                <w:szCs w:val="28"/>
              </w:rPr>
              <w:t>5</w:t>
            </w:r>
            <w:r w:rsidRPr="009961F8">
              <w:rPr>
                <w:i/>
                <w:sz w:val="28"/>
                <w:szCs w:val="28"/>
              </w:rPr>
              <w:t>. Трудовы</w:t>
            </w:r>
            <w:r>
              <w:rPr>
                <w:i/>
                <w:sz w:val="28"/>
                <w:szCs w:val="28"/>
              </w:rPr>
              <w:t>е ресурсы и занятость населения</w:t>
            </w:r>
          </w:p>
        </w:tc>
      </w:tr>
    </w:tbl>
    <w:p w:rsidR="00C4674C" w:rsidRDefault="00C4674C" w:rsidP="00C4674C">
      <w:pPr>
        <w:spacing w:line="240" w:lineRule="auto"/>
        <w:rPr>
          <w:rFonts w:ascii="Times New Roman" w:hAnsi="Times New Roman"/>
          <w:sz w:val="28"/>
          <w:szCs w:val="28"/>
        </w:rPr>
      </w:pPr>
    </w:p>
    <w:p w:rsidR="00C4674C" w:rsidRPr="00CF281D" w:rsidRDefault="00C4674C" w:rsidP="0005385A">
      <w:pPr>
        <w:spacing w:line="240" w:lineRule="auto"/>
        <w:ind w:left="851"/>
        <w:rPr>
          <w:b/>
        </w:rPr>
      </w:pPr>
      <w:r w:rsidRPr="006A41DA">
        <w:rPr>
          <w:b/>
        </w:rPr>
        <w:t xml:space="preserve">Трудовые ресурсы — часть населения, которая по физическому развитию, </w:t>
      </w:r>
      <w:r w:rsidRPr="00CF281D">
        <w:rPr>
          <w:b/>
        </w:rPr>
        <w:t>приобретенному образованию, профессионально-квалификационному уровню способна заниматься общественно полезной деятельностью; наибольшая доля которых приходится на лиц в трудоспособном возрасте.</w:t>
      </w:r>
    </w:p>
    <w:p w:rsidR="00C4674C" w:rsidRPr="00CF281D" w:rsidRDefault="00C4674C" w:rsidP="0005385A">
      <w:pPr>
        <w:spacing w:line="240" w:lineRule="auto"/>
        <w:ind w:left="851"/>
      </w:pPr>
      <w:r w:rsidRPr="00CF281D">
        <w:t xml:space="preserve">Численность населения в трудоспособном возрасте в </w:t>
      </w:r>
      <w:r w:rsidR="00CF281D" w:rsidRPr="00CF281D">
        <w:t xml:space="preserve">начале </w:t>
      </w:r>
      <w:r w:rsidRPr="00CF281D">
        <w:t>201</w:t>
      </w:r>
      <w:r w:rsidR="005D0154">
        <w:t>3</w:t>
      </w:r>
      <w:r w:rsidRPr="00CF281D">
        <w:t xml:space="preserve"> год</w:t>
      </w:r>
      <w:r w:rsidR="001E24DE" w:rsidRPr="00CF281D">
        <w:t>а</w:t>
      </w:r>
      <w:r w:rsidRPr="00CF281D">
        <w:t xml:space="preserve"> в рассматриваемом муниципальном образовании состав</w:t>
      </w:r>
      <w:r w:rsidR="005D0154">
        <w:t>ля</w:t>
      </w:r>
      <w:r w:rsidRPr="00CF281D">
        <w:t xml:space="preserve">ла </w:t>
      </w:r>
      <w:r w:rsidR="006B1D4F">
        <w:t>775</w:t>
      </w:r>
      <w:r w:rsidRPr="00CF281D">
        <w:t xml:space="preserve"> человек, что составляет </w:t>
      </w:r>
      <w:r w:rsidR="006B1D4F">
        <w:t>63</w:t>
      </w:r>
      <w:r w:rsidR="0033230D">
        <w:t>,</w:t>
      </w:r>
      <w:r w:rsidR="006B1D4F">
        <w:t>2</w:t>
      </w:r>
      <w:r w:rsidRPr="00CF281D">
        <w:t xml:space="preserve">% от всего населения </w:t>
      </w:r>
      <w:r w:rsidR="006B1D4F">
        <w:t>Кора–</w:t>
      </w:r>
      <w:proofErr w:type="spellStart"/>
      <w:r w:rsidR="006B1D4F">
        <w:t>Урсдонского</w:t>
      </w:r>
      <w:proofErr w:type="spellEnd"/>
      <w:r w:rsidR="006B1D4F">
        <w:t xml:space="preserve"> СП</w:t>
      </w:r>
      <w:r w:rsidRPr="00CF281D">
        <w:t>.</w:t>
      </w:r>
    </w:p>
    <w:p w:rsidR="005D0154" w:rsidRDefault="005D0154" w:rsidP="0005385A">
      <w:pPr>
        <w:spacing w:line="240" w:lineRule="auto"/>
        <w:ind w:left="851"/>
      </w:pPr>
    </w:p>
    <w:p w:rsidR="005D0154" w:rsidRPr="003F50D2" w:rsidRDefault="005D0154" w:rsidP="005D0154">
      <w:pPr>
        <w:spacing w:line="240" w:lineRule="auto"/>
        <w:ind w:left="851"/>
        <w:jc w:val="right"/>
        <w:rPr>
          <w:b/>
        </w:rPr>
      </w:pPr>
      <w:r w:rsidRPr="003F50D2">
        <w:rPr>
          <w:b/>
        </w:rPr>
        <w:t xml:space="preserve">Таблица </w:t>
      </w:r>
      <w:r w:rsidR="003F50D2" w:rsidRPr="003F50D2">
        <w:rPr>
          <w:b/>
        </w:rPr>
        <w:t>4.5.1</w:t>
      </w:r>
    </w:p>
    <w:p w:rsidR="005D0154" w:rsidRPr="003F50D2" w:rsidRDefault="002F0FBD" w:rsidP="002F0FBD">
      <w:pPr>
        <w:spacing w:line="240" w:lineRule="auto"/>
        <w:ind w:firstLine="0"/>
        <w:jc w:val="center"/>
        <w:rPr>
          <w:b/>
        </w:rPr>
      </w:pPr>
      <w:r w:rsidRPr="003F50D2">
        <w:rPr>
          <w:b/>
        </w:rPr>
        <w:t xml:space="preserve">Трудовые ресурсы </w:t>
      </w:r>
      <w:r w:rsidR="006B1D4F">
        <w:rPr>
          <w:b/>
        </w:rPr>
        <w:t>Кора–</w:t>
      </w:r>
      <w:proofErr w:type="spellStart"/>
      <w:r w:rsidR="006B1D4F">
        <w:rPr>
          <w:b/>
        </w:rPr>
        <w:t>Урсдонского</w:t>
      </w:r>
      <w:proofErr w:type="spellEnd"/>
      <w:r w:rsidR="006B1D4F">
        <w:rPr>
          <w:b/>
        </w:rPr>
        <w:t xml:space="preserve"> СП</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ook w:val="0000" w:firstRow="0" w:lastRow="0" w:firstColumn="0" w:lastColumn="0" w:noHBand="0" w:noVBand="0"/>
      </w:tblPr>
      <w:tblGrid>
        <w:gridCol w:w="8190"/>
        <w:gridCol w:w="1380"/>
      </w:tblGrid>
      <w:tr w:rsidR="002F0FBD" w:rsidRPr="0023190F" w:rsidTr="00417ECD">
        <w:tc>
          <w:tcPr>
            <w:tcW w:w="4279" w:type="pct"/>
            <w:shd w:val="clear" w:color="auto" w:fill="F2F2F2" w:themeFill="background1" w:themeFillShade="F2"/>
          </w:tcPr>
          <w:p w:rsidR="002F0FBD" w:rsidRPr="0023190F" w:rsidRDefault="002F0FBD" w:rsidP="002F0FBD">
            <w:pPr>
              <w:spacing w:line="240" w:lineRule="auto"/>
              <w:ind w:firstLine="0"/>
              <w:jc w:val="center"/>
              <w:rPr>
                <w:b/>
              </w:rPr>
            </w:pPr>
            <w:r w:rsidRPr="0023190F">
              <w:rPr>
                <w:b/>
              </w:rPr>
              <w:t>Категория населения</w:t>
            </w:r>
          </w:p>
        </w:tc>
        <w:tc>
          <w:tcPr>
            <w:tcW w:w="721" w:type="pct"/>
            <w:shd w:val="clear" w:color="auto" w:fill="F2F2F2" w:themeFill="background1" w:themeFillShade="F2"/>
          </w:tcPr>
          <w:p w:rsidR="002F0FBD" w:rsidRPr="0023190F" w:rsidRDefault="002F0FBD" w:rsidP="002F0FBD">
            <w:pPr>
              <w:spacing w:line="240" w:lineRule="auto"/>
              <w:ind w:firstLine="0"/>
              <w:jc w:val="center"/>
              <w:rPr>
                <w:b/>
              </w:rPr>
            </w:pPr>
            <w:r w:rsidRPr="0023190F">
              <w:rPr>
                <w:b/>
              </w:rPr>
              <w:t>Чел.</w:t>
            </w:r>
          </w:p>
        </w:tc>
      </w:tr>
      <w:tr w:rsidR="002F0FBD" w:rsidRPr="0023190F" w:rsidTr="00417ECD">
        <w:tc>
          <w:tcPr>
            <w:tcW w:w="4279" w:type="pct"/>
          </w:tcPr>
          <w:p w:rsidR="002F0FBD" w:rsidRPr="0023190F" w:rsidRDefault="002F0FBD" w:rsidP="002F0FBD">
            <w:pPr>
              <w:spacing w:line="240" w:lineRule="auto"/>
              <w:ind w:firstLine="0"/>
            </w:pPr>
            <w:r w:rsidRPr="0023190F">
              <w:t>Население поселения всего</w:t>
            </w:r>
          </w:p>
        </w:tc>
        <w:tc>
          <w:tcPr>
            <w:tcW w:w="721" w:type="pct"/>
          </w:tcPr>
          <w:p w:rsidR="002F0FBD" w:rsidRPr="00417ECD" w:rsidRDefault="00417ECD" w:rsidP="002F0FBD">
            <w:pPr>
              <w:spacing w:line="240" w:lineRule="auto"/>
              <w:ind w:firstLine="0"/>
              <w:jc w:val="center"/>
            </w:pPr>
            <w:r w:rsidRPr="00417ECD">
              <w:t>1227</w:t>
            </w:r>
          </w:p>
        </w:tc>
      </w:tr>
      <w:tr w:rsidR="002F0FBD" w:rsidRPr="0023190F" w:rsidTr="00417ECD">
        <w:tc>
          <w:tcPr>
            <w:tcW w:w="4279" w:type="pct"/>
          </w:tcPr>
          <w:p w:rsidR="002F0FBD" w:rsidRPr="0023190F" w:rsidRDefault="002F0FBD" w:rsidP="002F0FBD">
            <w:pPr>
              <w:spacing w:line="240" w:lineRule="auto"/>
              <w:ind w:firstLine="0"/>
            </w:pPr>
            <w:r w:rsidRPr="0023190F">
              <w:t>в том числе:</w:t>
            </w:r>
          </w:p>
        </w:tc>
        <w:tc>
          <w:tcPr>
            <w:tcW w:w="721" w:type="pct"/>
          </w:tcPr>
          <w:p w:rsidR="002F0FBD" w:rsidRPr="00417ECD" w:rsidRDefault="002F0FBD" w:rsidP="002F0FBD">
            <w:pPr>
              <w:spacing w:line="240" w:lineRule="auto"/>
              <w:ind w:firstLine="0"/>
              <w:jc w:val="center"/>
            </w:pPr>
          </w:p>
        </w:tc>
      </w:tr>
      <w:tr w:rsidR="002F0FBD" w:rsidRPr="0023190F" w:rsidTr="00417ECD">
        <w:tc>
          <w:tcPr>
            <w:tcW w:w="4279" w:type="pct"/>
          </w:tcPr>
          <w:p w:rsidR="002F0FBD" w:rsidRPr="0023190F" w:rsidRDefault="002F0FBD" w:rsidP="002F0FBD">
            <w:pPr>
              <w:spacing w:line="240" w:lineRule="auto"/>
            </w:pPr>
            <w:r w:rsidRPr="0023190F">
              <w:t xml:space="preserve">в трудоспособном возрасте </w:t>
            </w:r>
          </w:p>
        </w:tc>
        <w:tc>
          <w:tcPr>
            <w:tcW w:w="721" w:type="pct"/>
          </w:tcPr>
          <w:p w:rsidR="002F0FBD" w:rsidRPr="00417ECD" w:rsidRDefault="00417ECD" w:rsidP="002F0FBD">
            <w:pPr>
              <w:spacing w:line="240" w:lineRule="auto"/>
              <w:ind w:firstLine="0"/>
              <w:jc w:val="center"/>
            </w:pPr>
            <w:r w:rsidRPr="00417ECD">
              <w:t>775</w:t>
            </w:r>
          </w:p>
        </w:tc>
      </w:tr>
      <w:tr w:rsidR="002F0FBD" w:rsidRPr="0023190F" w:rsidTr="00417ECD">
        <w:tc>
          <w:tcPr>
            <w:tcW w:w="4279" w:type="pct"/>
          </w:tcPr>
          <w:p w:rsidR="002F0FBD" w:rsidRPr="0023190F" w:rsidRDefault="002F0FBD" w:rsidP="002F0FBD">
            <w:pPr>
              <w:spacing w:line="240" w:lineRule="auto"/>
              <w:ind w:firstLine="1134"/>
            </w:pPr>
            <w:r w:rsidRPr="0023190F">
              <w:t>из них</w:t>
            </w:r>
          </w:p>
        </w:tc>
        <w:tc>
          <w:tcPr>
            <w:tcW w:w="721" w:type="pct"/>
          </w:tcPr>
          <w:p w:rsidR="002F0FBD" w:rsidRPr="00417ECD" w:rsidRDefault="002F0FBD" w:rsidP="002F0FBD">
            <w:pPr>
              <w:spacing w:line="240" w:lineRule="auto"/>
              <w:ind w:firstLine="0"/>
              <w:jc w:val="center"/>
            </w:pPr>
          </w:p>
        </w:tc>
      </w:tr>
      <w:tr w:rsidR="002F0FBD" w:rsidRPr="0023190F" w:rsidTr="00417ECD">
        <w:tc>
          <w:tcPr>
            <w:tcW w:w="4279" w:type="pct"/>
          </w:tcPr>
          <w:p w:rsidR="002F0FBD" w:rsidRPr="0023190F" w:rsidRDefault="002F0FBD" w:rsidP="002F0FBD">
            <w:pPr>
              <w:spacing w:line="240" w:lineRule="auto"/>
              <w:ind w:firstLine="1134"/>
            </w:pPr>
            <w:r w:rsidRPr="0023190F">
              <w:t xml:space="preserve">- неработающие инвалиды и льготные пенсионеры </w:t>
            </w:r>
          </w:p>
        </w:tc>
        <w:tc>
          <w:tcPr>
            <w:tcW w:w="721" w:type="pct"/>
          </w:tcPr>
          <w:p w:rsidR="002F0FBD" w:rsidRPr="00417ECD" w:rsidRDefault="00417ECD" w:rsidP="002F0FBD">
            <w:pPr>
              <w:spacing w:line="240" w:lineRule="auto"/>
              <w:ind w:firstLine="0"/>
              <w:jc w:val="center"/>
            </w:pPr>
            <w:r w:rsidRPr="00417ECD">
              <w:t>-</w:t>
            </w:r>
          </w:p>
        </w:tc>
      </w:tr>
      <w:tr w:rsidR="002F0FBD" w:rsidRPr="0023190F" w:rsidTr="00417ECD">
        <w:tc>
          <w:tcPr>
            <w:tcW w:w="4279" w:type="pct"/>
          </w:tcPr>
          <w:p w:rsidR="002F0FBD" w:rsidRPr="0023190F" w:rsidRDefault="002F0FBD" w:rsidP="002F0FBD">
            <w:pPr>
              <w:spacing w:line="240" w:lineRule="auto"/>
              <w:ind w:firstLine="1134"/>
            </w:pPr>
            <w:r w:rsidRPr="0023190F">
              <w:t>- лица занятые в домашнем и подсобном хозяйстве</w:t>
            </w:r>
          </w:p>
        </w:tc>
        <w:tc>
          <w:tcPr>
            <w:tcW w:w="721" w:type="pct"/>
          </w:tcPr>
          <w:p w:rsidR="002F0FBD" w:rsidRPr="00417ECD" w:rsidRDefault="00417ECD" w:rsidP="002F0FBD">
            <w:pPr>
              <w:spacing w:line="240" w:lineRule="auto"/>
              <w:ind w:firstLine="0"/>
              <w:jc w:val="center"/>
            </w:pPr>
            <w:r w:rsidRPr="00417ECD">
              <w:t>211</w:t>
            </w:r>
          </w:p>
        </w:tc>
      </w:tr>
      <w:tr w:rsidR="002F0FBD" w:rsidRPr="0023190F" w:rsidTr="00417ECD">
        <w:tc>
          <w:tcPr>
            <w:tcW w:w="4279" w:type="pct"/>
          </w:tcPr>
          <w:p w:rsidR="002F0FBD" w:rsidRPr="0023190F" w:rsidRDefault="002F0FBD" w:rsidP="002F0FBD">
            <w:pPr>
              <w:spacing w:line="240" w:lineRule="auto"/>
              <w:ind w:firstLine="1134"/>
            </w:pPr>
            <w:r w:rsidRPr="0023190F">
              <w:t>- учащиеся 16 лет и старше, обучающиеся с отрывом от производства</w:t>
            </w:r>
          </w:p>
        </w:tc>
        <w:tc>
          <w:tcPr>
            <w:tcW w:w="721" w:type="pct"/>
          </w:tcPr>
          <w:p w:rsidR="002F0FBD" w:rsidRPr="00417ECD" w:rsidRDefault="00417ECD" w:rsidP="002F0FBD">
            <w:pPr>
              <w:spacing w:line="240" w:lineRule="auto"/>
              <w:ind w:firstLine="0"/>
              <w:jc w:val="center"/>
            </w:pPr>
            <w:r w:rsidRPr="00417ECD">
              <w:t>-</w:t>
            </w:r>
          </w:p>
        </w:tc>
      </w:tr>
      <w:tr w:rsidR="002F0FBD" w:rsidRPr="0023190F" w:rsidTr="00417ECD">
        <w:tc>
          <w:tcPr>
            <w:tcW w:w="4279" w:type="pct"/>
          </w:tcPr>
          <w:p w:rsidR="002F0FBD" w:rsidRPr="0023190F" w:rsidRDefault="002F0FBD" w:rsidP="002F0FBD">
            <w:pPr>
              <w:spacing w:line="240" w:lineRule="auto"/>
              <w:ind w:firstLine="0"/>
            </w:pPr>
            <w:r w:rsidRPr="0023190F">
              <w:t>Незанятое население, нуждающееся в трудоустройстве</w:t>
            </w:r>
          </w:p>
        </w:tc>
        <w:tc>
          <w:tcPr>
            <w:tcW w:w="721" w:type="pct"/>
          </w:tcPr>
          <w:p w:rsidR="002F0FBD" w:rsidRPr="00417ECD" w:rsidRDefault="00417ECD" w:rsidP="002F0FBD">
            <w:pPr>
              <w:spacing w:line="240" w:lineRule="auto"/>
              <w:ind w:firstLine="0"/>
              <w:jc w:val="center"/>
            </w:pPr>
            <w:r w:rsidRPr="00417ECD">
              <w:t>44</w:t>
            </w:r>
          </w:p>
        </w:tc>
      </w:tr>
      <w:tr w:rsidR="002F0FBD" w:rsidRPr="0023190F" w:rsidTr="00417ECD">
        <w:tc>
          <w:tcPr>
            <w:tcW w:w="4279" w:type="pct"/>
          </w:tcPr>
          <w:p w:rsidR="002F0FBD" w:rsidRPr="0023190F" w:rsidRDefault="002F0FBD" w:rsidP="002F0FBD">
            <w:pPr>
              <w:spacing w:line="240" w:lineRule="auto"/>
              <w:ind w:firstLine="1134"/>
            </w:pPr>
            <w:r w:rsidRPr="0023190F">
              <w:t>из него</w:t>
            </w:r>
          </w:p>
        </w:tc>
        <w:tc>
          <w:tcPr>
            <w:tcW w:w="721" w:type="pct"/>
          </w:tcPr>
          <w:p w:rsidR="002F0FBD" w:rsidRPr="00417ECD" w:rsidRDefault="002F0FBD" w:rsidP="002F0FBD">
            <w:pPr>
              <w:spacing w:line="240" w:lineRule="auto"/>
              <w:ind w:firstLine="0"/>
              <w:jc w:val="center"/>
            </w:pPr>
          </w:p>
        </w:tc>
      </w:tr>
      <w:tr w:rsidR="002F0FBD" w:rsidRPr="0023190F" w:rsidTr="00417ECD">
        <w:tc>
          <w:tcPr>
            <w:tcW w:w="4279" w:type="pct"/>
          </w:tcPr>
          <w:p w:rsidR="002F0FBD" w:rsidRPr="0023190F" w:rsidRDefault="002F0FBD" w:rsidP="002F0FBD">
            <w:pPr>
              <w:spacing w:line="240" w:lineRule="auto"/>
              <w:ind w:firstLine="1134"/>
            </w:pPr>
            <w:r w:rsidRPr="0023190F">
              <w:t>- имеющие статус «безработные»</w:t>
            </w:r>
          </w:p>
        </w:tc>
        <w:tc>
          <w:tcPr>
            <w:tcW w:w="721" w:type="pct"/>
          </w:tcPr>
          <w:p w:rsidR="002F0FBD" w:rsidRPr="00417ECD" w:rsidRDefault="00417ECD" w:rsidP="002F0FBD">
            <w:pPr>
              <w:spacing w:line="240" w:lineRule="auto"/>
              <w:ind w:firstLine="0"/>
              <w:jc w:val="center"/>
            </w:pPr>
            <w:r w:rsidRPr="00417ECD">
              <w:t>22</w:t>
            </w:r>
          </w:p>
        </w:tc>
      </w:tr>
      <w:tr w:rsidR="002F0FBD" w:rsidRPr="0023190F" w:rsidTr="00417ECD">
        <w:tc>
          <w:tcPr>
            <w:tcW w:w="4279" w:type="pct"/>
          </w:tcPr>
          <w:p w:rsidR="002F0FBD" w:rsidRPr="0023190F" w:rsidRDefault="002F0FBD" w:rsidP="002F0FBD">
            <w:pPr>
              <w:spacing w:line="240" w:lineRule="auto"/>
              <w:ind w:firstLine="1134"/>
            </w:pPr>
            <w:r w:rsidRPr="0023190F">
              <w:t>- прочие</w:t>
            </w:r>
          </w:p>
        </w:tc>
        <w:tc>
          <w:tcPr>
            <w:tcW w:w="721" w:type="pct"/>
          </w:tcPr>
          <w:p w:rsidR="002F0FBD" w:rsidRPr="00417ECD" w:rsidRDefault="0033230D" w:rsidP="002F0FBD">
            <w:pPr>
              <w:spacing w:line="240" w:lineRule="auto"/>
              <w:ind w:firstLine="0"/>
              <w:jc w:val="center"/>
            </w:pPr>
            <w:r w:rsidRPr="00417ECD">
              <w:t>-</w:t>
            </w:r>
          </w:p>
        </w:tc>
      </w:tr>
      <w:tr w:rsidR="002F0FBD" w:rsidRPr="0023190F" w:rsidTr="00417ECD">
        <w:tc>
          <w:tcPr>
            <w:tcW w:w="4279" w:type="pct"/>
          </w:tcPr>
          <w:p w:rsidR="002F0FBD" w:rsidRPr="0023190F" w:rsidRDefault="002F0FBD" w:rsidP="002F0FBD">
            <w:pPr>
              <w:spacing w:line="240" w:lineRule="auto"/>
              <w:ind w:firstLine="0"/>
            </w:pPr>
            <w:r w:rsidRPr="0023190F">
              <w:t>население в пенсионном возрасте</w:t>
            </w:r>
          </w:p>
        </w:tc>
        <w:tc>
          <w:tcPr>
            <w:tcW w:w="721" w:type="pct"/>
          </w:tcPr>
          <w:p w:rsidR="002F0FBD" w:rsidRPr="00417ECD" w:rsidRDefault="00417ECD" w:rsidP="002F0FBD">
            <w:pPr>
              <w:spacing w:line="240" w:lineRule="auto"/>
              <w:ind w:firstLine="0"/>
              <w:jc w:val="center"/>
            </w:pPr>
            <w:r w:rsidRPr="00417ECD">
              <w:t>220</w:t>
            </w:r>
          </w:p>
        </w:tc>
      </w:tr>
      <w:tr w:rsidR="002F0FBD" w:rsidRPr="0023190F" w:rsidTr="00417ECD">
        <w:tc>
          <w:tcPr>
            <w:tcW w:w="4279" w:type="pct"/>
          </w:tcPr>
          <w:p w:rsidR="002F0FBD" w:rsidRPr="0023190F" w:rsidRDefault="002F0FBD" w:rsidP="002F0FBD">
            <w:pPr>
              <w:spacing w:line="240" w:lineRule="auto"/>
              <w:ind w:firstLine="1134"/>
            </w:pPr>
            <w:r w:rsidRPr="0023190F">
              <w:t>из него</w:t>
            </w:r>
          </w:p>
        </w:tc>
        <w:tc>
          <w:tcPr>
            <w:tcW w:w="721" w:type="pct"/>
          </w:tcPr>
          <w:p w:rsidR="002F0FBD" w:rsidRPr="00417ECD" w:rsidRDefault="002F0FBD" w:rsidP="002F0FBD">
            <w:pPr>
              <w:spacing w:line="240" w:lineRule="auto"/>
              <w:ind w:firstLine="0"/>
              <w:jc w:val="center"/>
            </w:pPr>
          </w:p>
        </w:tc>
      </w:tr>
      <w:tr w:rsidR="002F0FBD" w:rsidRPr="0023190F" w:rsidTr="00417ECD">
        <w:tc>
          <w:tcPr>
            <w:tcW w:w="4279" w:type="pct"/>
          </w:tcPr>
          <w:p w:rsidR="002F0FBD" w:rsidRPr="0023190F" w:rsidRDefault="002F0FBD" w:rsidP="002F0FBD">
            <w:pPr>
              <w:spacing w:line="240" w:lineRule="auto"/>
              <w:ind w:firstLine="1134"/>
            </w:pPr>
            <w:r w:rsidRPr="0023190F">
              <w:t>- работающие пенсионеры</w:t>
            </w:r>
          </w:p>
        </w:tc>
        <w:tc>
          <w:tcPr>
            <w:tcW w:w="721" w:type="pct"/>
          </w:tcPr>
          <w:p w:rsidR="002F0FBD" w:rsidRPr="00417ECD" w:rsidRDefault="0033230D" w:rsidP="002F0FBD">
            <w:pPr>
              <w:spacing w:line="240" w:lineRule="auto"/>
              <w:ind w:firstLine="0"/>
              <w:jc w:val="center"/>
            </w:pPr>
            <w:r w:rsidRPr="00417ECD">
              <w:t>-</w:t>
            </w:r>
          </w:p>
        </w:tc>
      </w:tr>
    </w:tbl>
    <w:p w:rsidR="005D0154" w:rsidRDefault="005D0154" w:rsidP="002F0FBD">
      <w:pPr>
        <w:spacing w:line="240" w:lineRule="auto"/>
        <w:ind w:firstLine="0"/>
      </w:pPr>
    </w:p>
    <w:p w:rsidR="00F70C82" w:rsidRDefault="00C4674C" w:rsidP="0005385A">
      <w:pPr>
        <w:spacing w:line="240" w:lineRule="auto"/>
        <w:ind w:left="851"/>
      </w:pPr>
      <w:r w:rsidRPr="00AC7915">
        <w:t xml:space="preserve">Формирование отраслевой структуры занятости населения в </w:t>
      </w:r>
      <w:r w:rsidR="00102A48">
        <w:t>Кора–</w:t>
      </w:r>
      <w:proofErr w:type="spellStart"/>
      <w:r w:rsidR="00102A48">
        <w:t>Урсдонском</w:t>
      </w:r>
      <w:proofErr w:type="spellEnd"/>
      <w:r w:rsidR="00102A48">
        <w:t xml:space="preserve"> СП</w:t>
      </w:r>
      <w:r w:rsidRPr="00AC7915">
        <w:t xml:space="preserve"> обусловлено в первую очередь доминированием в поселении ведущей отрасли экономики </w:t>
      </w:r>
      <w:proofErr w:type="spellStart"/>
      <w:r w:rsidR="00F70C82">
        <w:t>Дигорского</w:t>
      </w:r>
      <w:proofErr w:type="spellEnd"/>
      <w:r w:rsidR="00F70C82">
        <w:t xml:space="preserve"> района</w:t>
      </w:r>
      <w:r w:rsidRPr="00AC7915">
        <w:t xml:space="preserve"> – сельского хозяйства. </w:t>
      </w:r>
      <w:r w:rsidR="00F70C82">
        <w:t>За последние 20 лет в поселении произошло заметное упрощение отраслевой структуры экономики, связанное в первую очередь с деградацией коллективных форм хозяйствования.</w:t>
      </w:r>
    </w:p>
    <w:p w:rsidR="00C4674C" w:rsidRPr="00AC7915" w:rsidRDefault="00C4674C" w:rsidP="0005385A">
      <w:pPr>
        <w:spacing w:line="240" w:lineRule="auto"/>
        <w:ind w:left="851"/>
      </w:pPr>
      <w:r w:rsidRPr="00AC7915">
        <w:t>Также обращает на себя внимание увеличенная доля населения занятого в социальной сфере, так на работников сфер здравоохранения, образования и культуры приходиться в совокупности приходится</w:t>
      </w:r>
      <w:r w:rsidR="00AC7915" w:rsidRPr="00AC7915">
        <w:t xml:space="preserve"> </w:t>
      </w:r>
      <w:r w:rsidR="00517738">
        <w:t>более</w:t>
      </w:r>
      <w:r w:rsidRPr="00AC7915">
        <w:t xml:space="preserve"> </w:t>
      </w:r>
      <w:r w:rsidR="00AC7915" w:rsidRPr="00AC7915">
        <w:t>10</w:t>
      </w:r>
      <w:r w:rsidRPr="00AC7915">
        <w:t>% от общей численности занятых в экономике.</w:t>
      </w:r>
    </w:p>
    <w:p w:rsidR="00C4674C" w:rsidRDefault="00C4674C" w:rsidP="0005385A">
      <w:pPr>
        <w:pStyle w:val="af4"/>
        <w:ind w:left="851" w:firstLine="567"/>
        <w:jc w:val="both"/>
        <w:rPr>
          <w:rFonts w:ascii="Arial Narrow" w:hAnsi="Arial Narrow"/>
          <w:szCs w:val="24"/>
        </w:rPr>
      </w:pPr>
      <w:r w:rsidRPr="00AC7915">
        <w:rPr>
          <w:rFonts w:ascii="Arial Narrow" w:hAnsi="Arial Narrow"/>
          <w:szCs w:val="24"/>
        </w:rPr>
        <w:t xml:space="preserve">Основными производственными отраслями, обеспечивающими занятость населения, является </w:t>
      </w:r>
      <w:r w:rsidR="00517738">
        <w:rPr>
          <w:rFonts w:ascii="Arial Narrow" w:hAnsi="Arial Narrow"/>
          <w:szCs w:val="24"/>
        </w:rPr>
        <w:t>отрасли с/х производства</w:t>
      </w:r>
      <w:r w:rsidRPr="00AC7915">
        <w:rPr>
          <w:rFonts w:ascii="Arial Narrow" w:hAnsi="Arial Narrow"/>
          <w:szCs w:val="24"/>
        </w:rPr>
        <w:t xml:space="preserve">, </w:t>
      </w:r>
      <w:r w:rsidR="007C5C6C">
        <w:rPr>
          <w:rFonts w:ascii="Arial Narrow" w:hAnsi="Arial Narrow"/>
          <w:szCs w:val="24"/>
        </w:rPr>
        <w:t xml:space="preserve">предприятия торговли и </w:t>
      </w:r>
      <w:r w:rsidRPr="00AC7915">
        <w:rPr>
          <w:rFonts w:ascii="Arial Narrow" w:hAnsi="Arial Narrow"/>
          <w:szCs w:val="24"/>
        </w:rPr>
        <w:t>социальной инфраструктуры и др.</w:t>
      </w:r>
    </w:p>
    <w:p w:rsidR="003A5A53" w:rsidRPr="00D02B69" w:rsidRDefault="003A5A53" w:rsidP="003A5A53">
      <w:pPr>
        <w:pStyle w:val="af4"/>
        <w:ind w:left="851" w:firstLine="567"/>
        <w:jc w:val="both"/>
        <w:rPr>
          <w:rFonts w:ascii="Arial Narrow" w:hAnsi="Arial Narrow"/>
          <w:szCs w:val="24"/>
        </w:rPr>
      </w:pPr>
      <w:r w:rsidRPr="00D02B69">
        <w:rPr>
          <w:rFonts w:ascii="Arial Narrow" w:hAnsi="Arial Narrow"/>
          <w:szCs w:val="24"/>
        </w:rPr>
        <w:t xml:space="preserve">На рынке труда </w:t>
      </w:r>
      <w:r w:rsidR="00F70C82" w:rsidRPr="00D02B69">
        <w:rPr>
          <w:rFonts w:ascii="Arial Narrow" w:hAnsi="Arial Narrow"/>
          <w:szCs w:val="24"/>
        </w:rPr>
        <w:t xml:space="preserve">также </w:t>
      </w:r>
      <w:r w:rsidRPr="00D02B69">
        <w:rPr>
          <w:rFonts w:ascii="Arial Narrow" w:hAnsi="Arial Narrow"/>
          <w:szCs w:val="24"/>
        </w:rPr>
        <w:t>сложилась непростая ситуация</w:t>
      </w:r>
      <w:r w:rsidR="00F70C82" w:rsidRPr="00D02B69">
        <w:rPr>
          <w:rFonts w:ascii="Arial Narrow" w:hAnsi="Arial Narrow"/>
          <w:szCs w:val="24"/>
        </w:rPr>
        <w:t xml:space="preserve">: </w:t>
      </w:r>
      <w:r w:rsidRPr="00D02B69">
        <w:rPr>
          <w:rFonts w:ascii="Arial Narrow" w:hAnsi="Arial Narrow"/>
          <w:szCs w:val="24"/>
        </w:rPr>
        <w:t xml:space="preserve">прослеживается стабильная тенденция к уменьшению численности экономически активного населения в </w:t>
      </w:r>
      <w:r w:rsidR="00F70C82" w:rsidRPr="00D02B69">
        <w:rPr>
          <w:rFonts w:ascii="Arial Narrow" w:hAnsi="Arial Narrow"/>
          <w:szCs w:val="24"/>
        </w:rPr>
        <w:t>сельском</w:t>
      </w:r>
      <w:r w:rsidRPr="00D02B69">
        <w:rPr>
          <w:rFonts w:ascii="Arial Narrow" w:hAnsi="Arial Narrow"/>
          <w:szCs w:val="24"/>
        </w:rPr>
        <w:t xml:space="preserve"> поселении, а также ежегодному снижению доли людей, занятых в отраслях экономики. </w:t>
      </w:r>
    </w:p>
    <w:p w:rsidR="003A5A53" w:rsidRPr="00D02B69" w:rsidRDefault="003A5A53" w:rsidP="003A5A53">
      <w:pPr>
        <w:pStyle w:val="af4"/>
        <w:ind w:left="851" w:firstLine="567"/>
        <w:jc w:val="both"/>
        <w:rPr>
          <w:rFonts w:ascii="Arial Narrow" w:hAnsi="Arial Narrow"/>
          <w:szCs w:val="24"/>
        </w:rPr>
      </w:pPr>
      <w:r w:rsidRPr="00D02B69">
        <w:rPr>
          <w:rFonts w:ascii="Arial Narrow" w:hAnsi="Arial Narrow"/>
          <w:szCs w:val="24"/>
        </w:rPr>
        <w:t xml:space="preserve">Наряду с трудовой миграцией в сельском поселении, как и в </w:t>
      </w:r>
      <w:proofErr w:type="spellStart"/>
      <w:r w:rsidR="00F70C82" w:rsidRPr="00D02B69">
        <w:rPr>
          <w:rFonts w:ascii="Arial Narrow" w:hAnsi="Arial Narrow"/>
          <w:szCs w:val="24"/>
        </w:rPr>
        <w:t>Дигорском</w:t>
      </w:r>
      <w:proofErr w:type="spellEnd"/>
      <w:r w:rsidRPr="00D02B69">
        <w:rPr>
          <w:rFonts w:ascii="Arial Narrow" w:hAnsi="Arial Narrow"/>
          <w:szCs w:val="24"/>
        </w:rPr>
        <w:t xml:space="preserve"> районе в целом, зафиксирована безработица, особенно сильно затрагивающая женщин, а также молодежь. Сохраняется профессионально-квалификационное несоответствие между требованиями работодателей и качеством рабочей силы.  </w:t>
      </w:r>
    </w:p>
    <w:p w:rsidR="003A5A53" w:rsidRPr="001E24DE" w:rsidRDefault="003A5A53" w:rsidP="003A5A53">
      <w:pPr>
        <w:pStyle w:val="af4"/>
        <w:ind w:left="851" w:firstLine="567"/>
        <w:jc w:val="both"/>
        <w:rPr>
          <w:rFonts w:ascii="Arial Narrow" w:hAnsi="Arial Narrow"/>
          <w:szCs w:val="24"/>
        </w:rPr>
      </w:pPr>
      <w:r w:rsidRPr="00D02B69">
        <w:rPr>
          <w:rFonts w:ascii="Arial Narrow" w:hAnsi="Arial Narrow"/>
          <w:szCs w:val="24"/>
        </w:rPr>
        <w:t xml:space="preserve">При организации новых видов производств, либо расширении существующих, сельское поселение обладает достаточным потенциалом трудовых ресурсов, который может быть привлечен и задействован в муниципальном образовании. При этом уровень профессиональной подготовки трудовых ресурсов может не соответствовать потребностям </w:t>
      </w:r>
      <w:r w:rsidRPr="00D02B69">
        <w:rPr>
          <w:rFonts w:ascii="Arial Narrow" w:hAnsi="Arial Narrow"/>
          <w:szCs w:val="24"/>
        </w:rPr>
        <w:lastRenderedPageBreak/>
        <w:t>предприятий и обусловит необходимость проведения мероприятий по переподготовке кадров и повышения квалификации.</w:t>
      </w:r>
    </w:p>
    <w:p w:rsidR="00597D56" w:rsidRDefault="00597D56">
      <w:pPr>
        <w:spacing w:after="200" w:line="276" w:lineRule="auto"/>
        <w:ind w:firstLine="0"/>
        <w:jc w:val="left"/>
      </w:pPr>
      <w:r>
        <w:br w:type="page"/>
      </w:r>
    </w:p>
    <w:tbl>
      <w:tblPr>
        <w:tblW w:w="0" w:type="auto"/>
        <w:tblBorders>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5"/>
        <w:gridCol w:w="7334"/>
      </w:tblGrid>
      <w:tr w:rsidR="00597D56" w:rsidTr="00880024">
        <w:tc>
          <w:tcPr>
            <w:tcW w:w="2235" w:type="dxa"/>
            <w:shd w:val="clear" w:color="auto" w:fill="76923C" w:themeFill="accent3" w:themeFillShade="BF"/>
            <w:vAlign w:val="center"/>
          </w:tcPr>
          <w:p w:rsidR="00597D56" w:rsidRPr="00B3541B" w:rsidRDefault="00597D56" w:rsidP="00597D56">
            <w:pPr>
              <w:pStyle w:val="1"/>
              <w:rPr>
                <w:sz w:val="28"/>
              </w:rPr>
            </w:pPr>
            <w:r>
              <w:lastRenderedPageBreak/>
              <w:t>РАЗДЕЛ 5</w:t>
            </w:r>
          </w:p>
        </w:tc>
        <w:tc>
          <w:tcPr>
            <w:tcW w:w="7334" w:type="dxa"/>
            <w:shd w:val="clear" w:color="auto" w:fill="76923C" w:themeFill="accent3" w:themeFillShade="BF"/>
          </w:tcPr>
          <w:p w:rsidR="00597D56" w:rsidRPr="00E032C3" w:rsidRDefault="00597D56" w:rsidP="00B4477C">
            <w:pPr>
              <w:pStyle w:val="1"/>
              <w:jc w:val="right"/>
              <w:rPr>
                <w:rFonts w:ascii="Arial Narrow" w:hAnsi="Arial Narrow"/>
                <w:sz w:val="28"/>
              </w:rPr>
            </w:pPr>
            <w:r>
              <w:rPr>
                <w:rFonts w:ascii="Arial Narrow" w:hAnsi="Arial Narrow"/>
                <w:sz w:val="28"/>
              </w:rPr>
              <w:t>СОЦИАЛЬНАЯ ИНФРАСТРУКТУРА, БЫТОВОЕ И СОЦИАЛЬНОЕ ОБСЛУЖИВАНИЕ НАСЕЛЕНИЯ</w:t>
            </w:r>
          </w:p>
        </w:tc>
      </w:tr>
    </w:tbl>
    <w:p w:rsidR="00597D56" w:rsidRDefault="00597D56" w:rsidP="006B3B37">
      <w:pPr>
        <w:spacing w:line="240" w:lineRule="auto"/>
        <w:rPr>
          <w:rFonts w:ascii="Times New Roman" w:hAnsi="Times New Roman"/>
          <w:sz w:val="28"/>
          <w:szCs w:val="28"/>
        </w:rPr>
      </w:pPr>
    </w:p>
    <w:p w:rsidR="00597D56" w:rsidRPr="00986943" w:rsidRDefault="00597D56" w:rsidP="006B3B37">
      <w:pPr>
        <w:spacing w:line="240" w:lineRule="auto"/>
        <w:ind w:left="851"/>
        <w:rPr>
          <w:b/>
        </w:rPr>
      </w:pPr>
      <w:r w:rsidRPr="00986943">
        <w:rPr>
          <w:b/>
        </w:rPr>
        <w:t>Под социальной инфраструктурой понимается система объектов, обеспечивающих полноценное функционирование систем социальной сферы — объектов культурно-бытового обслуживания населения (здравоохранения, образования, культурно-просветительских учреждений, бытовые предприятия и т.д.).</w:t>
      </w:r>
    </w:p>
    <w:p w:rsidR="00AE34F4" w:rsidRDefault="00AE34F4" w:rsidP="006B3B37">
      <w:pPr>
        <w:spacing w:line="240" w:lineRule="auto"/>
        <w:ind w:left="851"/>
      </w:pPr>
      <w:r>
        <w:t xml:space="preserve">Целью Генплана является: </w:t>
      </w:r>
    </w:p>
    <w:p w:rsidR="00AE34F4" w:rsidRDefault="00AE34F4" w:rsidP="006B3B37">
      <w:pPr>
        <w:spacing w:line="240" w:lineRule="auto"/>
        <w:ind w:left="851"/>
      </w:pPr>
      <w:r>
        <w:t xml:space="preserve">– анализ территориального размещения социальной и коммунально-бытовой инфраструктуры; </w:t>
      </w:r>
    </w:p>
    <w:p w:rsidR="00AE34F4" w:rsidRDefault="00AE34F4" w:rsidP="006B3B37">
      <w:pPr>
        <w:spacing w:line="240" w:lineRule="auto"/>
        <w:ind w:left="851"/>
      </w:pPr>
      <w:r>
        <w:t>– оценка обеспеченности объектами социальной и коммунально-бытовой инфраструктуры;</w:t>
      </w:r>
    </w:p>
    <w:p w:rsidR="00AE34F4" w:rsidRDefault="00AE34F4" w:rsidP="006B3B37">
      <w:pPr>
        <w:spacing w:line="240" w:lineRule="auto"/>
        <w:ind w:left="851"/>
      </w:pPr>
      <w:r>
        <w:t>– проектные предложения по размещению учреждений обслуживания.</w:t>
      </w:r>
    </w:p>
    <w:p w:rsidR="00AE34F4" w:rsidRDefault="00AE34F4" w:rsidP="006B3B37">
      <w:pPr>
        <w:spacing w:line="240" w:lineRule="auto"/>
        <w:ind w:left="851"/>
      </w:pPr>
      <w:r>
        <w:t>Система обслуживания является важным элементом системы «экономическая база – социальная инфраструктура», и представляет собой один из видов градостроительной деятельности. Развитие ее имеет определяющее значение, влияющее как на качество жизни населения, так и на разнообразие объектов обслуживания.</w:t>
      </w:r>
      <w:r w:rsidR="00000404">
        <w:t xml:space="preserve"> По состоянию на начало 201</w:t>
      </w:r>
      <w:r w:rsidR="00557B52">
        <w:t>4</w:t>
      </w:r>
      <w:r w:rsidR="00000404">
        <w:t xml:space="preserve"> года объекты социальной  инфраструктуры по сути являются единственным местом приложения труда для женского населения муниципального образования.</w:t>
      </w:r>
    </w:p>
    <w:p w:rsidR="00AE34F4" w:rsidRDefault="00AE34F4" w:rsidP="006B3B37">
      <w:pPr>
        <w:spacing w:line="240" w:lineRule="auto"/>
        <w:ind w:left="851"/>
      </w:pPr>
      <w:r>
        <w:t>Важными показателями качества жизни населения являются наличие и разнообразие объектов обслуживания, их пространственная, социальная и экономическая доступность, как для местного населения, так и для гостей поселения.</w:t>
      </w:r>
    </w:p>
    <w:p w:rsidR="00597D56" w:rsidRPr="00325D76" w:rsidRDefault="00597D56" w:rsidP="006B3B37">
      <w:pPr>
        <w:spacing w:line="240" w:lineRule="auto"/>
        <w:ind w:left="851"/>
      </w:pPr>
      <w:r w:rsidRPr="00325D76">
        <w:t xml:space="preserve">Генеральным планом </w:t>
      </w:r>
      <w:r w:rsidR="005A5D05">
        <w:t>Кора–</w:t>
      </w:r>
      <w:proofErr w:type="spellStart"/>
      <w:r w:rsidR="005A5D05">
        <w:t>Урсдонского</w:t>
      </w:r>
      <w:proofErr w:type="spellEnd"/>
      <w:r w:rsidR="005A5D05">
        <w:t xml:space="preserve"> СП </w:t>
      </w:r>
      <w:r w:rsidRPr="00325D76">
        <w:t>предусматрива</w:t>
      </w:r>
      <w:r w:rsidR="005A5D05">
        <w:t>е</w:t>
      </w:r>
      <w:r w:rsidRPr="00325D76">
        <w:t>тся формирование системы мероприятий, направленных на оптимальное размещение указанных объектов социальной инфраструктуры, с целью повышения обеспечения населения социальными услугами.</w:t>
      </w:r>
    </w:p>
    <w:p w:rsidR="00597D56" w:rsidRDefault="00597D56" w:rsidP="006B3B37">
      <w:pPr>
        <w:spacing w:line="240" w:lineRule="auto"/>
        <w:rPr>
          <w:rFonts w:ascii="Times New Roman" w:hAnsi="Times New Roman"/>
          <w:sz w:val="28"/>
          <w:szCs w:val="28"/>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597D56" w:rsidTr="00880024">
        <w:tc>
          <w:tcPr>
            <w:tcW w:w="8612" w:type="dxa"/>
            <w:shd w:val="clear" w:color="auto" w:fill="C2D69B" w:themeFill="accent3" w:themeFillTint="99"/>
          </w:tcPr>
          <w:p w:rsidR="00597D56" w:rsidRPr="00597D56" w:rsidRDefault="00597D56" w:rsidP="006B3B37">
            <w:pPr>
              <w:spacing w:line="240" w:lineRule="auto"/>
              <w:ind w:firstLine="0"/>
              <w:rPr>
                <w:rFonts w:ascii="Times New Roman" w:hAnsi="Times New Roman"/>
                <w:sz w:val="28"/>
                <w:szCs w:val="28"/>
              </w:rPr>
            </w:pPr>
            <w:r>
              <w:rPr>
                <w:i/>
                <w:sz w:val="28"/>
              </w:rPr>
              <w:t>5</w:t>
            </w:r>
            <w:r w:rsidRPr="00597D56">
              <w:rPr>
                <w:i/>
                <w:sz w:val="28"/>
              </w:rPr>
              <w:t xml:space="preserve">.1. </w:t>
            </w:r>
            <w:r w:rsidRPr="00880024">
              <w:rPr>
                <w:i/>
                <w:sz w:val="28"/>
                <w:shd w:val="clear" w:color="auto" w:fill="C2D69B" w:themeFill="accent3" w:themeFillTint="99"/>
              </w:rPr>
              <w:t>Образование</w:t>
            </w:r>
          </w:p>
        </w:tc>
      </w:tr>
    </w:tbl>
    <w:p w:rsidR="00597D56" w:rsidRDefault="00597D56" w:rsidP="006B3B37">
      <w:pPr>
        <w:spacing w:line="240" w:lineRule="auto"/>
        <w:rPr>
          <w:rFonts w:ascii="Times New Roman" w:hAnsi="Times New Roman"/>
          <w:sz w:val="28"/>
          <w:szCs w:val="28"/>
        </w:rPr>
      </w:pPr>
    </w:p>
    <w:p w:rsidR="005C0C57" w:rsidRDefault="005C0C57" w:rsidP="006B3B37">
      <w:pPr>
        <w:spacing w:line="240" w:lineRule="auto"/>
        <w:ind w:left="851"/>
      </w:pPr>
      <w:r w:rsidRPr="005C0C57">
        <w:t>Образовательная сфера –</w:t>
      </w:r>
      <w:r>
        <w:t xml:space="preserve"> один из важнейших факторов фор</w:t>
      </w:r>
      <w:r w:rsidRPr="005C0C57">
        <w:t>мирования нового качества эконо</w:t>
      </w:r>
      <w:r>
        <w:t>мики и общества. Вот почему важ</w:t>
      </w:r>
      <w:r w:rsidRPr="005C0C57">
        <w:t xml:space="preserve">нейшим направлением территориальных преобразований является </w:t>
      </w:r>
      <w:r>
        <w:t xml:space="preserve">развитие </w:t>
      </w:r>
      <w:r w:rsidRPr="005C0C57">
        <w:t>образова</w:t>
      </w:r>
      <w:r>
        <w:t>тельной сферы поселени</w:t>
      </w:r>
      <w:r w:rsidRPr="005C0C57">
        <w:t>я.</w:t>
      </w:r>
    </w:p>
    <w:p w:rsidR="00597D56" w:rsidRPr="00A40CCB" w:rsidRDefault="00597D56" w:rsidP="006B3B37">
      <w:pPr>
        <w:spacing w:line="240" w:lineRule="auto"/>
        <w:ind w:left="851"/>
      </w:pPr>
      <w:r w:rsidRPr="00A40CCB">
        <w:t>На 01.01.20</w:t>
      </w:r>
      <w:r w:rsidR="00557B52">
        <w:t>14</w:t>
      </w:r>
      <w:r w:rsidRPr="00A40CCB">
        <w:t xml:space="preserve"> года систему образования </w:t>
      </w:r>
      <w:r w:rsidR="00557B52">
        <w:t>Кора–</w:t>
      </w:r>
      <w:proofErr w:type="spellStart"/>
      <w:r w:rsidR="00557B52">
        <w:t>Урсдонского</w:t>
      </w:r>
      <w:proofErr w:type="spellEnd"/>
      <w:r w:rsidR="00557B52">
        <w:t xml:space="preserve"> СП </w:t>
      </w:r>
      <w:r w:rsidR="00107F6F">
        <w:t>об</w:t>
      </w:r>
      <w:r w:rsidRPr="00A40CCB">
        <w:t xml:space="preserve">разуют </w:t>
      </w:r>
      <w:r w:rsidR="00557B52">
        <w:t>3</w:t>
      </w:r>
      <w:r w:rsidRPr="00A40CCB">
        <w:t xml:space="preserve"> образовательных учреждения.</w:t>
      </w:r>
    </w:p>
    <w:p w:rsidR="008C7061" w:rsidRPr="002A3009" w:rsidRDefault="00EC1D64" w:rsidP="005C3315">
      <w:pPr>
        <w:spacing w:line="240" w:lineRule="auto"/>
        <w:ind w:left="851"/>
      </w:pPr>
      <w:r w:rsidRPr="00EC1D64">
        <w:rPr>
          <w:b/>
        </w:rPr>
        <w:t>Дошкольное образование.</w:t>
      </w:r>
      <w:r>
        <w:t xml:space="preserve"> </w:t>
      </w:r>
      <w:r w:rsidR="008C7061">
        <w:t xml:space="preserve">В </w:t>
      </w:r>
      <w:r w:rsidR="00CC61F5">
        <w:t xml:space="preserve">селе </w:t>
      </w:r>
      <w:r w:rsidR="006B3B37">
        <w:t>Кора–Урсдон</w:t>
      </w:r>
      <w:r w:rsidR="008C7061">
        <w:t xml:space="preserve"> </w:t>
      </w:r>
      <w:r w:rsidR="008C7061" w:rsidRPr="005C3315">
        <w:t>располага</w:t>
      </w:r>
      <w:r w:rsidR="006B3B37" w:rsidRPr="005C3315">
        <w:t>ю</w:t>
      </w:r>
      <w:r w:rsidR="008C7061" w:rsidRPr="005C3315">
        <w:t xml:space="preserve">тся </w:t>
      </w:r>
      <w:r w:rsidR="006B3B37" w:rsidRPr="005C3315">
        <w:t xml:space="preserve">2 </w:t>
      </w:r>
      <w:r w:rsidR="008C7061" w:rsidRPr="005C3315">
        <w:t>детск</w:t>
      </w:r>
      <w:r w:rsidR="006B3B37" w:rsidRPr="005C3315">
        <w:t>их</w:t>
      </w:r>
      <w:r w:rsidR="008C7061" w:rsidRPr="005C3315">
        <w:t xml:space="preserve"> дошкольн</w:t>
      </w:r>
      <w:r w:rsidR="006B3B37" w:rsidRPr="005C3315">
        <w:t>ый</w:t>
      </w:r>
      <w:r w:rsidR="008C7061" w:rsidRPr="005C3315">
        <w:t xml:space="preserve"> учреждени</w:t>
      </w:r>
      <w:r w:rsidR="006B3B37" w:rsidRPr="005C3315">
        <w:t>я</w:t>
      </w:r>
      <w:r w:rsidR="008C7061" w:rsidRPr="005C3315">
        <w:t xml:space="preserve"> – </w:t>
      </w:r>
      <w:r w:rsidR="006B3B37" w:rsidRPr="005C3315">
        <w:t>МДОУ № 6 «Ручеек» и МДОУ № 7 «Березка»</w:t>
      </w:r>
      <w:r w:rsidR="00CC61F5" w:rsidRPr="005C3315">
        <w:t>.</w:t>
      </w:r>
      <w:r w:rsidR="005C3315" w:rsidRPr="005C3315">
        <w:t xml:space="preserve"> </w:t>
      </w:r>
      <w:r w:rsidR="00700AFC" w:rsidRPr="005C3315">
        <w:t>По состоянию на начало 201</w:t>
      </w:r>
      <w:r w:rsidR="005C3315" w:rsidRPr="005C3315">
        <w:t>4</w:t>
      </w:r>
      <w:r w:rsidR="00700AFC" w:rsidRPr="005C3315">
        <w:t xml:space="preserve"> года ДОУ планируемого муниципального образования посещало </w:t>
      </w:r>
      <w:r w:rsidR="005C3315" w:rsidRPr="005C3315">
        <w:t>137</w:t>
      </w:r>
      <w:r w:rsidR="00700AFC" w:rsidRPr="005C3315">
        <w:t xml:space="preserve"> человек, </w:t>
      </w:r>
      <w:r w:rsidR="00700AFC" w:rsidRPr="002A3009">
        <w:t xml:space="preserve">что </w:t>
      </w:r>
      <w:r w:rsidR="00DF61C0" w:rsidRPr="002A3009">
        <w:t xml:space="preserve">значительно ниже нормативных показателей для детей </w:t>
      </w:r>
      <w:r w:rsidR="00700AFC" w:rsidRPr="002A3009">
        <w:t>в возрасте от 1 до 6 лет включительно.</w:t>
      </w:r>
    </w:p>
    <w:p w:rsidR="008A6FB4" w:rsidRPr="002A3009" w:rsidRDefault="008A6FB4" w:rsidP="008A6FB4">
      <w:pPr>
        <w:spacing w:line="240" w:lineRule="auto"/>
        <w:ind w:left="851"/>
      </w:pPr>
      <w:r w:rsidRPr="002A3009">
        <w:t xml:space="preserve">Обеспеченность детей местами в детских дошкольных образовательных учреждениях согласно </w:t>
      </w:r>
      <w:r w:rsidRPr="002A3009">
        <w:rPr>
          <w:b/>
        </w:rPr>
        <w:t xml:space="preserve">СНиП 2.07.01-89 </w:t>
      </w:r>
      <w:r w:rsidRPr="002A3009">
        <w:t xml:space="preserve">(норматив 1), устанавливается в зависимости от демографической структуры поселения, принимая расчетный уровень обеспеченности детей дошкольными учреждениями в пределах 85%, в том числе общего типа - 70%, специализированного - 3%, оздоровительного - 12%; в условиях </w:t>
      </w:r>
      <w:r w:rsidR="002A3009" w:rsidRPr="002A3009">
        <w:t>Кора–</w:t>
      </w:r>
      <w:proofErr w:type="spellStart"/>
      <w:r w:rsidR="002A3009" w:rsidRPr="002A3009">
        <w:t>Урсдонского</w:t>
      </w:r>
      <w:proofErr w:type="spellEnd"/>
      <w:r w:rsidR="002A3009" w:rsidRPr="002A3009">
        <w:t xml:space="preserve"> СП</w:t>
      </w:r>
      <w:r w:rsidRPr="002A3009">
        <w:t xml:space="preserve"> имеет место более низкий уровень востребованности услуг дошкольных учреждений из-за особенностей сельского образа жизни.</w:t>
      </w:r>
    </w:p>
    <w:p w:rsidR="008A6FB4" w:rsidRDefault="008A6FB4" w:rsidP="00151B0A">
      <w:pPr>
        <w:pStyle w:val="af4"/>
        <w:ind w:left="851" w:firstLine="567"/>
        <w:jc w:val="both"/>
        <w:rPr>
          <w:rFonts w:ascii="Arial Narrow" w:hAnsi="Arial Narrow"/>
          <w:szCs w:val="24"/>
        </w:rPr>
      </w:pPr>
    </w:p>
    <w:p w:rsidR="00700AFC" w:rsidRPr="008A7F26" w:rsidRDefault="00700AFC" w:rsidP="00151B0A">
      <w:pPr>
        <w:pStyle w:val="af4"/>
        <w:ind w:left="851" w:firstLine="567"/>
        <w:jc w:val="right"/>
        <w:rPr>
          <w:rFonts w:ascii="Arial Narrow" w:hAnsi="Arial Narrow"/>
          <w:b/>
          <w:szCs w:val="24"/>
        </w:rPr>
      </w:pPr>
      <w:r w:rsidRPr="008A7F26">
        <w:rPr>
          <w:rFonts w:ascii="Arial Narrow" w:hAnsi="Arial Narrow"/>
          <w:b/>
          <w:szCs w:val="24"/>
        </w:rPr>
        <w:t xml:space="preserve">Таблица </w:t>
      </w:r>
      <w:r w:rsidR="008A7F26" w:rsidRPr="008A7F26">
        <w:rPr>
          <w:rFonts w:ascii="Arial Narrow" w:hAnsi="Arial Narrow"/>
          <w:b/>
          <w:szCs w:val="24"/>
        </w:rPr>
        <w:t>5.1.1</w:t>
      </w:r>
    </w:p>
    <w:p w:rsidR="00700AFC" w:rsidRPr="008A7F26" w:rsidRDefault="00700AFC" w:rsidP="00151B0A">
      <w:pPr>
        <w:pStyle w:val="af4"/>
        <w:tabs>
          <w:tab w:val="left" w:pos="975"/>
          <w:tab w:val="center" w:pos="4677"/>
        </w:tabs>
        <w:jc w:val="center"/>
        <w:rPr>
          <w:rFonts w:ascii="Arial Narrow" w:hAnsi="Arial Narrow"/>
          <w:b/>
          <w:szCs w:val="24"/>
        </w:rPr>
      </w:pPr>
      <w:r w:rsidRPr="008A7F26">
        <w:rPr>
          <w:rFonts w:ascii="Arial Narrow" w:hAnsi="Arial Narrow"/>
          <w:b/>
          <w:szCs w:val="24"/>
        </w:rPr>
        <w:t xml:space="preserve">Детские дошкольные </w:t>
      </w:r>
      <w:r w:rsidR="009C24EE" w:rsidRPr="008A7F26">
        <w:rPr>
          <w:rFonts w:ascii="Arial Narrow" w:hAnsi="Arial Narrow"/>
          <w:b/>
          <w:szCs w:val="24"/>
        </w:rPr>
        <w:t xml:space="preserve">образования </w:t>
      </w:r>
      <w:r w:rsidR="005C3315">
        <w:rPr>
          <w:rFonts w:ascii="Arial Narrow" w:hAnsi="Arial Narrow"/>
          <w:b/>
          <w:szCs w:val="24"/>
        </w:rPr>
        <w:t>Кора–</w:t>
      </w:r>
      <w:proofErr w:type="spellStart"/>
      <w:r w:rsidR="005C3315">
        <w:rPr>
          <w:rFonts w:ascii="Arial Narrow" w:hAnsi="Arial Narrow"/>
          <w:b/>
          <w:szCs w:val="24"/>
        </w:rPr>
        <w:t>Урсдонского</w:t>
      </w:r>
      <w:proofErr w:type="spellEnd"/>
      <w:r w:rsidR="005C3315">
        <w:rPr>
          <w:rFonts w:ascii="Arial Narrow" w:hAnsi="Arial Narrow"/>
          <w:b/>
          <w:szCs w:val="24"/>
        </w:rPr>
        <w:t xml:space="preserve"> СП</w:t>
      </w:r>
    </w:p>
    <w:tbl>
      <w:tblPr>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0A0" w:firstRow="1" w:lastRow="0" w:firstColumn="1" w:lastColumn="0" w:noHBand="0" w:noVBand="0"/>
      </w:tblPr>
      <w:tblGrid>
        <w:gridCol w:w="3063"/>
        <w:gridCol w:w="1680"/>
        <w:gridCol w:w="1678"/>
        <w:gridCol w:w="1374"/>
        <w:gridCol w:w="1775"/>
      </w:tblGrid>
      <w:tr w:rsidR="000D4829" w:rsidRPr="008F14A4" w:rsidTr="005A7924">
        <w:trPr>
          <w:tblHeader/>
          <w:jc w:val="center"/>
        </w:trPr>
        <w:tc>
          <w:tcPr>
            <w:tcW w:w="1612" w:type="pct"/>
            <w:shd w:val="clear" w:color="auto" w:fill="F2F2F2" w:themeFill="background1" w:themeFillShade="F2"/>
            <w:vAlign w:val="center"/>
          </w:tcPr>
          <w:p w:rsidR="000D4829" w:rsidRPr="008F14A4" w:rsidRDefault="000D4829" w:rsidP="00151B0A">
            <w:pPr>
              <w:spacing w:line="240" w:lineRule="auto"/>
              <w:ind w:firstLine="0"/>
              <w:jc w:val="center"/>
              <w:rPr>
                <w:b/>
              </w:rPr>
            </w:pPr>
            <w:r w:rsidRPr="008F14A4">
              <w:rPr>
                <w:b/>
              </w:rPr>
              <w:lastRenderedPageBreak/>
              <w:t>Наименование детского дошкольного образовательного учреждения</w:t>
            </w:r>
          </w:p>
        </w:tc>
        <w:tc>
          <w:tcPr>
            <w:tcW w:w="889" w:type="pct"/>
            <w:shd w:val="clear" w:color="auto" w:fill="F2F2F2" w:themeFill="background1" w:themeFillShade="F2"/>
            <w:vAlign w:val="center"/>
          </w:tcPr>
          <w:p w:rsidR="00FE199D" w:rsidRPr="008F14A4" w:rsidRDefault="000D4829" w:rsidP="00151B0A">
            <w:pPr>
              <w:spacing w:line="240" w:lineRule="auto"/>
              <w:ind w:firstLine="0"/>
              <w:jc w:val="center"/>
              <w:rPr>
                <w:b/>
              </w:rPr>
            </w:pPr>
            <w:r w:rsidRPr="008F14A4">
              <w:rPr>
                <w:b/>
              </w:rPr>
              <w:t>Количество</w:t>
            </w:r>
          </w:p>
          <w:p w:rsidR="000D4829" w:rsidRPr="008F14A4" w:rsidRDefault="000D4829" w:rsidP="00151B0A">
            <w:pPr>
              <w:spacing w:line="240" w:lineRule="auto"/>
              <w:ind w:firstLine="0"/>
              <w:jc w:val="center"/>
              <w:rPr>
                <w:b/>
              </w:rPr>
            </w:pPr>
            <w:r w:rsidRPr="008F14A4">
              <w:rPr>
                <w:b/>
              </w:rPr>
              <w:t>детей</w:t>
            </w:r>
          </w:p>
        </w:tc>
        <w:tc>
          <w:tcPr>
            <w:tcW w:w="888" w:type="pct"/>
            <w:shd w:val="clear" w:color="auto" w:fill="F2F2F2" w:themeFill="background1" w:themeFillShade="F2"/>
            <w:vAlign w:val="center"/>
          </w:tcPr>
          <w:p w:rsidR="000D4829" w:rsidRPr="008F14A4" w:rsidRDefault="000D4829" w:rsidP="00151B0A">
            <w:pPr>
              <w:spacing w:line="240" w:lineRule="auto"/>
              <w:ind w:firstLine="0"/>
              <w:jc w:val="center"/>
              <w:rPr>
                <w:b/>
              </w:rPr>
            </w:pPr>
            <w:r w:rsidRPr="008F14A4">
              <w:rPr>
                <w:b/>
              </w:rPr>
              <w:t>Количество воспитателей</w:t>
            </w:r>
          </w:p>
        </w:tc>
        <w:tc>
          <w:tcPr>
            <w:tcW w:w="672" w:type="pct"/>
            <w:shd w:val="clear" w:color="auto" w:fill="F2F2F2" w:themeFill="background1" w:themeFillShade="F2"/>
            <w:vAlign w:val="center"/>
          </w:tcPr>
          <w:p w:rsidR="000D4829" w:rsidRPr="008F14A4" w:rsidRDefault="000D4829" w:rsidP="00151B0A">
            <w:pPr>
              <w:spacing w:line="240" w:lineRule="auto"/>
              <w:ind w:firstLine="0"/>
              <w:jc w:val="center"/>
              <w:rPr>
                <w:b/>
              </w:rPr>
            </w:pPr>
            <w:r w:rsidRPr="008F14A4">
              <w:rPr>
                <w:b/>
              </w:rPr>
              <w:t>Количество групп</w:t>
            </w:r>
          </w:p>
        </w:tc>
        <w:tc>
          <w:tcPr>
            <w:tcW w:w="939" w:type="pct"/>
            <w:shd w:val="clear" w:color="auto" w:fill="F2F2F2" w:themeFill="background1" w:themeFillShade="F2"/>
            <w:vAlign w:val="center"/>
          </w:tcPr>
          <w:p w:rsidR="000D4829" w:rsidRPr="008F14A4" w:rsidRDefault="000D4829" w:rsidP="00151B0A">
            <w:pPr>
              <w:spacing w:line="240" w:lineRule="auto"/>
              <w:ind w:firstLine="0"/>
              <w:jc w:val="center"/>
              <w:rPr>
                <w:b/>
              </w:rPr>
            </w:pPr>
            <w:r w:rsidRPr="008F14A4">
              <w:rPr>
                <w:b/>
              </w:rPr>
              <w:t>Проектная суммарная вместимость</w:t>
            </w:r>
          </w:p>
        </w:tc>
      </w:tr>
      <w:tr w:rsidR="00FE199D" w:rsidRPr="008F14A4" w:rsidTr="00FE199D">
        <w:trPr>
          <w:tblHeader/>
          <w:jc w:val="center"/>
        </w:trPr>
        <w:tc>
          <w:tcPr>
            <w:tcW w:w="1612" w:type="pct"/>
            <w:shd w:val="clear" w:color="auto" w:fill="FFFFFF" w:themeFill="background1"/>
            <w:vAlign w:val="center"/>
          </w:tcPr>
          <w:p w:rsidR="00FE199D" w:rsidRPr="008F14A4" w:rsidRDefault="005C3315" w:rsidP="00151B0A">
            <w:pPr>
              <w:spacing w:line="240" w:lineRule="auto"/>
              <w:ind w:firstLine="0"/>
              <w:jc w:val="left"/>
            </w:pPr>
            <w:r w:rsidRPr="008F14A4">
              <w:t>МДОУ № 6 «Ручеек»</w:t>
            </w:r>
          </w:p>
        </w:tc>
        <w:tc>
          <w:tcPr>
            <w:tcW w:w="889" w:type="pct"/>
            <w:shd w:val="clear" w:color="auto" w:fill="FFFFFF" w:themeFill="background1"/>
            <w:vAlign w:val="center"/>
          </w:tcPr>
          <w:p w:rsidR="00FE199D" w:rsidRPr="008F14A4" w:rsidRDefault="00302F26" w:rsidP="00151B0A">
            <w:pPr>
              <w:spacing w:line="240" w:lineRule="auto"/>
              <w:ind w:firstLine="0"/>
              <w:jc w:val="center"/>
            </w:pPr>
            <w:r>
              <w:t>75</w:t>
            </w:r>
          </w:p>
        </w:tc>
        <w:tc>
          <w:tcPr>
            <w:tcW w:w="888" w:type="pct"/>
            <w:shd w:val="clear" w:color="auto" w:fill="FFFFFF" w:themeFill="background1"/>
            <w:vAlign w:val="center"/>
          </w:tcPr>
          <w:p w:rsidR="00FE199D" w:rsidRPr="008F14A4" w:rsidRDefault="005A5D05" w:rsidP="005A5D05">
            <w:pPr>
              <w:spacing w:line="240" w:lineRule="auto"/>
              <w:ind w:firstLine="0"/>
              <w:jc w:val="center"/>
            </w:pPr>
            <w:r w:rsidRPr="008F14A4">
              <w:t>31</w:t>
            </w:r>
          </w:p>
        </w:tc>
        <w:tc>
          <w:tcPr>
            <w:tcW w:w="672" w:type="pct"/>
            <w:shd w:val="clear" w:color="auto" w:fill="FFFFFF" w:themeFill="background1"/>
            <w:vAlign w:val="center"/>
          </w:tcPr>
          <w:p w:rsidR="00FE199D" w:rsidRPr="008F14A4" w:rsidRDefault="00FE199D" w:rsidP="00151B0A">
            <w:pPr>
              <w:spacing w:line="240" w:lineRule="auto"/>
              <w:ind w:firstLine="0"/>
              <w:jc w:val="center"/>
            </w:pPr>
          </w:p>
        </w:tc>
        <w:tc>
          <w:tcPr>
            <w:tcW w:w="939" w:type="pct"/>
            <w:shd w:val="clear" w:color="auto" w:fill="FFFFFF" w:themeFill="background1"/>
            <w:vAlign w:val="center"/>
          </w:tcPr>
          <w:p w:rsidR="00FE199D" w:rsidRPr="008F14A4" w:rsidRDefault="005C3315" w:rsidP="00151B0A">
            <w:pPr>
              <w:spacing w:line="240" w:lineRule="auto"/>
              <w:ind w:firstLine="0"/>
              <w:jc w:val="center"/>
            </w:pPr>
            <w:r w:rsidRPr="008F14A4">
              <w:t>75</w:t>
            </w:r>
          </w:p>
        </w:tc>
      </w:tr>
      <w:tr w:rsidR="005C3315" w:rsidRPr="008F14A4" w:rsidTr="00FE199D">
        <w:trPr>
          <w:tblHeader/>
          <w:jc w:val="center"/>
        </w:trPr>
        <w:tc>
          <w:tcPr>
            <w:tcW w:w="1612" w:type="pct"/>
            <w:shd w:val="clear" w:color="auto" w:fill="FFFFFF" w:themeFill="background1"/>
            <w:vAlign w:val="center"/>
          </w:tcPr>
          <w:p w:rsidR="005C3315" w:rsidRPr="008F14A4" w:rsidRDefault="005C3315" w:rsidP="00151B0A">
            <w:pPr>
              <w:spacing w:line="240" w:lineRule="auto"/>
              <w:ind w:firstLine="0"/>
              <w:jc w:val="left"/>
            </w:pPr>
            <w:r w:rsidRPr="008F14A4">
              <w:t>МДОУ № 7 «Березка»</w:t>
            </w:r>
          </w:p>
        </w:tc>
        <w:tc>
          <w:tcPr>
            <w:tcW w:w="889" w:type="pct"/>
            <w:shd w:val="clear" w:color="auto" w:fill="FFFFFF" w:themeFill="background1"/>
            <w:vAlign w:val="center"/>
          </w:tcPr>
          <w:p w:rsidR="005C3315" w:rsidRPr="008F14A4" w:rsidRDefault="00302F26" w:rsidP="00151B0A">
            <w:pPr>
              <w:spacing w:line="240" w:lineRule="auto"/>
              <w:ind w:firstLine="0"/>
              <w:jc w:val="center"/>
            </w:pPr>
            <w:r>
              <w:t>62</w:t>
            </w:r>
          </w:p>
        </w:tc>
        <w:tc>
          <w:tcPr>
            <w:tcW w:w="888" w:type="pct"/>
            <w:shd w:val="clear" w:color="auto" w:fill="FFFFFF" w:themeFill="background1"/>
            <w:vAlign w:val="center"/>
          </w:tcPr>
          <w:p w:rsidR="005C3315" w:rsidRPr="008F14A4" w:rsidRDefault="005A5D05" w:rsidP="00151B0A">
            <w:pPr>
              <w:spacing w:line="240" w:lineRule="auto"/>
              <w:ind w:firstLine="0"/>
              <w:jc w:val="center"/>
            </w:pPr>
            <w:r w:rsidRPr="008F14A4">
              <w:t>26</w:t>
            </w:r>
          </w:p>
        </w:tc>
        <w:tc>
          <w:tcPr>
            <w:tcW w:w="672" w:type="pct"/>
            <w:shd w:val="clear" w:color="auto" w:fill="FFFFFF" w:themeFill="background1"/>
            <w:vAlign w:val="center"/>
          </w:tcPr>
          <w:p w:rsidR="005C3315" w:rsidRPr="008F14A4" w:rsidRDefault="005C3315" w:rsidP="00151B0A">
            <w:pPr>
              <w:spacing w:line="240" w:lineRule="auto"/>
              <w:ind w:firstLine="0"/>
              <w:jc w:val="center"/>
            </w:pPr>
          </w:p>
        </w:tc>
        <w:tc>
          <w:tcPr>
            <w:tcW w:w="939" w:type="pct"/>
            <w:shd w:val="clear" w:color="auto" w:fill="FFFFFF" w:themeFill="background1"/>
            <w:vAlign w:val="center"/>
          </w:tcPr>
          <w:p w:rsidR="005C3315" w:rsidRPr="008F14A4" w:rsidRDefault="005C3315" w:rsidP="00151B0A">
            <w:pPr>
              <w:spacing w:line="240" w:lineRule="auto"/>
              <w:ind w:firstLine="0"/>
              <w:jc w:val="center"/>
            </w:pPr>
            <w:r w:rsidRPr="008F14A4">
              <w:t>50</w:t>
            </w:r>
          </w:p>
        </w:tc>
      </w:tr>
    </w:tbl>
    <w:p w:rsidR="00302F26" w:rsidRDefault="00302F26" w:rsidP="000D4829">
      <w:pPr>
        <w:pStyle w:val="af4"/>
        <w:ind w:left="851" w:firstLine="567"/>
        <w:jc w:val="both"/>
        <w:rPr>
          <w:rFonts w:ascii="Arial Narrow" w:hAnsi="Arial Narrow"/>
          <w:szCs w:val="24"/>
          <w:highlight w:val="yellow"/>
        </w:rPr>
      </w:pPr>
    </w:p>
    <w:p w:rsidR="004512B5" w:rsidRDefault="00C21383" w:rsidP="000D4829">
      <w:pPr>
        <w:pStyle w:val="af4"/>
        <w:ind w:left="851" w:firstLine="567"/>
        <w:jc w:val="both"/>
        <w:rPr>
          <w:rFonts w:ascii="Arial Narrow" w:hAnsi="Arial Narrow"/>
          <w:szCs w:val="24"/>
        </w:rPr>
      </w:pPr>
      <w:r w:rsidRPr="00302F26">
        <w:rPr>
          <w:rFonts w:ascii="Arial Narrow" w:hAnsi="Arial Narrow"/>
          <w:szCs w:val="24"/>
        </w:rPr>
        <w:t xml:space="preserve">Таким образом, по всем представленным СНиП проектная и фактическая мощность существующего ДОУ </w:t>
      </w:r>
      <w:r w:rsidR="00302F26" w:rsidRPr="00302F26">
        <w:rPr>
          <w:rFonts w:ascii="Arial Narrow" w:hAnsi="Arial Narrow"/>
          <w:szCs w:val="24"/>
        </w:rPr>
        <w:t>выше</w:t>
      </w:r>
      <w:r w:rsidRPr="00302F26">
        <w:rPr>
          <w:rFonts w:ascii="Arial Narrow" w:hAnsi="Arial Narrow"/>
          <w:szCs w:val="24"/>
        </w:rPr>
        <w:t xml:space="preserve">, чем нормативная; вместе с тем, </w:t>
      </w:r>
      <w:r w:rsidR="00EE0B66" w:rsidRPr="00302F26">
        <w:rPr>
          <w:rFonts w:ascii="Arial Narrow" w:hAnsi="Arial Narrow"/>
          <w:szCs w:val="24"/>
        </w:rPr>
        <w:t xml:space="preserve">важной особенностью планируемого населения </w:t>
      </w:r>
      <w:r w:rsidR="000D4829" w:rsidRPr="00302F26">
        <w:rPr>
          <w:rFonts w:ascii="Arial Narrow" w:hAnsi="Arial Narrow"/>
          <w:szCs w:val="24"/>
        </w:rPr>
        <w:t>сельский образ</w:t>
      </w:r>
      <w:r w:rsidR="008A6FB4" w:rsidRPr="00302F26">
        <w:rPr>
          <w:rFonts w:ascii="Arial Narrow" w:hAnsi="Arial Narrow"/>
          <w:szCs w:val="24"/>
        </w:rPr>
        <w:t xml:space="preserve"> жизни:</w:t>
      </w:r>
      <w:r w:rsidR="00EE0B66" w:rsidRPr="00302F26">
        <w:rPr>
          <w:rFonts w:ascii="Arial Narrow" w:hAnsi="Arial Narrow"/>
          <w:szCs w:val="24"/>
        </w:rPr>
        <w:t xml:space="preserve"> данный факт понижает нагрузку на существующ</w:t>
      </w:r>
      <w:r w:rsidR="009C2882" w:rsidRPr="00302F26">
        <w:rPr>
          <w:rFonts w:ascii="Arial Narrow" w:hAnsi="Arial Narrow"/>
          <w:szCs w:val="24"/>
        </w:rPr>
        <w:t>и</w:t>
      </w:r>
      <w:r w:rsidR="00EE0B66" w:rsidRPr="00302F26">
        <w:rPr>
          <w:rFonts w:ascii="Arial Narrow" w:hAnsi="Arial Narrow"/>
          <w:szCs w:val="24"/>
        </w:rPr>
        <w:t xml:space="preserve">е ДОУ в </w:t>
      </w:r>
      <w:r w:rsidR="00151B0A" w:rsidRPr="00302F26">
        <w:rPr>
          <w:rFonts w:ascii="Arial Narrow" w:hAnsi="Arial Narrow"/>
          <w:szCs w:val="24"/>
        </w:rPr>
        <w:t>рассматриваемом муниципальном образовании</w:t>
      </w:r>
      <w:r w:rsidR="00EE0B66" w:rsidRPr="00302F26">
        <w:rPr>
          <w:rFonts w:ascii="Arial Narrow" w:hAnsi="Arial Narrow"/>
          <w:szCs w:val="24"/>
        </w:rPr>
        <w:t>.</w:t>
      </w:r>
    </w:p>
    <w:p w:rsidR="000D4829" w:rsidRDefault="00796467" w:rsidP="000D4829">
      <w:pPr>
        <w:pStyle w:val="af4"/>
        <w:ind w:left="851" w:firstLine="567"/>
        <w:jc w:val="both"/>
        <w:rPr>
          <w:rFonts w:ascii="Arial Narrow" w:hAnsi="Arial Narrow"/>
          <w:szCs w:val="24"/>
        </w:rPr>
      </w:pPr>
      <w:r w:rsidRPr="00796467">
        <w:rPr>
          <w:rFonts w:ascii="Arial Narrow" w:hAnsi="Arial Narrow"/>
          <w:b/>
          <w:szCs w:val="24"/>
        </w:rPr>
        <w:t xml:space="preserve">Общее образование. </w:t>
      </w:r>
      <w:r w:rsidR="00597D56" w:rsidRPr="00A40CCB">
        <w:rPr>
          <w:rFonts w:ascii="Arial Narrow" w:hAnsi="Arial Narrow"/>
          <w:szCs w:val="24"/>
        </w:rPr>
        <w:t>Важнейшей составляющей образовательного комплекса любого муниципального образования является система школьного образов</w:t>
      </w:r>
      <w:r w:rsidR="00597D56" w:rsidRPr="00C42097">
        <w:rPr>
          <w:rFonts w:ascii="Arial Narrow" w:hAnsi="Arial Narrow"/>
          <w:szCs w:val="24"/>
        </w:rPr>
        <w:t xml:space="preserve">ания. В </w:t>
      </w:r>
      <w:r w:rsidR="0032306A">
        <w:rPr>
          <w:rFonts w:ascii="Arial Narrow" w:hAnsi="Arial Narrow"/>
          <w:szCs w:val="24"/>
        </w:rPr>
        <w:t>планируемом муниципальном образовании</w:t>
      </w:r>
      <w:r w:rsidR="00597D56" w:rsidRPr="00C42097">
        <w:rPr>
          <w:rFonts w:ascii="Arial Narrow" w:hAnsi="Arial Narrow"/>
          <w:szCs w:val="24"/>
        </w:rPr>
        <w:t xml:space="preserve"> функциониру</w:t>
      </w:r>
      <w:r w:rsidR="004C2C3A">
        <w:rPr>
          <w:rFonts w:ascii="Arial Narrow" w:hAnsi="Arial Narrow"/>
          <w:szCs w:val="24"/>
        </w:rPr>
        <w:t>е</w:t>
      </w:r>
      <w:r w:rsidR="00597D56" w:rsidRPr="00C42097">
        <w:rPr>
          <w:rFonts w:ascii="Arial Narrow" w:hAnsi="Arial Narrow"/>
          <w:szCs w:val="24"/>
        </w:rPr>
        <w:t xml:space="preserve">т </w:t>
      </w:r>
      <w:r w:rsidR="004C2C3A">
        <w:rPr>
          <w:rFonts w:ascii="Arial Narrow" w:hAnsi="Arial Narrow"/>
          <w:szCs w:val="24"/>
        </w:rPr>
        <w:t>1</w:t>
      </w:r>
      <w:r w:rsidR="00597D56" w:rsidRPr="00C42097">
        <w:rPr>
          <w:rFonts w:ascii="Arial Narrow" w:hAnsi="Arial Narrow"/>
          <w:szCs w:val="24"/>
        </w:rPr>
        <w:t xml:space="preserve"> </w:t>
      </w:r>
      <w:r w:rsidR="00C42097" w:rsidRPr="00C42097">
        <w:rPr>
          <w:rFonts w:ascii="Arial Narrow" w:hAnsi="Arial Narrow"/>
          <w:szCs w:val="24"/>
        </w:rPr>
        <w:t>учреждени</w:t>
      </w:r>
      <w:r w:rsidR="004C2C3A">
        <w:rPr>
          <w:rFonts w:ascii="Arial Narrow" w:hAnsi="Arial Narrow"/>
          <w:szCs w:val="24"/>
        </w:rPr>
        <w:t>е</w:t>
      </w:r>
      <w:r w:rsidR="00EF4AC7">
        <w:rPr>
          <w:rFonts w:ascii="Arial Narrow" w:hAnsi="Arial Narrow"/>
          <w:szCs w:val="24"/>
        </w:rPr>
        <w:t xml:space="preserve"> общего образования</w:t>
      </w:r>
      <w:r w:rsidR="0032306A">
        <w:rPr>
          <w:rFonts w:ascii="Arial Narrow" w:hAnsi="Arial Narrow"/>
          <w:szCs w:val="24"/>
        </w:rPr>
        <w:t>.</w:t>
      </w:r>
      <w:r w:rsidR="0001368E">
        <w:rPr>
          <w:rFonts w:ascii="Arial Narrow" w:hAnsi="Arial Narrow"/>
          <w:szCs w:val="24"/>
        </w:rPr>
        <w:t xml:space="preserve"> </w:t>
      </w:r>
      <w:r w:rsidR="0037433B" w:rsidRPr="0037433B">
        <w:rPr>
          <w:rFonts w:ascii="Arial Narrow" w:hAnsi="Arial Narrow"/>
          <w:szCs w:val="24"/>
        </w:rPr>
        <w:t xml:space="preserve">Среднее общее образование учащиеся </w:t>
      </w:r>
      <w:r w:rsidR="0037433B">
        <w:rPr>
          <w:rFonts w:ascii="Arial Narrow" w:hAnsi="Arial Narrow"/>
          <w:szCs w:val="24"/>
        </w:rPr>
        <w:t>Кора–</w:t>
      </w:r>
      <w:proofErr w:type="spellStart"/>
      <w:r w:rsidR="0037433B">
        <w:rPr>
          <w:rFonts w:ascii="Arial Narrow" w:hAnsi="Arial Narrow"/>
          <w:szCs w:val="24"/>
        </w:rPr>
        <w:t>Урсдонского</w:t>
      </w:r>
      <w:proofErr w:type="spellEnd"/>
      <w:r w:rsidR="0037433B" w:rsidRPr="0037433B">
        <w:rPr>
          <w:rFonts w:ascii="Arial Narrow" w:hAnsi="Arial Narrow"/>
          <w:szCs w:val="24"/>
        </w:rPr>
        <w:t xml:space="preserve"> СП получают на базе </w:t>
      </w:r>
      <w:r w:rsidR="0037433B">
        <w:rPr>
          <w:rFonts w:ascii="Arial Narrow" w:hAnsi="Arial Narrow"/>
          <w:szCs w:val="24"/>
        </w:rPr>
        <w:t>Карман–Синдзикауской</w:t>
      </w:r>
      <w:r w:rsidR="0037433B" w:rsidRPr="0037433B">
        <w:rPr>
          <w:rFonts w:ascii="Arial Narrow" w:hAnsi="Arial Narrow"/>
          <w:szCs w:val="24"/>
        </w:rPr>
        <w:t xml:space="preserve"> СОШ.</w:t>
      </w:r>
    </w:p>
    <w:p w:rsidR="00C42097" w:rsidRPr="008A7F26" w:rsidRDefault="00C42097" w:rsidP="0099409D">
      <w:pPr>
        <w:pStyle w:val="af4"/>
        <w:ind w:left="851" w:firstLine="567"/>
        <w:jc w:val="right"/>
        <w:rPr>
          <w:rFonts w:ascii="Arial Narrow" w:hAnsi="Arial Narrow"/>
          <w:b/>
          <w:szCs w:val="24"/>
        </w:rPr>
      </w:pPr>
      <w:r w:rsidRPr="008A7F26">
        <w:rPr>
          <w:rFonts w:ascii="Arial Narrow" w:hAnsi="Arial Narrow"/>
          <w:b/>
          <w:szCs w:val="24"/>
        </w:rPr>
        <w:t xml:space="preserve">Таблица </w:t>
      </w:r>
      <w:r w:rsidR="008A7F26" w:rsidRPr="008A7F26">
        <w:rPr>
          <w:rFonts w:ascii="Arial Narrow" w:hAnsi="Arial Narrow"/>
          <w:b/>
          <w:szCs w:val="24"/>
        </w:rPr>
        <w:t>5.1.3</w:t>
      </w:r>
    </w:p>
    <w:p w:rsidR="00C42097" w:rsidRPr="008A7F26" w:rsidRDefault="004C2C3A" w:rsidP="0099409D">
      <w:pPr>
        <w:pStyle w:val="af4"/>
        <w:ind w:left="851" w:firstLine="567"/>
        <w:jc w:val="center"/>
        <w:rPr>
          <w:rFonts w:ascii="Arial Narrow" w:hAnsi="Arial Narrow"/>
          <w:b/>
          <w:szCs w:val="24"/>
        </w:rPr>
      </w:pPr>
      <w:r>
        <w:rPr>
          <w:rFonts w:ascii="Arial Narrow" w:hAnsi="Arial Narrow"/>
          <w:b/>
          <w:szCs w:val="24"/>
        </w:rPr>
        <w:t xml:space="preserve">Общеобразовательные учреждения </w:t>
      </w:r>
      <w:r w:rsidR="00CC2F47">
        <w:rPr>
          <w:rFonts w:ascii="Arial Narrow" w:hAnsi="Arial Narrow"/>
          <w:b/>
          <w:szCs w:val="24"/>
        </w:rPr>
        <w:t>Кора–</w:t>
      </w:r>
      <w:proofErr w:type="spellStart"/>
      <w:r w:rsidR="00CC2F47">
        <w:rPr>
          <w:rFonts w:ascii="Arial Narrow" w:hAnsi="Arial Narrow"/>
          <w:b/>
          <w:szCs w:val="24"/>
        </w:rPr>
        <w:t>Урсдонского</w:t>
      </w:r>
      <w:proofErr w:type="spellEnd"/>
      <w:r w:rsidR="00CC2F47">
        <w:rPr>
          <w:rFonts w:ascii="Arial Narrow" w:hAnsi="Arial Narrow"/>
          <w:b/>
          <w:szCs w:val="24"/>
        </w:rPr>
        <w:t xml:space="preserve"> СП</w:t>
      </w:r>
    </w:p>
    <w:tbl>
      <w:tblPr>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0A0" w:firstRow="1" w:lastRow="0" w:firstColumn="1" w:lastColumn="0" w:noHBand="0" w:noVBand="0"/>
      </w:tblPr>
      <w:tblGrid>
        <w:gridCol w:w="3652"/>
        <w:gridCol w:w="1560"/>
        <w:gridCol w:w="1418"/>
        <w:gridCol w:w="1416"/>
        <w:gridCol w:w="1524"/>
      </w:tblGrid>
      <w:tr w:rsidR="0032306A" w:rsidRPr="0023190F" w:rsidTr="00924508">
        <w:trPr>
          <w:tblHeader/>
          <w:jc w:val="center"/>
        </w:trPr>
        <w:tc>
          <w:tcPr>
            <w:tcW w:w="1908" w:type="pct"/>
            <w:shd w:val="clear" w:color="auto" w:fill="F2F2F2" w:themeFill="background1" w:themeFillShade="F2"/>
            <w:vAlign w:val="center"/>
          </w:tcPr>
          <w:p w:rsidR="0032306A" w:rsidRPr="008F14A4" w:rsidRDefault="0032306A" w:rsidP="0032306A">
            <w:pPr>
              <w:spacing w:line="240" w:lineRule="auto"/>
              <w:ind w:firstLine="0"/>
              <w:jc w:val="center"/>
              <w:rPr>
                <w:b/>
              </w:rPr>
            </w:pPr>
            <w:r w:rsidRPr="008F14A4">
              <w:rPr>
                <w:b/>
              </w:rPr>
              <w:t>Наименование образовательного учреждения</w:t>
            </w:r>
          </w:p>
        </w:tc>
        <w:tc>
          <w:tcPr>
            <w:tcW w:w="815" w:type="pct"/>
            <w:shd w:val="clear" w:color="auto" w:fill="F2F2F2" w:themeFill="background1" w:themeFillShade="F2"/>
            <w:vAlign w:val="center"/>
          </w:tcPr>
          <w:p w:rsidR="0032306A" w:rsidRPr="008F14A4" w:rsidRDefault="0032306A" w:rsidP="0032306A">
            <w:pPr>
              <w:spacing w:line="240" w:lineRule="auto"/>
              <w:ind w:firstLine="0"/>
              <w:jc w:val="center"/>
              <w:rPr>
                <w:b/>
              </w:rPr>
            </w:pPr>
            <w:r w:rsidRPr="008F14A4">
              <w:rPr>
                <w:b/>
              </w:rPr>
              <w:t>Количество учащихся (человек)</w:t>
            </w:r>
          </w:p>
        </w:tc>
        <w:tc>
          <w:tcPr>
            <w:tcW w:w="741" w:type="pct"/>
            <w:shd w:val="clear" w:color="auto" w:fill="F2F2F2" w:themeFill="background1" w:themeFillShade="F2"/>
            <w:vAlign w:val="center"/>
          </w:tcPr>
          <w:p w:rsidR="0032306A" w:rsidRPr="008F14A4" w:rsidRDefault="0032306A" w:rsidP="0032306A">
            <w:pPr>
              <w:spacing w:line="240" w:lineRule="auto"/>
              <w:ind w:firstLine="0"/>
              <w:jc w:val="center"/>
              <w:rPr>
                <w:b/>
              </w:rPr>
            </w:pPr>
            <w:r w:rsidRPr="008F14A4">
              <w:rPr>
                <w:b/>
              </w:rPr>
              <w:t>Количество учителей (человек)</w:t>
            </w:r>
          </w:p>
        </w:tc>
        <w:tc>
          <w:tcPr>
            <w:tcW w:w="740" w:type="pct"/>
            <w:shd w:val="clear" w:color="auto" w:fill="F2F2F2" w:themeFill="background1" w:themeFillShade="F2"/>
            <w:vAlign w:val="center"/>
          </w:tcPr>
          <w:p w:rsidR="0032306A" w:rsidRPr="008F14A4" w:rsidRDefault="0032306A" w:rsidP="0032306A">
            <w:pPr>
              <w:spacing w:line="240" w:lineRule="auto"/>
              <w:ind w:firstLine="0"/>
              <w:jc w:val="center"/>
              <w:rPr>
                <w:b/>
              </w:rPr>
            </w:pPr>
            <w:r w:rsidRPr="008F14A4">
              <w:rPr>
                <w:b/>
              </w:rPr>
              <w:t>Количество классов</w:t>
            </w:r>
          </w:p>
        </w:tc>
        <w:tc>
          <w:tcPr>
            <w:tcW w:w="796" w:type="pct"/>
            <w:shd w:val="clear" w:color="auto" w:fill="F2F2F2" w:themeFill="background1" w:themeFillShade="F2"/>
            <w:vAlign w:val="center"/>
          </w:tcPr>
          <w:p w:rsidR="0032306A" w:rsidRPr="008F14A4" w:rsidRDefault="0032306A" w:rsidP="0032306A">
            <w:pPr>
              <w:spacing w:line="240" w:lineRule="auto"/>
              <w:ind w:firstLine="0"/>
              <w:jc w:val="center"/>
              <w:rPr>
                <w:b/>
              </w:rPr>
            </w:pPr>
            <w:r w:rsidRPr="008F14A4">
              <w:rPr>
                <w:b/>
              </w:rPr>
              <w:t>Проектная суммарная вместимость</w:t>
            </w:r>
          </w:p>
        </w:tc>
      </w:tr>
      <w:tr w:rsidR="0032306A" w:rsidRPr="0023190F" w:rsidTr="00924508">
        <w:trPr>
          <w:trHeight w:hRule="exact" w:val="1026"/>
          <w:jc w:val="center"/>
        </w:trPr>
        <w:tc>
          <w:tcPr>
            <w:tcW w:w="1908" w:type="pct"/>
            <w:shd w:val="clear" w:color="auto" w:fill="FFFFFF"/>
            <w:vAlign w:val="center"/>
          </w:tcPr>
          <w:p w:rsidR="0032306A" w:rsidRPr="008F14A4" w:rsidRDefault="0032306A" w:rsidP="00DE3182">
            <w:pPr>
              <w:spacing w:line="240" w:lineRule="auto"/>
              <w:ind w:firstLine="0"/>
              <w:jc w:val="left"/>
            </w:pPr>
            <w:r w:rsidRPr="008F14A4">
              <w:t>МБОУ «</w:t>
            </w:r>
            <w:r w:rsidR="00CC2F47" w:rsidRPr="008F14A4">
              <w:t>Кора–</w:t>
            </w:r>
            <w:proofErr w:type="spellStart"/>
            <w:r w:rsidR="00CC2F47" w:rsidRPr="008F14A4">
              <w:t>Урсдонская</w:t>
            </w:r>
            <w:proofErr w:type="spellEnd"/>
            <w:r w:rsidRPr="008F14A4">
              <w:t xml:space="preserve"> </w:t>
            </w:r>
            <w:r w:rsidR="00DE3182">
              <w:t>основная</w:t>
            </w:r>
            <w:r w:rsidRPr="008F14A4">
              <w:t xml:space="preserve"> общеобразовательная школа»</w:t>
            </w:r>
            <w:r w:rsidR="00924508">
              <w:t xml:space="preserve"> </w:t>
            </w:r>
            <w:proofErr w:type="spellStart"/>
            <w:r w:rsidR="00924508" w:rsidRPr="00924508">
              <w:t>им.Ю.К.Созаева</w:t>
            </w:r>
            <w:proofErr w:type="spellEnd"/>
          </w:p>
        </w:tc>
        <w:tc>
          <w:tcPr>
            <w:tcW w:w="815" w:type="pct"/>
            <w:shd w:val="clear" w:color="auto" w:fill="FFFFFF"/>
            <w:vAlign w:val="center"/>
          </w:tcPr>
          <w:p w:rsidR="0032306A" w:rsidRPr="008F14A4" w:rsidRDefault="00DE3182" w:rsidP="008A7F26">
            <w:pPr>
              <w:spacing w:line="240" w:lineRule="auto"/>
              <w:ind w:firstLine="0"/>
              <w:jc w:val="center"/>
            </w:pPr>
            <w:r>
              <w:t>88</w:t>
            </w:r>
          </w:p>
        </w:tc>
        <w:tc>
          <w:tcPr>
            <w:tcW w:w="741" w:type="pct"/>
            <w:shd w:val="clear" w:color="auto" w:fill="FFFFFF"/>
            <w:vAlign w:val="center"/>
          </w:tcPr>
          <w:p w:rsidR="0032306A" w:rsidRPr="008F14A4" w:rsidRDefault="00CC2F47" w:rsidP="008A7F26">
            <w:pPr>
              <w:spacing w:line="240" w:lineRule="auto"/>
              <w:ind w:firstLine="0"/>
              <w:jc w:val="center"/>
            </w:pPr>
            <w:r w:rsidRPr="008F14A4">
              <w:t>51</w:t>
            </w:r>
          </w:p>
        </w:tc>
        <w:tc>
          <w:tcPr>
            <w:tcW w:w="740" w:type="pct"/>
            <w:shd w:val="clear" w:color="auto" w:fill="FFFFFF"/>
            <w:vAlign w:val="center"/>
          </w:tcPr>
          <w:p w:rsidR="0032306A" w:rsidRPr="008F14A4" w:rsidRDefault="00DE3182" w:rsidP="008A7F26">
            <w:pPr>
              <w:spacing w:line="240" w:lineRule="auto"/>
              <w:ind w:firstLine="0"/>
              <w:jc w:val="center"/>
            </w:pPr>
            <w:r>
              <w:t>9</w:t>
            </w:r>
          </w:p>
        </w:tc>
        <w:tc>
          <w:tcPr>
            <w:tcW w:w="796" w:type="pct"/>
            <w:shd w:val="clear" w:color="auto" w:fill="FFFFFF"/>
            <w:vAlign w:val="center"/>
          </w:tcPr>
          <w:p w:rsidR="0032306A" w:rsidRPr="008F14A4" w:rsidRDefault="00CC2F47" w:rsidP="008A7F26">
            <w:pPr>
              <w:spacing w:line="240" w:lineRule="auto"/>
              <w:ind w:firstLine="0"/>
              <w:jc w:val="center"/>
            </w:pPr>
            <w:r w:rsidRPr="008F14A4">
              <w:t>2</w:t>
            </w:r>
            <w:r w:rsidR="0001368E" w:rsidRPr="008F14A4">
              <w:t>50</w:t>
            </w:r>
          </w:p>
        </w:tc>
      </w:tr>
    </w:tbl>
    <w:p w:rsidR="0032306A" w:rsidRDefault="0032306A" w:rsidP="000D4829">
      <w:pPr>
        <w:spacing w:line="240" w:lineRule="auto"/>
        <w:ind w:left="851"/>
        <w:rPr>
          <w:lang w:eastAsia="ar-SA"/>
        </w:rPr>
      </w:pPr>
    </w:p>
    <w:p w:rsidR="00AA051B" w:rsidRPr="00AA051B" w:rsidRDefault="00611FD4" w:rsidP="000D4829">
      <w:pPr>
        <w:spacing w:line="240" w:lineRule="auto"/>
        <w:ind w:left="851"/>
      </w:pPr>
      <w:r w:rsidRPr="00AA051B">
        <w:t>В соответствии со</w:t>
      </w:r>
      <w:r w:rsidR="00AA051B" w:rsidRPr="00AA051B">
        <w:t xml:space="preserve"> СНиП 2.07.01-89* необходим 100</w:t>
      </w:r>
      <w:r w:rsidRPr="00AA051B">
        <w:t xml:space="preserve">% охват детей неполным средним образованием (девятилетняя основная </w:t>
      </w:r>
      <w:r w:rsidR="00AA051B" w:rsidRPr="00AA051B">
        <w:t>общеобразовательная школа) и 75</w:t>
      </w:r>
      <w:r w:rsidRPr="00AA051B">
        <w:t>% охват детей в старших классах (10-й и 11-й классы) при обучении в одну смену.</w:t>
      </w:r>
    </w:p>
    <w:p w:rsidR="00611FD4" w:rsidRPr="00302F26" w:rsidRDefault="00611FD4" w:rsidP="000D4829">
      <w:pPr>
        <w:spacing w:line="240" w:lineRule="auto"/>
        <w:ind w:left="851"/>
        <w:rPr>
          <w:lang w:eastAsia="ar-SA"/>
        </w:rPr>
      </w:pPr>
      <w:r w:rsidRPr="004512B5">
        <w:t xml:space="preserve">Такой </w:t>
      </w:r>
      <w:r w:rsidRPr="00302F26">
        <w:t xml:space="preserve">норматив установлен в связи с тем, что учащиеся старших классов могут получать образование в дневных общеобразовательных школах, колледжах, а также в учреждениях начального профессионального образования. При наличии в школах </w:t>
      </w:r>
      <w:r w:rsidR="004512B5" w:rsidRPr="00302F26">
        <w:t>муниципального образования</w:t>
      </w:r>
      <w:r w:rsidRPr="00302F26">
        <w:t xml:space="preserve"> </w:t>
      </w:r>
      <w:r w:rsidR="00302F26" w:rsidRPr="00302F26">
        <w:t>250</w:t>
      </w:r>
      <w:r w:rsidRPr="00302F26">
        <w:t xml:space="preserve"> мест их общего дефицита не наблюдается.</w:t>
      </w:r>
    </w:p>
    <w:p w:rsidR="00597D56" w:rsidRPr="00302F26" w:rsidRDefault="006E2A74" w:rsidP="000D4829">
      <w:pPr>
        <w:spacing w:line="240" w:lineRule="auto"/>
        <w:ind w:left="851"/>
        <w:rPr>
          <w:color w:val="000000"/>
        </w:rPr>
      </w:pPr>
      <w:r w:rsidRPr="00302F26">
        <w:rPr>
          <w:lang w:eastAsia="ar-SA"/>
        </w:rPr>
        <w:t xml:space="preserve">Отличительной особенностью </w:t>
      </w:r>
      <w:r w:rsidR="00597D56" w:rsidRPr="00302F26">
        <w:rPr>
          <w:lang w:eastAsia="ar-SA"/>
        </w:rPr>
        <w:t xml:space="preserve"> системы образования </w:t>
      </w:r>
      <w:r w:rsidR="00CC2F47" w:rsidRPr="00302F26">
        <w:rPr>
          <w:lang w:eastAsia="ar-SA"/>
        </w:rPr>
        <w:t>Кора–</w:t>
      </w:r>
      <w:proofErr w:type="spellStart"/>
      <w:r w:rsidR="00CC2F47" w:rsidRPr="00302F26">
        <w:rPr>
          <w:lang w:eastAsia="ar-SA"/>
        </w:rPr>
        <w:t>Урсдонского</w:t>
      </w:r>
      <w:proofErr w:type="spellEnd"/>
      <w:r w:rsidR="003A1A94" w:rsidRPr="00302F26">
        <w:rPr>
          <w:lang w:eastAsia="ar-SA"/>
        </w:rPr>
        <w:t xml:space="preserve"> </w:t>
      </w:r>
      <w:r w:rsidR="00BC1667">
        <w:rPr>
          <w:lang w:eastAsia="ar-SA"/>
        </w:rPr>
        <w:t>поселения</w:t>
      </w:r>
      <w:r w:rsidR="00597D56" w:rsidRPr="00302F26">
        <w:rPr>
          <w:lang w:eastAsia="ar-SA"/>
        </w:rPr>
        <w:t xml:space="preserve"> является </w:t>
      </w:r>
      <w:r w:rsidRPr="00302F26">
        <w:rPr>
          <w:lang w:eastAsia="ar-SA"/>
        </w:rPr>
        <w:t>увеличение</w:t>
      </w:r>
      <w:r w:rsidR="00597D56" w:rsidRPr="00302F26">
        <w:rPr>
          <w:lang w:eastAsia="ar-SA"/>
        </w:rPr>
        <w:t xml:space="preserve"> численности школьников. </w:t>
      </w:r>
      <w:r w:rsidR="0001368E" w:rsidRPr="00302F26">
        <w:rPr>
          <w:color w:val="000000"/>
        </w:rPr>
        <w:t xml:space="preserve">Система школьного образования </w:t>
      </w:r>
      <w:r w:rsidR="00597D56" w:rsidRPr="00302F26">
        <w:rPr>
          <w:color w:val="000000"/>
        </w:rPr>
        <w:t xml:space="preserve">МО сформировалась еще в советское время, когда при проектировании сетей социально значимых учреждений закладывались другие показатели демографического развития территорий. Поэтому в настоящее время </w:t>
      </w:r>
      <w:r w:rsidRPr="00302F26">
        <w:rPr>
          <w:color w:val="000000"/>
        </w:rPr>
        <w:t>существует</w:t>
      </w:r>
      <w:r w:rsidR="00597D56" w:rsidRPr="00302F26">
        <w:rPr>
          <w:color w:val="000000"/>
        </w:rPr>
        <w:t xml:space="preserve"> проблема </w:t>
      </w:r>
      <w:proofErr w:type="spellStart"/>
      <w:r w:rsidR="00597D56" w:rsidRPr="00302F26">
        <w:rPr>
          <w:color w:val="000000"/>
        </w:rPr>
        <w:t>недогруженности</w:t>
      </w:r>
      <w:proofErr w:type="spellEnd"/>
      <w:r w:rsidR="00597D56" w:rsidRPr="00302F26">
        <w:rPr>
          <w:color w:val="000000"/>
        </w:rPr>
        <w:t xml:space="preserve"> средней школы (таблица 5.</w:t>
      </w:r>
      <w:r w:rsidR="008A7F26" w:rsidRPr="00302F26">
        <w:rPr>
          <w:color w:val="000000"/>
        </w:rPr>
        <w:t>1.4</w:t>
      </w:r>
      <w:r w:rsidR="00597D56" w:rsidRPr="00302F26">
        <w:rPr>
          <w:color w:val="000000"/>
        </w:rPr>
        <w:t>).</w:t>
      </w:r>
    </w:p>
    <w:p w:rsidR="00000A24" w:rsidRPr="00233280" w:rsidRDefault="00000A24" w:rsidP="000D4829">
      <w:pPr>
        <w:spacing w:line="240" w:lineRule="auto"/>
        <w:ind w:left="851"/>
        <w:rPr>
          <w:b/>
        </w:rPr>
      </w:pPr>
      <w:r w:rsidRPr="00302F26">
        <w:rPr>
          <w:lang w:eastAsia="ar-SA"/>
        </w:rPr>
        <w:t xml:space="preserve">Данная ситуация напрямую влияет на степень загрузки школьных учреждений. Общая загруженность ниже  проектной мощности – </w:t>
      </w:r>
      <w:r w:rsidR="00302F26" w:rsidRPr="00302F26">
        <w:rPr>
          <w:lang w:eastAsia="ar-SA"/>
        </w:rPr>
        <w:t>4</w:t>
      </w:r>
      <w:r w:rsidRPr="00302F26">
        <w:rPr>
          <w:lang w:eastAsia="ar-SA"/>
        </w:rPr>
        <w:t>0%.</w:t>
      </w:r>
    </w:p>
    <w:p w:rsidR="00000A24" w:rsidRDefault="00000A24" w:rsidP="00DB12EC">
      <w:pPr>
        <w:spacing w:line="240" w:lineRule="auto"/>
        <w:ind w:left="851"/>
        <w:rPr>
          <w:color w:val="000000"/>
        </w:rPr>
      </w:pPr>
    </w:p>
    <w:p w:rsidR="00597D56" w:rsidRPr="008A7F26" w:rsidRDefault="00597D56" w:rsidP="00DB12EC">
      <w:pPr>
        <w:spacing w:line="240" w:lineRule="auto"/>
        <w:jc w:val="right"/>
        <w:rPr>
          <w:b/>
        </w:rPr>
      </w:pPr>
      <w:r w:rsidRPr="008A7F26">
        <w:rPr>
          <w:b/>
        </w:rPr>
        <w:t xml:space="preserve">Таблица </w:t>
      </w:r>
      <w:r w:rsidR="008A7F26" w:rsidRPr="008A7F26">
        <w:rPr>
          <w:b/>
        </w:rPr>
        <w:t>5.1.4</w:t>
      </w:r>
    </w:p>
    <w:p w:rsidR="00597D56" w:rsidRPr="008A7F26" w:rsidRDefault="009C2882" w:rsidP="00DB12EC">
      <w:pPr>
        <w:spacing w:line="240" w:lineRule="auto"/>
        <w:jc w:val="center"/>
        <w:rPr>
          <w:b/>
        </w:rPr>
      </w:pPr>
      <w:r>
        <w:rPr>
          <w:b/>
        </w:rPr>
        <w:t xml:space="preserve">Основные </w:t>
      </w:r>
      <w:r w:rsidR="00597D56" w:rsidRPr="008A7F26">
        <w:rPr>
          <w:b/>
        </w:rPr>
        <w:t>показател</w:t>
      </w:r>
      <w:r>
        <w:rPr>
          <w:b/>
        </w:rPr>
        <w:t>и</w:t>
      </w:r>
      <w:r w:rsidR="00597D56" w:rsidRPr="008A7F26">
        <w:rPr>
          <w:b/>
        </w:rPr>
        <w:t xml:space="preserve"> образовательной сферы </w:t>
      </w:r>
      <w:r>
        <w:rPr>
          <w:b/>
        </w:rPr>
        <w:t>Кора–</w:t>
      </w:r>
      <w:proofErr w:type="spellStart"/>
      <w:r>
        <w:rPr>
          <w:b/>
        </w:rPr>
        <w:t>Урсдонского</w:t>
      </w:r>
      <w:proofErr w:type="spellEnd"/>
      <w:r>
        <w:rPr>
          <w:b/>
        </w:rPr>
        <w:t xml:space="preserve"> СП</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785"/>
        <w:gridCol w:w="4785"/>
      </w:tblGrid>
      <w:tr w:rsidR="00DB12EC" w:rsidTr="00254794">
        <w:tc>
          <w:tcPr>
            <w:tcW w:w="4785" w:type="dxa"/>
            <w:shd w:val="clear" w:color="auto" w:fill="EAF1DD" w:themeFill="accent3" w:themeFillTint="33"/>
          </w:tcPr>
          <w:p w:rsidR="00DB12EC" w:rsidRPr="00302533" w:rsidRDefault="00DB12EC" w:rsidP="00DB12EC">
            <w:pPr>
              <w:spacing w:line="240" w:lineRule="auto"/>
              <w:ind w:firstLine="0"/>
              <w:jc w:val="center"/>
              <w:rPr>
                <w:b/>
              </w:rPr>
            </w:pPr>
            <w:r w:rsidRPr="00302533">
              <w:rPr>
                <w:b/>
              </w:rPr>
              <w:t>Наименование показателей</w:t>
            </w:r>
          </w:p>
        </w:tc>
        <w:tc>
          <w:tcPr>
            <w:tcW w:w="4785" w:type="dxa"/>
            <w:shd w:val="clear" w:color="auto" w:fill="EAF1DD" w:themeFill="accent3" w:themeFillTint="33"/>
          </w:tcPr>
          <w:p w:rsidR="00DB12EC" w:rsidRPr="00302533" w:rsidRDefault="001D2926" w:rsidP="00DB12EC">
            <w:pPr>
              <w:spacing w:line="240" w:lineRule="auto"/>
              <w:ind w:firstLine="0"/>
              <w:jc w:val="center"/>
              <w:rPr>
                <w:b/>
              </w:rPr>
            </w:pPr>
            <w:r>
              <w:rPr>
                <w:b/>
              </w:rPr>
              <w:t>2014</w:t>
            </w:r>
          </w:p>
        </w:tc>
      </w:tr>
      <w:tr w:rsidR="00DB12EC" w:rsidTr="0001368E">
        <w:tc>
          <w:tcPr>
            <w:tcW w:w="9570" w:type="dxa"/>
            <w:gridSpan w:val="2"/>
          </w:tcPr>
          <w:p w:rsidR="00DB12EC" w:rsidRDefault="00DB12EC" w:rsidP="00DB12EC">
            <w:pPr>
              <w:spacing w:line="240" w:lineRule="auto"/>
              <w:ind w:firstLine="0"/>
              <w:jc w:val="center"/>
            </w:pPr>
            <w:r>
              <w:t>Дошкольные образовательные учреждения</w:t>
            </w:r>
          </w:p>
        </w:tc>
      </w:tr>
      <w:tr w:rsidR="00DB12EC" w:rsidTr="001D2926">
        <w:tc>
          <w:tcPr>
            <w:tcW w:w="4785" w:type="dxa"/>
          </w:tcPr>
          <w:p w:rsidR="00DB12EC" w:rsidRPr="00753D29" w:rsidRDefault="00DB12EC" w:rsidP="00DB12EC">
            <w:pPr>
              <w:spacing w:line="240" w:lineRule="auto"/>
              <w:ind w:firstLine="0"/>
            </w:pPr>
            <w:r w:rsidRPr="00753D29">
              <w:t>Число дошкольных образовательных учреждений</w:t>
            </w:r>
          </w:p>
        </w:tc>
        <w:tc>
          <w:tcPr>
            <w:tcW w:w="4785" w:type="dxa"/>
            <w:vAlign w:val="center"/>
          </w:tcPr>
          <w:p w:rsidR="00DB12EC" w:rsidRDefault="00DB12EC" w:rsidP="001D2926">
            <w:pPr>
              <w:spacing w:line="240" w:lineRule="auto"/>
              <w:ind w:firstLine="0"/>
              <w:jc w:val="center"/>
            </w:pPr>
            <w:r>
              <w:t>1</w:t>
            </w:r>
          </w:p>
        </w:tc>
      </w:tr>
      <w:tr w:rsidR="00DB12EC" w:rsidTr="001D2926">
        <w:tc>
          <w:tcPr>
            <w:tcW w:w="4785" w:type="dxa"/>
          </w:tcPr>
          <w:p w:rsidR="00DB12EC" w:rsidRPr="00753D29" w:rsidRDefault="00DB12EC" w:rsidP="00DB12EC">
            <w:pPr>
              <w:spacing w:line="240" w:lineRule="auto"/>
              <w:ind w:firstLine="0"/>
            </w:pPr>
            <w:r w:rsidRPr="00753D29">
              <w:t>Численность детей в учреждениях дошкольного образования, человек</w:t>
            </w:r>
          </w:p>
        </w:tc>
        <w:tc>
          <w:tcPr>
            <w:tcW w:w="4785" w:type="dxa"/>
            <w:vAlign w:val="center"/>
          </w:tcPr>
          <w:p w:rsidR="00DB12EC" w:rsidRDefault="003D2E32" w:rsidP="001D2926">
            <w:pPr>
              <w:spacing w:line="240" w:lineRule="auto"/>
              <w:ind w:firstLine="0"/>
              <w:jc w:val="center"/>
            </w:pPr>
            <w:r>
              <w:t>137</w:t>
            </w:r>
          </w:p>
        </w:tc>
      </w:tr>
      <w:tr w:rsidR="00DB12EC" w:rsidTr="001D2926">
        <w:tc>
          <w:tcPr>
            <w:tcW w:w="4785" w:type="dxa"/>
          </w:tcPr>
          <w:p w:rsidR="00DB12EC" w:rsidRPr="00753D29" w:rsidRDefault="00DB12EC" w:rsidP="00DB12EC">
            <w:pPr>
              <w:spacing w:line="240" w:lineRule="auto"/>
              <w:ind w:firstLine="0"/>
            </w:pPr>
            <w:r w:rsidRPr="00753D29">
              <w:t>Численность детей дошкольного возраста (1-6 лет без обучающихся в школе), человек</w:t>
            </w:r>
          </w:p>
        </w:tc>
        <w:tc>
          <w:tcPr>
            <w:tcW w:w="4785" w:type="dxa"/>
            <w:vAlign w:val="center"/>
          </w:tcPr>
          <w:p w:rsidR="00DB12EC" w:rsidRDefault="00DB12EC" w:rsidP="001D2926">
            <w:pPr>
              <w:spacing w:line="240" w:lineRule="auto"/>
              <w:ind w:firstLine="0"/>
              <w:jc w:val="center"/>
            </w:pPr>
          </w:p>
        </w:tc>
      </w:tr>
      <w:tr w:rsidR="00DB12EC" w:rsidTr="001D2926">
        <w:tc>
          <w:tcPr>
            <w:tcW w:w="4785" w:type="dxa"/>
          </w:tcPr>
          <w:p w:rsidR="00DB12EC" w:rsidRPr="00753D29" w:rsidRDefault="00DB12EC" w:rsidP="00DB12EC">
            <w:pPr>
              <w:spacing w:line="240" w:lineRule="auto"/>
              <w:ind w:firstLine="0"/>
            </w:pPr>
            <w:r w:rsidRPr="00753D29">
              <w:lastRenderedPageBreak/>
              <w:t>Число мест в дошкольных учреждениях, мест</w:t>
            </w:r>
          </w:p>
        </w:tc>
        <w:tc>
          <w:tcPr>
            <w:tcW w:w="4785" w:type="dxa"/>
            <w:vAlign w:val="center"/>
          </w:tcPr>
          <w:p w:rsidR="00DB12EC" w:rsidRDefault="001D2926" w:rsidP="001D2926">
            <w:pPr>
              <w:spacing w:line="240" w:lineRule="auto"/>
              <w:ind w:firstLine="0"/>
              <w:jc w:val="center"/>
            </w:pPr>
            <w:r>
              <w:t>125</w:t>
            </w:r>
          </w:p>
        </w:tc>
      </w:tr>
      <w:tr w:rsidR="00DB12EC" w:rsidTr="001D2926">
        <w:tc>
          <w:tcPr>
            <w:tcW w:w="4785" w:type="dxa"/>
          </w:tcPr>
          <w:p w:rsidR="00DB12EC" w:rsidRDefault="00DB12EC" w:rsidP="00DB12EC">
            <w:pPr>
              <w:spacing w:line="240" w:lineRule="auto"/>
              <w:ind w:firstLine="0"/>
            </w:pPr>
            <w:r w:rsidRPr="00753D29">
              <w:t>Численность педагогических работников в дошкольном образовательном учреждении</w:t>
            </w:r>
          </w:p>
        </w:tc>
        <w:tc>
          <w:tcPr>
            <w:tcW w:w="4785" w:type="dxa"/>
            <w:vAlign w:val="center"/>
          </w:tcPr>
          <w:p w:rsidR="00DB12EC" w:rsidRDefault="001D2926" w:rsidP="001D2926">
            <w:pPr>
              <w:spacing w:line="240" w:lineRule="auto"/>
              <w:ind w:firstLine="0"/>
              <w:jc w:val="center"/>
            </w:pPr>
            <w:r w:rsidRPr="003D2E32">
              <w:t>57</w:t>
            </w:r>
          </w:p>
        </w:tc>
      </w:tr>
      <w:tr w:rsidR="00F87D88" w:rsidTr="0001368E">
        <w:tc>
          <w:tcPr>
            <w:tcW w:w="9570" w:type="dxa"/>
            <w:gridSpan w:val="2"/>
          </w:tcPr>
          <w:p w:rsidR="00F87D88" w:rsidRDefault="00F87D88" w:rsidP="00DB12EC">
            <w:pPr>
              <w:spacing w:line="240" w:lineRule="auto"/>
              <w:ind w:firstLine="0"/>
              <w:jc w:val="center"/>
            </w:pPr>
            <w:r>
              <w:t>Общеобразовательные учреждения</w:t>
            </w:r>
          </w:p>
        </w:tc>
      </w:tr>
      <w:tr w:rsidR="00F87D88" w:rsidTr="001D2926">
        <w:tc>
          <w:tcPr>
            <w:tcW w:w="4785" w:type="dxa"/>
          </w:tcPr>
          <w:p w:rsidR="00F87D88" w:rsidRPr="00685659" w:rsidRDefault="00F87D88" w:rsidP="00F87D88">
            <w:pPr>
              <w:spacing w:line="240" w:lineRule="auto"/>
              <w:ind w:firstLine="0"/>
            </w:pPr>
            <w:r w:rsidRPr="00685659">
              <w:t>Численность учащихся в дневных учреждениях общего образования, человек</w:t>
            </w:r>
          </w:p>
        </w:tc>
        <w:tc>
          <w:tcPr>
            <w:tcW w:w="4785" w:type="dxa"/>
            <w:vAlign w:val="center"/>
          </w:tcPr>
          <w:p w:rsidR="00F87D88" w:rsidRPr="003D2E32" w:rsidRDefault="00DE3182" w:rsidP="003D2E32">
            <w:pPr>
              <w:spacing w:line="240" w:lineRule="auto"/>
              <w:ind w:firstLine="0"/>
              <w:jc w:val="center"/>
            </w:pPr>
            <w:r>
              <w:t>88</w:t>
            </w:r>
          </w:p>
        </w:tc>
      </w:tr>
      <w:tr w:rsidR="00F87D88" w:rsidTr="001D2926">
        <w:tc>
          <w:tcPr>
            <w:tcW w:w="4785" w:type="dxa"/>
          </w:tcPr>
          <w:p w:rsidR="00F87D88" w:rsidRPr="00685659" w:rsidRDefault="00F87D88" w:rsidP="00F87D88">
            <w:pPr>
              <w:spacing w:line="240" w:lineRule="auto"/>
              <w:ind w:firstLine="0"/>
            </w:pPr>
            <w:r w:rsidRPr="00685659">
              <w:t>Численность учащихся, занимающихся в 1 смену</w:t>
            </w:r>
          </w:p>
        </w:tc>
        <w:tc>
          <w:tcPr>
            <w:tcW w:w="4785" w:type="dxa"/>
            <w:vAlign w:val="center"/>
          </w:tcPr>
          <w:p w:rsidR="00F87D88" w:rsidRPr="003D2E32" w:rsidRDefault="00DE3182" w:rsidP="003D2E32">
            <w:pPr>
              <w:spacing w:line="240" w:lineRule="auto"/>
              <w:ind w:firstLine="0"/>
              <w:jc w:val="center"/>
            </w:pPr>
            <w:r>
              <w:t>88</w:t>
            </w:r>
          </w:p>
        </w:tc>
      </w:tr>
      <w:tr w:rsidR="00F87D88" w:rsidTr="001D2926">
        <w:tc>
          <w:tcPr>
            <w:tcW w:w="4785" w:type="dxa"/>
          </w:tcPr>
          <w:p w:rsidR="00F87D88" w:rsidRPr="00685659" w:rsidRDefault="00F87D88" w:rsidP="00F87D88">
            <w:pPr>
              <w:spacing w:line="240" w:lineRule="auto"/>
              <w:ind w:firstLine="0"/>
            </w:pPr>
            <w:r w:rsidRPr="00685659">
              <w:t>Число мест в учреждениях общего образования</w:t>
            </w:r>
          </w:p>
        </w:tc>
        <w:tc>
          <w:tcPr>
            <w:tcW w:w="4785" w:type="dxa"/>
            <w:vAlign w:val="center"/>
          </w:tcPr>
          <w:p w:rsidR="00F87D88" w:rsidRPr="003D2E32" w:rsidRDefault="001D2926" w:rsidP="001D2926">
            <w:pPr>
              <w:spacing w:line="240" w:lineRule="auto"/>
              <w:ind w:firstLine="0"/>
              <w:jc w:val="center"/>
            </w:pPr>
            <w:r w:rsidRPr="003D2E32">
              <w:t>250</w:t>
            </w:r>
          </w:p>
        </w:tc>
      </w:tr>
      <w:tr w:rsidR="00F87D88" w:rsidTr="001D2926">
        <w:tc>
          <w:tcPr>
            <w:tcW w:w="4785" w:type="dxa"/>
          </w:tcPr>
          <w:p w:rsidR="00F87D88" w:rsidRDefault="00F87D88" w:rsidP="00F87D88">
            <w:pPr>
              <w:spacing w:line="240" w:lineRule="auto"/>
              <w:ind w:firstLine="0"/>
            </w:pPr>
            <w:r w:rsidRPr="00685659">
              <w:t>Численность педагогических работников в общеобразовательной школе</w:t>
            </w:r>
          </w:p>
        </w:tc>
        <w:tc>
          <w:tcPr>
            <w:tcW w:w="4785" w:type="dxa"/>
            <w:vAlign w:val="center"/>
          </w:tcPr>
          <w:p w:rsidR="00F87D88" w:rsidRPr="003D2E32" w:rsidRDefault="001D2926" w:rsidP="001D2926">
            <w:pPr>
              <w:spacing w:line="240" w:lineRule="auto"/>
              <w:ind w:firstLine="0"/>
              <w:jc w:val="center"/>
            </w:pPr>
            <w:r w:rsidRPr="003D2E32">
              <w:t>51</w:t>
            </w:r>
          </w:p>
        </w:tc>
      </w:tr>
    </w:tbl>
    <w:p w:rsidR="00DB12EC" w:rsidRDefault="00DB12EC" w:rsidP="00DB12EC">
      <w:pPr>
        <w:spacing w:line="240" w:lineRule="auto"/>
        <w:jc w:val="center"/>
      </w:pPr>
    </w:p>
    <w:p w:rsidR="00F87D88" w:rsidRPr="003D2E32" w:rsidRDefault="00597D56" w:rsidP="00DB12EC">
      <w:pPr>
        <w:spacing w:line="240" w:lineRule="auto"/>
        <w:ind w:left="851"/>
      </w:pPr>
      <w:r>
        <w:t xml:space="preserve">Учреждения дополнительного образования детей в планируемом </w:t>
      </w:r>
      <w:r w:rsidR="00440F7E">
        <w:t>муниципальном образовании отсутствуют</w:t>
      </w:r>
      <w:r>
        <w:t>.</w:t>
      </w:r>
      <w:r w:rsidR="00426BFC">
        <w:t xml:space="preserve"> На территории </w:t>
      </w:r>
      <w:proofErr w:type="spellStart"/>
      <w:r w:rsidR="00EB46FC">
        <w:t>Дигорского</w:t>
      </w:r>
      <w:proofErr w:type="spellEnd"/>
      <w:r w:rsidR="00426BFC">
        <w:t xml:space="preserve"> района действу</w:t>
      </w:r>
      <w:r w:rsidR="00EB46FC">
        <w:t>ю</w:t>
      </w:r>
      <w:r w:rsidR="00426BFC">
        <w:t xml:space="preserve">т </w:t>
      </w:r>
      <w:r w:rsidR="00EB46FC">
        <w:t>3</w:t>
      </w:r>
      <w:r w:rsidR="00426BFC">
        <w:t xml:space="preserve"> учреждени</w:t>
      </w:r>
      <w:r w:rsidR="00EB46FC">
        <w:t>я</w:t>
      </w:r>
      <w:r w:rsidR="00426BFC">
        <w:t xml:space="preserve"> дополнительного образо</w:t>
      </w:r>
      <w:r w:rsidR="00F87D88">
        <w:t>вания –</w:t>
      </w:r>
      <w:r w:rsidR="00EB46FC">
        <w:t xml:space="preserve"> Дом детского творчества, Детско</w:t>
      </w:r>
      <w:r w:rsidR="00BA18BE">
        <w:t xml:space="preserve">–юношеская спортивная </w:t>
      </w:r>
      <w:r w:rsidR="00BA18BE" w:rsidRPr="003D2E32">
        <w:t>школа, станция юных натуралистов.</w:t>
      </w:r>
    </w:p>
    <w:p w:rsidR="00597D56" w:rsidRPr="003D2E32" w:rsidRDefault="0001368E" w:rsidP="00DB12EC">
      <w:pPr>
        <w:spacing w:line="240" w:lineRule="auto"/>
        <w:ind w:left="851"/>
      </w:pPr>
      <w:r w:rsidRPr="003D2E32">
        <w:rPr>
          <w:b/>
        </w:rPr>
        <w:t>Таким образом,</w:t>
      </w:r>
      <w:r w:rsidRPr="003D2E32">
        <w:t xml:space="preserve"> </w:t>
      </w:r>
      <w:r w:rsidR="00597D56" w:rsidRPr="003D2E32">
        <w:t xml:space="preserve">важной проблемой образовательной системы </w:t>
      </w:r>
      <w:r w:rsidR="003D2E32" w:rsidRPr="003D2E32">
        <w:t>Кора–</w:t>
      </w:r>
      <w:proofErr w:type="spellStart"/>
      <w:r w:rsidR="003D2E32" w:rsidRPr="003D2E32">
        <w:t>Урсдонского</w:t>
      </w:r>
      <w:proofErr w:type="spellEnd"/>
      <w:r w:rsidR="003D2E32" w:rsidRPr="003D2E32">
        <w:t xml:space="preserve"> СП</w:t>
      </w:r>
      <w:r w:rsidR="00597D56" w:rsidRPr="003D2E32">
        <w:t xml:space="preserve"> является износ основных фондов образовательных учреждений и общее состояние зданий.</w:t>
      </w:r>
    </w:p>
    <w:p w:rsidR="00597D56" w:rsidRPr="003D2E32" w:rsidRDefault="00597D56" w:rsidP="00DB12EC">
      <w:pPr>
        <w:spacing w:line="240" w:lineRule="auto"/>
        <w:ind w:left="851"/>
      </w:pPr>
      <w:r w:rsidRPr="003D2E32">
        <w:t>Основными для сферы образования являются следующие проблемы:</w:t>
      </w:r>
    </w:p>
    <w:p w:rsidR="00597D56" w:rsidRPr="003D2E32" w:rsidRDefault="00597D56" w:rsidP="00A7479A">
      <w:pPr>
        <w:pStyle w:val="a8"/>
        <w:numPr>
          <w:ilvl w:val="0"/>
          <w:numId w:val="1"/>
        </w:numPr>
        <w:spacing w:line="240" w:lineRule="auto"/>
        <w:ind w:left="851" w:firstLine="567"/>
      </w:pPr>
      <w:r w:rsidRPr="003D2E32">
        <w:t>Низкий уровень зарплаты, что в свою очередь снижает привлекательность отрасли, влечет недостаток и старение кадрового педагогического состава.</w:t>
      </w:r>
    </w:p>
    <w:p w:rsidR="00597D56" w:rsidRPr="003D2E32" w:rsidRDefault="00597D56" w:rsidP="00A7479A">
      <w:pPr>
        <w:pStyle w:val="a8"/>
        <w:numPr>
          <w:ilvl w:val="0"/>
          <w:numId w:val="1"/>
        </w:numPr>
        <w:spacing w:line="240" w:lineRule="auto"/>
        <w:ind w:left="851" w:firstLine="567"/>
      </w:pPr>
      <w:r w:rsidRPr="003D2E32">
        <w:t>Износ учебного оборудования, низкая материально-техническая база.</w:t>
      </w:r>
    </w:p>
    <w:p w:rsidR="00597D56" w:rsidRPr="003D2E32" w:rsidRDefault="00597D56" w:rsidP="00A7479A">
      <w:pPr>
        <w:pStyle w:val="a8"/>
        <w:numPr>
          <w:ilvl w:val="0"/>
          <w:numId w:val="1"/>
        </w:numPr>
        <w:spacing w:line="240" w:lineRule="auto"/>
        <w:ind w:left="851" w:firstLine="567"/>
      </w:pPr>
      <w:r w:rsidRPr="003D2E32">
        <w:t>Система дошкольного образования требует увеличение вместимости существующ</w:t>
      </w:r>
      <w:r w:rsidR="003D2E32" w:rsidRPr="003D2E32">
        <w:t>их</w:t>
      </w:r>
      <w:r w:rsidRPr="003D2E32">
        <w:t xml:space="preserve"> детск</w:t>
      </w:r>
      <w:r w:rsidR="003D2E32" w:rsidRPr="003D2E32">
        <w:t>их</w:t>
      </w:r>
      <w:r w:rsidRPr="003D2E32">
        <w:t xml:space="preserve"> образовательн</w:t>
      </w:r>
      <w:r w:rsidR="003D2E32" w:rsidRPr="003D2E32">
        <w:t>ых</w:t>
      </w:r>
      <w:r w:rsidRPr="003D2E32">
        <w:t xml:space="preserve"> учреждени</w:t>
      </w:r>
      <w:r w:rsidR="003D2E32" w:rsidRPr="003D2E32">
        <w:t>й</w:t>
      </w:r>
      <w:r w:rsidRPr="003D2E32">
        <w:t>.</w:t>
      </w:r>
    </w:p>
    <w:p w:rsidR="00597D56" w:rsidRPr="003D2E32" w:rsidRDefault="00597D56" w:rsidP="00A7479A">
      <w:pPr>
        <w:pStyle w:val="a8"/>
        <w:numPr>
          <w:ilvl w:val="0"/>
          <w:numId w:val="1"/>
        </w:numPr>
        <w:spacing w:line="240" w:lineRule="auto"/>
        <w:ind w:left="851" w:firstLine="567"/>
      </w:pPr>
      <w:r w:rsidRPr="003D2E32">
        <w:t>Система школьного образования не нуждается в реорганизации, главной проблемой которая должна быть решена</w:t>
      </w:r>
      <w:r w:rsidR="00954666" w:rsidRPr="003D2E32">
        <w:t xml:space="preserve"> является</w:t>
      </w:r>
      <w:r w:rsidRPr="003D2E32">
        <w:t xml:space="preserve"> – проведение ремонта здани</w:t>
      </w:r>
      <w:r w:rsidR="0069045A" w:rsidRPr="003D2E32">
        <w:t>я</w:t>
      </w:r>
      <w:r w:rsidRPr="003D2E32">
        <w:t xml:space="preserve"> школ</w:t>
      </w:r>
      <w:r w:rsidR="0069045A" w:rsidRPr="003D2E32">
        <w:t>ы</w:t>
      </w:r>
      <w:r w:rsidR="00FD3573" w:rsidRPr="003D2E32">
        <w:t xml:space="preserve"> </w:t>
      </w:r>
      <w:r w:rsidRPr="003D2E32">
        <w:t>.</w:t>
      </w:r>
    </w:p>
    <w:p w:rsidR="00597D56" w:rsidRPr="00A6385B" w:rsidRDefault="00597D56" w:rsidP="00EF4752">
      <w:pPr>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597D56" w:rsidTr="001E1429">
        <w:tc>
          <w:tcPr>
            <w:tcW w:w="8612" w:type="dxa"/>
            <w:shd w:val="clear" w:color="auto" w:fill="C2D69B" w:themeFill="accent3" w:themeFillTint="99"/>
          </w:tcPr>
          <w:p w:rsidR="00597D56" w:rsidRPr="00A6385B" w:rsidRDefault="00A071E8" w:rsidP="00EF4752">
            <w:pPr>
              <w:spacing w:line="240" w:lineRule="auto"/>
              <w:ind w:firstLine="0"/>
              <w:rPr>
                <w:i/>
                <w:sz w:val="28"/>
                <w:szCs w:val="28"/>
              </w:rPr>
            </w:pPr>
            <w:r>
              <w:rPr>
                <w:i/>
                <w:sz w:val="28"/>
                <w:szCs w:val="28"/>
              </w:rPr>
              <w:t>5</w:t>
            </w:r>
            <w:r w:rsidR="00597D56" w:rsidRPr="00A6385B">
              <w:rPr>
                <w:i/>
                <w:sz w:val="28"/>
                <w:szCs w:val="28"/>
              </w:rPr>
              <w:t>.2. Здравоохранение</w:t>
            </w:r>
          </w:p>
        </w:tc>
      </w:tr>
    </w:tbl>
    <w:p w:rsidR="00597D56" w:rsidRPr="00A6385B" w:rsidRDefault="00597D56" w:rsidP="00EF4752">
      <w:pPr>
        <w:spacing w:line="240" w:lineRule="auto"/>
        <w:ind w:firstLine="0"/>
      </w:pPr>
    </w:p>
    <w:p w:rsidR="00740019" w:rsidRDefault="00740019" w:rsidP="00EF4752">
      <w:pPr>
        <w:spacing w:line="240" w:lineRule="auto"/>
        <w:ind w:left="851"/>
      </w:pPr>
      <w:r w:rsidRPr="00740019">
        <w:t>Состояние сферы здравоо</w:t>
      </w:r>
      <w:r>
        <w:t>хранения напрямую определяет из</w:t>
      </w:r>
      <w:r w:rsidRPr="00740019">
        <w:t>менение ряда демографических показателей. В частности, показатели смертности, младенческой и материнской смертности и продолжительности жизни тесно связаны с эффективностью функционирования учреждений здравоохранения. Вот почему в рамках проведения демографической политики и сохранения человеческого капитала особое внимание необходимо уделять сети объектов здравоохранения.</w:t>
      </w:r>
    </w:p>
    <w:p w:rsidR="004F30B7" w:rsidRDefault="004F30B7" w:rsidP="00EF4752">
      <w:pPr>
        <w:spacing w:line="240" w:lineRule="auto"/>
        <w:ind w:left="851"/>
      </w:pPr>
      <w:r w:rsidRPr="004F30B7">
        <w:t xml:space="preserve">Деятельность системы здравоохранения </w:t>
      </w:r>
      <w:proofErr w:type="spellStart"/>
      <w:r w:rsidR="00BC1667">
        <w:t>Дигорского</w:t>
      </w:r>
      <w:proofErr w:type="spellEnd"/>
      <w:r w:rsidR="00BC1667">
        <w:t xml:space="preserve"> района</w:t>
      </w:r>
      <w:r w:rsidR="00EF4752">
        <w:t xml:space="preserve"> основывается</w:t>
      </w:r>
      <w:r w:rsidRPr="004F30B7">
        <w:t xml:space="preserve"> на реализации территориальной Программы государ</w:t>
      </w:r>
      <w:r>
        <w:t>ственных гарантий оказания граж</w:t>
      </w:r>
      <w:r w:rsidRPr="004F30B7">
        <w:t xml:space="preserve">данам Российской Федерации бесплатной медицинской помощи на территории </w:t>
      </w:r>
      <w:r w:rsidR="00BC1667">
        <w:t>РСО–Алания</w:t>
      </w:r>
      <w:r w:rsidRPr="004F30B7">
        <w:t xml:space="preserve">, ежегодно утверждаемой Правительством </w:t>
      </w:r>
      <w:r w:rsidR="00BC1667">
        <w:t>республики,</w:t>
      </w:r>
      <w:r w:rsidRPr="004F30B7">
        <w:t xml:space="preserve"> федеральных и республиканских целевых программ в области здравоохранения и мероприятий приоритетного национального проекта «Здоровье».</w:t>
      </w:r>
    </w:p>
    <w:p w:rsidR="00740019" w:rsidRDefault="004F30B7" w:rsidP="00657B39">
      <w:pPr>
        <w:spacing w:line="240" w:lineRule="auto"/>
        <w:ind w:left="851"/>
      </w:pPr>
      <w:r>
        <w:t>В начале 2013 года л</w:t>
      </w:r>
      <w:r w:rsidR="00597D56" w:rsidRPr="00D41F9F">
        <w:t xml:space="preserve">ечебно-профилактические учреждения </w:t>
      </w:r>
      <w:r w:rsidR="00657B39">
        <w:t xml:space="preserve">планируемого муниципального образования </w:t>
      </w:r>
      <w:r w:rsidR="00597D56" w:rsidRPr="00D41F9F">
        <w:t xml:space="preserve">представлены </w:t>
      </w:r>
      <w:r w:rsidR="00740019">
        <w:t>1</w:t>
      </w:r>
      <w:r w:rsidR="00597D56" w:rsidRPr="00D41F9F">
        <w:t xml:space="preserve"> объект</w:t>
      </w:r>
      <w:r w:rsidR="00740019">
        <w:t>ом</w:t>
      </w:r>
      <w:r w:rsidR="009B7701">
        <w:t xml:space="preserve"> здравоохранения – </w:t>
      </w:r>
      <w:r w:rsidR="00657B39">
        <w:t>Амбулаторией с. Кора–Урсдон.</w:t>
      </w:r>
    </w:p>
    <w:p w:rsidR="00657B39" w:rsidRDefault="00657B39" w:rsidP="00657B39">
      <w:pPr>
        <w:spacing w:line="240" w:lineRule="auto"/>
        <w:ind w:left="851"/>
      </w:pPr>
    </w:p>
    <w:p w:rsidR="00740019" w:rsidRPr="00740019" w:rsidRDefault="00740019" w:rsidP="00740019">
      <w:pPr>
        <w:spacing w:line="240" w:lineRule="auto"/>
        <w:jc w:val="right"/>
        <w:rPr>
          <w:b/>
        </w:rPr>
      </w:pPr>
      <w:r w:rsidRPr="00740019">
        <w:rPr>
          <w:b/>
        </w:rPr>
        <w:t>Таблица 5.2.1</w:t>
      </w:r>
    </w:p>
    <w:p w:rsidR="00740019" w:rsidRDefault="00657B39" w:rsidP="00657B39">
      <w:pPr>
        <w:spacing w:line="240" w:lineRule="auto"/>
        <w:ind w:firstLine="0"/>
        <w:jc w:val="center"/>
        <w:rPr>
          <w:b/>
        </w:rPr>
      </w:pPr>
      <w:r>
        <w:rPr>
          <w:b/>
        </w:rPr>
        <w:t>Характеристика лечебно–профилактических учреждений Кора–</w:t>
      </w:r>
      <w:proofErr w:type="spellStart"/>
      <w:r>
        <w:rPr>
          <w:b/>
        </w:rPr>
        <w:t>Урсдонского</w:t>
      </w:r>
      <w:proofErr w:type="spellEnd"/>
      <w:r>
        <w:rPr>
          <w:b/>
        </w:rPr>
        <w:t xml:space="preserve"> СП</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454"/>
        <w:gridCol w:w="1340"/>
        <w:gridCol w:w="1984"/>
        <w:gridCol w:w="1418"/>
        <w:gridCol w:w="2374"/>
      </w:tblGrid>
      <w:tr w:rsidR="00657B39" w:rsidRPr="00657B39" w:rsidTr="00657B39">
        <w:tc>
          <w:tcPr>
            <w:tcW w:w="2454" w:type="dxa"/>
            <w:vAlign w:val="center"/>
          </w:tcPr>
          <w:p w:rsidR="00657B39" w:rsidRPr="00657B39" w:rsidRDefault="00657B39" w:rsidP="00657B39">
            <w:pPr>
              <w:spacing w:line="240" w:lineRule="auto"/>
              <w:ind w:firstLine="0"/>
              <w:jc w:val="center"/>
            </w:pPr>
            <w:r w:rsidRPr="00657B39">
              <w:t>Наименование</w:t>
            </w:r>
          </w:p>
        </w:tc>
        <w:tc>
          <w:tcPr>
            <w:tcW w:w="1340" w:type="dxa"/>
            <w:vAlign w:val="center"/>
          </w:tcPr>
          <w:p w:rsidR="00657B39" w:rsidRPr="00657B39" w:rsidRDefault="00657B39" w:rsidP="00657B39">
            <w:pPr>
              <w:spacing w:line="240" w:lineRule="auto"/>
              <w:ind w:firstLine="0"/>
              <w:jc w:val="center"/>
            </w:pPr>
            <w:r w:rsidRPr="00657B39">
              <w:t>Общая площадь</w:t>
            </w:r>
          </w:p>
        </w:tc>
        <w:tc>
          <w:tcPr>
            <w:tcW w:w="1984" w:type="dxa"/>
            <w:vAlign w:val="center"/>
          </w:tcPr>
          <w:p w:rsidR="00657B39" w:rsidRPr="00657B39" w:rsidRDefault="00657B39" w:rsidP="00657B39">
            <w:pPr>
              <w:spacing w:line="240" w:lineRule="auto"/>
              <w:ind w:firstLine="0"/>
              <w:jc w:val="center"/>
            </w:pPr>
            <w:r>
              <w:t>Мощность</w:t>
            </w:r>
          </w:p>
        </w:tc>
        <w:tc>
          <w:tcPr>
            <w:tcW w:w="1418" w:type="dxa"/>
            <w:vAlign w:val="center"/>
          </w:tcPr>
          <w:p w:rsidR="00657B39" w:rsidRPr="00657B39" w:rsidRDefault="00657B39" w:rsidP="00657B39">
            <w:pPr>
              <w:spacing w:line="240" w:lineRule="auto"/>
              <w:ind w:firstLine="0"/>
              <w:jc w:val="center"/>
            </w:pPr>
            <w:r w:rsidRPr="00657B39">
              <w:t>Численность врачей</w:t>
            </w:r>
          </w:p>
        </w:tc>
        <w:tc>
          <w:tcPr>
            <w:tcW w:w="2374" w:type="dxa"/>
            <w:vAlign w:val="center"/>
          </w:tcPr>
          <w:p w:rsidR="00657B39" w:rsidRPr="00657B39" w:rsidRDefault="00657B39" w:rsidP="00657B39">
            <w:pPr>
              <w:spacing w:line="240" w:lineRule="auto"/>
              <w:ind w:firstLine="0"/>
              <w:jc w:val="center"/>
            </w:pPr>
            <w:r>
              <w:t>Численность среднего мед. персонала</w:t>
            </w:r>
          </w:p>
        </w:tc>
      </w:tr>
      <w:tr w:rsidR="00657B39" w:rsidRPr="00657B39" w:rsidTr="00657B39">
        <w:tc>
          <w:tcPr>
            <w:tcW w:w="2454" w:type="dxa"/>
          </w:tcPr>
          <w:p w:rsidR="00657B39" w:rsidRPr="00657B39" w:rsidRDefault="00657B39" w:rsidP="00657B39">
            <w:pPr>
              <w:spacing w:line="240" w:lineRule="auto"/>
              <w:ind w:firstLine="0"/>
              <w:jc w:val="left"/>
            </w:pPr>
            <w:r>
              <w:t>Кора–</w:t>
            </w:r>
            <w:proofErr w:type="spellStart"/>
            <w:r>
              <w:t>Урсдонская</w:t>
            </w:r>
            <w:proofErr w:type="spellEnd"/>
            <w:r>
              <w:t xml:space="preserve"> амбулатория</w:t>
            </w:r>
          </w:p>
        </w:tc>
        <w:tc>
          <w:tcPr>
            <w:tcW w:w="1340" w:type="dxa"/>
            <w:vAlign w:val="center"/>
          </w:tcPr>
          <w:p w:rsidR="00657B39" w:rsidRPr="00657B39" w:rsidRDefault="00657B39" w:rsidP="00657B39">
            <w:pPr>
              <w:spacing w:line="240" w:lineRule="auto"/>
              <w:ind w:firstLine="0"/>
              <w:jc w:val="center"/>
            </w:pPr>
            <w:r>
              <w:t>48,2</w:t>
            </w:r>
          </w:p>
        </w:tc>
        <w:tc>
          <w:tcPr>
            <w:tcW w:w="1984" w:type="dxa"/>
            <w:vAlign w:val="center"/>
          </w:tcPr>
          <w:p w:rsidR="00657B39" w:rsidRDefault="00657B39" w:rsidP="00657B39">
            <w:pPr>
              <w:spacing w:line="240" w:lineRule="auto"/>
              <w:ind w:firstLine="0"/>
              <w:jc w:val="center"/>
            </w:pPr>
            <w:r>
              <w:t>50</w:t>
            </w:r>
          </w:p>
          <w:p w:rsidR="00657B39" w:rsidRPr="00657B39" w:rsidRDefault="00657B39" w:rsidP="00657B39">
            <w:pPr>
              <w:spacing w:line="240" w:lineRule="auto"/>
              <w:ind w:firstLine="0"/>
              <w:jc w:val="center"/>
            </w:pPr>
            <w:r>
              <w:t>посещений/ смена</w:t>
            </w:r>
          </w:p>
        </w:tc>
        <w:tc>
          <w:tcPr>
            <w:tcW w:w="1418" w:type="dxa"/>
            <w:vAlign w:val="center"/>
          </w:tcPr>
          <w:p w:rsidR="00657B39" w:rsidRPr="00657B39" w:rsidRDefault="00657B39" w:rsidP="00657B39">
            <w:pPr>
              <w:spacing w:line="240" w:lineRule="auto"/>
              <w:ind w:firstLine="0"/>
              <w:jc w:val="center"/>
            </w:pPr>
            <w:r>
              <w:t>1</w:t>
            </w:r>
          </w:p>
        </w:tc>
        <w:tc>
          <w:tcPr>
            <w:tcW w:w="2374" w:type="dxa"/>
            <w:vAlign w:val="center"/>
          </w:tcPr>
          <w:p w:rsidR="00657B39" w:rsidRPr="00657B39" w:rsidRDefault="00657B39" w:rsidP="00657B39">
            <w:pPr>
              <w:spacing w:line="240" w:lineRule="auto"/>
              <w:ind w:firstLine="0"/>
              <w:jc w:val="center"/>
            </w:pPr>
            <w:r>
              <w:t>3</w:t>
            </w:r>
          </w:p>
        </w:tc>
      </w:tr>
    </w:tbl>
    <w:p w:rsidR="00740019" w:rsidRPr="00740019" w:rsidRDefault="00740019" w:rsidP="00740019">
      <w:pPr>
        <w:spacing w:line="240" w:lineRule="auto"/>
        <w:jc w:val="center"/>
      </w:pPr>
    </w:p>
    <w:p w:rsidR="00A4050E" w:rsidRDefault="00EF4752" w:rsidP="00EF4752">
      <w:pPr>
        <w:spacing w:line="240" w:lineRule="auto"/>
        <w:ind w:left="851"/>
      </w:pPr>
      <w:r>
        <w:t>На территории планируемого муниципального образования станции скорой помощи отсутствуют</w:t>
      </w:r>
      <w:r w:rsidR="009B7701" w:rsidRPr="009C24EE">
        <w:t>.</w:t>
      </w:r>
      <w:r w:rsidR="00D70FEE">
        <w:t xml:space="preserve"> Ближай</w:t>
      </w:r>
      <w:r w:rsidR="005A7924">
        <w:t>ш</w:t>
      </w:r>
      <w:r w:rsidR="00D70FEE">
        <w:t xml:space="preserve">ее отделение скорой помощи располагается в </w:t>
      </w:r>
      <w:r w:rsidR="00657B39">
        <w:t>городе Дигора</w:t>
      </w:r>
      <w:r w:rsidR="00D70FEE">
        <w:t>.</w:t>
      </w:r>
    </w:p>
    <w:p w:rsidR="00302533" w:rsidRDefault="00302533" w:rsidP="00D70FEE">
      <w:pPr>
        <w:spacing w:line="240" w:lineRule="auto"/>
        <w:ind w:left="851"/>
      </w:pPr>
      <w:r>
        <w:t xml:space="preserve">Услуги здравоохранения более высокого уровня можно получить в центральном населенном пункте </w:t>
      </w:r>
      <w:r w:rsidR="00A87DAC">
        <w:t xml:space="preserve">района </w:t>
      </w:r>
      <w:r w:rsidR="006C58B7">
        <w:t>–</w:t>
      </w:r>
      <w:r w:rsidR="00A87DAC">
        <w:t xml:space="preserve"> </w:t>
      </w:r>
      <w:r w:rsidR="006C58B7">
        <w:t>г. Дигора</w:t>
      </w:r>
      <w:r w:rsidR="00A87DAC">
        <w:t>, где</w:t>
      </w:r>
      <w:r w:rsidRPr="00302533">
        <w:t xml:space="preserve"> расположена </w:t>
      </w:r>
      <w:r w:rsidR="004554D2" w:rsidRPr="004554D2">
        <w:t>Центральная районная больница</w:t>
      </w:r>
      <w:r w:rsidRPr="00302533">
        <w:t xml:space="preserve"> на </w:t>
      </w:r>
      <w:r w:rsidR="004554D2">
        <w:t>165 койко/мест (</w:t>
      </w:r>
      <w:r w:rsidRPr="00302533">
        <w:t>в которой действу</w:t>
      </w:r>
      <w:r w:rsidR="003D2E32">
        <w:t>е</w:t>
      </w:r>
      <w:r w:rsidRPr="00302533">
        <w:t xml:space="preserve">т </w:t>
      </w:r>
      <w:r w:rsidR="003D2E32">
        <w:t>отделение скорой медицинской помощи</w:t>
      </w:r>
      <w:r w:rsidR="004554D2">
        <w:t>) и Районная поликлиника</w:t>
      </w:r>
      <w:r w:rsidRPr="00302533">
        <w:t>.</w:t>
      </w:r>
    </w:p>
    <w:p w:rsidR="00E75F50" w:rsidRDefault="004F30B7" w:rsidP="008E72E8">
      <w:pPr>
        <w:spacing w:line="240" w:lineRule="auto"/>
        <w:ind w:left="851"/>
      </w:pPr>
      <w:r w:rsidRPr="004F30B7">
        <w:t>По «Социальным нормативам и нормам» нормативная обеспеченность населения услугами амбулаторно-поликлинических учреждений определяется исходя из 181,5 посещений в смену на 10</w:t>
      </w:r>
      <w:r w:rsidR="00E71097">
        <w:t xml:space="preserve"> </w:t>
      </w:r>
      <w:r w:rsidRPr="004F30B7">
        <w:t>тыс. населения</w:t>
      </w:r>
      <w:r w:rsidR="00D70FEE">
        <w:t xml:space="preserve">. </w:t>
      </w:r>
      <w:r w:rsidR="00E94936" w:rsidRPr="00E94936">
        <w:t xml:space="preserve">Обеспеченность населения услугами амбулаторно-поликлинических учреждений и сети медицинских учреждений первичного звена в </w:t>
      </w:r>
      <w:r w:rsidR="00E94936">
        <w:t>муниципальном образовании</w:t>
      </w:r>
      <w:r w:rsidR="00E94936" w:rsidRPr="00E94936">
        <w:t xml:space="preserve"> соответствует нормативным значениям. </w:t>
      </w:r>
    </w:p>
    <w:p w:rsidR="00597D56" w:rsidRPr="00E94936" w:rsidRDefault="00597D56" w:rsidP="008E72E8">
      <w:pPr>
        <w:spacing w:line="240" w:lineRule="auto"/>
        <w:ind w:firstLine="0"/>
        <w:rPr>
          <w:highlight w:val="yellow"/>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597D56" w:rsidTr="001E1429">
        <w:tc>
          <w:tcPr>
            <w:tcW w:w="8611" w:type="dxa"/>
            <w:shd w:val="clear" w:color="auto" w:fill="C2D69B" w:themeFill="accent3" w:themeFillTint="99"/>
          </w:tcPr>
          <w:p w:rsidR="00597D56" w:rsidRPr="00573C85" w:rsidRDefault="00A071E8" w:rsidP="008E72E8">
            <w:pPr>
              <w:spacing w:line="240" w:lineRule="auto"/>
              <w:ind w:firstLine="0"/>
              <w:rPr>
                <w:i/>
                <w:sz w:val="28"/>
                <w:szCs w:val="28"/>
              </w:rPr>
            </w:pPr>
            <w:r>
              <w:rPr>
                <w:i/>
                <w:sz w:val="28"/>
                <w:szCs w:val="28"/>
              </w:rPr>
              <w:t>5</w:t>
            </w:r>
            <w:r w:rsidR="00597D56" w:rsidRPr="00573C85">
              <w:rPr>
                <w:i/>
                <w:sz w:val="28"/>
                <w:szCs w:val="28"/>
              </w:rPr>
              <w:t>.3. Культурное обслуживание</w:t>
            </w:r>
          </w:p>
        </w:tc>
      </w:tr>
    </w:tbl>
    <w:p w:rsidR="00597D56" w:rsidRDefault="00597D56" w:rsidP="008E72E8">
      <w:pPr>
        <w:spacing w:line="240" w:lineRule="auto"/>
        <w:rPr>
          <w:rFonts w:ascii="Times New Roman" w:hAnsi="Times New Roman"/>
          <w:sz w:val="28"/>
          <w:szCs w:val="28"/>
        </w:rPr>
      </w:pPr>
    </w:p>
    <w:p w:rsidR="009C759A" w:rsidRPr="008E72E8" w:rsidRDefault="009C759A" w:rsidP="008E72E8">
      <w:pPr>
        <w:tabs>
          <w:tab w:val="left" w:pos="284"/>
        </w:tabs>
        <w:spacing w:line="240" w:lineRule="auto"/>
        <w:ind w:left="851"/>
        <w:rPr>
          <w:lang w:eastAsia="ar-SA"/>
        </w:rPr>
      </w:pPr>
      <w:r w:rsidRPr="008E72E8">
        <w:rPr>
          <w:lang w:eastAsia="ar-SA"/>
        </w:rPr>
        <w:t xml:space="preserve">В целях качественного развития человеческого потенциала немаловажной становится организация деятельности сферы культуры и искусства. Сфера культуры и искусства в </w:t>
      </w:r>
      <w:r w:rsidR="008E72E8" w:rsidRPr="008E72E8">
        <w:rPr>
          <w:lang w:eastAsia="ar-SA"/>
        </w:rPr>
        <w:t>Кора–</w:t>
      </w:r>
      <w:proofErr w:type="spellStart"/>
      <w:r w:rsidR="008E72E8" w:rsidRPr="008E72E8">
        <w:rPr>
          <w:lang w:eastAsia="ar-SA"/>
        </w:rPr>
        <w:t>Урсдонском</w:t>
      </w:r>
      <w:proofErr w:type="spellEnd"/>
      <w:r w:rsidR="008E72E8" w:rsidRPr="008E72E8">
        <w:rPr>
          <w:lang w:eastAsia="ar-SA"/>
        </w:rPr>
        <w:t xml:space="preserve"> СП </w:t>
      </w:r>
      <w:r w:rsidRPr="008E72E8">
        <w:rPr>
          <w:lang w:eastAsia="ar-SA"/>
        </w:rPr>
        <w:t>представлена 2 учреждения</w:t>
      </w:r>
      <w:r w:rsidR="008E72E8" w:rsidRPr="008E72E8">
        <w:rPr>
          <w:lang w:eastAsia="ar-SA"/>
        </w:rPr>
        <w:t>ми</w:t>
      </w:r>
      <w:r w:rsidRPr="008E72E8">
        <w:rPr>
          <w:lang w:eastAsia="ar-SA"/>
        </w:rPr>
        <w:t>:</w:t>
      </w:r>
    </w:p>
    <w:p w:rsidR="009C759A" w:rsidRPr="00C65B21" w:rsidRDefault="008E72E8" w:rsidP="00EF4752">
      <w:pPr>
        <w:tabs>
          <w:tab w:val="left" w:pos="284"/>
        </w:tabs>
        <w:spacing w:line="240" w:lineRule="auto"/>
        <w:ind w:left="851"/>
        <w:rPr>
          <w:lang w:eastAsia="ar-SA"/>
        </w:rPr>
      </w:pPr>
      <w:r w:rsidRPr="008E72E8">
        <w:rPr>
          <w:lang w:eastAsia="ar-SA"/>
        </w:rPr>
        <w:t xml:space="preserve">Сельская </w:t>
      </w:r>
      <w:r w:rsidRPr="00C65B21">
        <w:rPr>
          <w:lang w:eastAsia="ar-SA"/>
        </w:rPr>
        <w:t>библиотека с. Кора–Урсдон</w:t>
      </w:r>
      <w:r w:rsidR="009C759A" w:rsidRPr="00C65B21">
        <w:rPr>
          <w:lang w:eastAsia="ar-SA"/>
        </w:rPr>
        <w:t>;</w:t>
      </w:r>
    </w:p>
    <w:p w:rsidR="009C759A" w:rsidRPr="00C65B21" w:rsidRDefault="008E72E8" w:rsidP="00EF4752">
      <w:pPr>
        <w:tabs>
          <w:tab w:val="left" w:pos="284"/>
        </w:tabs>
        <w:spacing w:line="240" w:lineRule="auto"/>
        <w:ind w:left="851"/>
        <w:rPr>
          <w:lang w:eastAsia="ar-SA"/>
        </w:rPr>
      </w:pPr>
      <w:r w:rsidRPr="00C65B21">
        <w:rPr>
          <w:lang w:eastAsia="ar-SA"/>
        </w:rPr>
        <w:t>Сельский дом культуры с</w:t>
      </w:r>
      <w:r w:rsidR="009C759A" w:rsidRPr="00C65B21">
        <w:rPr>
          <w:lang w:eastAsia="ar-SA"/>
        </w:rPr>
        <w:t>.</w:t>
      </w:r>
      <w:r w:rsidRPr="00C65B21">
        <w:rPr>
          <w:lang w:eastAsia="ar-SA"/>
        </w:rPr>
        <w:t xml:space="preserve"> Кора–Урсдон.</w:t>
      </w:r>
    </w:p>
    <w:p w:rsidR="001F229E" w:rsidRPr="00C65B21" w:rsidRDefault="001F229E" w:rsidP="00EF4752">
      <w:pPr>
        <w:shd w:val="clear" w:color="auto" w:fill="FFFFFF"/>
        <w:tabs>
          <w:tab w:val="left" w:pos="284"/>
        </w:tabs>
        <w:spacing w:line="240" w:lineRule="auto"/>
        <w:ind w:left="851"/>
      </w:pPr>
      <w:r w:rsidRPr="00C65B21">
        <w:t xml:space="preserve">Общее количество занятых – </w:t>
      </w:r>
      <w:r w:rsidR="00C65B21" w:rsidRPr="00C65B21">
        <w:t>8</w:t>
      </w:r>
      <w:r w:rsidRPr="00C65B21">
        <w:t xml:space="preserve"> человек (работников клубов – </w:t>
      </w:r>
      <w:r w:rsidR="00C65B21" w:rsidRPr="00C65B21">
        <w:t>7</w:t>
      </w:r>
      <w:r w:rsidRPr="00C65B21">
        <w:t xml:space="preserve"> человек).</w:t>
      </w:r>
    </w:p>
    <w:p w:rsidR="00597D56" w:rsidRDefault="00597D56" w:rsidP="00EF4752">
      <w:pPr>
        <w:shd w:val="clear" w:color="auto" w:fill="FFFFFF"/>
        <w:tabs>
          <w:tab w:val="left" w:pos="284"/>
        </w:tabs>
        <w:spacing w:line="240" w:lineRule="auto"/>
        <w:ind w:left="851"/>
      </w:pPr>
      <w:r w:rsidRPr="00C65B21">
        <w:t>Фактическая мощность учреждений культуры в муниципальном образовании практически достигла проектных показателей. Степень износа инфраструктуры также высока. Таким образом, при дальнейшем</w:t>
      </w:r>
      <w:r w:rsidRPr="005B4E79">
        <w:t xml:space="preserve"> проектировании развития территории следует учитывать данные проблемы и необходимость реконструкции и модернизации объектов культуры.</w:t>
      </w:r>
      <w:r>
        <w:t xml:space="preserve"> Все объекты культуры находятся в удовлетворительном состоянии, библиотек</w:t>
      </w:r>
      <w:r w:rsidR="00734270">
        <w:t>а</w:t>
      </w:r>
      <w:r>
        <w:t xml:space="preserve"> располага</w:t>
      </w:r>
      <w:r w:rsidR="00734270">
        <w:t>е</w:t>
      </w:r>
      <w:r>
        <w:t>тся в</w:t>
      </w:r>
      <w:r w:rsidR="00734270">
        <w:t xml:space="preserve"> здании</w:t>
      </w:r>
      <w:r w:rsidR="008E72E8">
        <w:t xml:space="preserve"> Дома культуры</w:t>
      </w:r>
      <w:r>
        <w:t>.</w:t>
      </w:r>
    </w:p>
    <w:p w:rsidR="008E72E8" w:rsidRDefault="008E72E8" w:rsidP="009C759A">
      <w:pPr>
        <w:spacing w:line="240" w:lineRule="auto"/>
        <w:jc w:val="right"/>
        <w:rPr>
          <w:b/>
          <w:lang w:eastAsia="ar-SA"/>
        </w:rPr>
      </w:pPr>
    </w:p>
    <w:p w:rsidR="008E72E8" w:rsidRDefault="008E72E8" w:rsidP="009C759A">
      <w:pPr>
        <w:spacing w:line="240" w:lineRule="auto"/>
        <w:jc w:val="right"/>
        <w:rPr>
          <w:b/>
          <w:lang w:eastAsia="ar-SA"/>
        </w:rPr>
      </w:pPr>
    </w:p>
    <w:p w:rsidR="009C759A" w:rsidRPr="009C759A" w:rsidRDefault="009C759A" w:rsidP="009C759A">
      <w:pPr>
        <w:spacing w:line="240" w:lineRule="auto"/>
        <w:jc w:val="right"/>
        <w:rPr>
          <w:b/>
          <w:lang w:eastAsia="ar-SA"/>
        </w:rPr>
      </w:pPr>
      <w:r w:rsidRPr="009C759A">
        <w:rPr>
          <w:b/>
          <w:lang w:eastAsia="ar-SA"/>
        </w:rPr>
        <w:t>Таблица 5.3.1</w:t>
      </w:r>
    </w:p>
    <w:p w:rsidR="009C759A" w:rsidRDefault="009C759A" w:rsidP="009C759A">
      <w:pPr>
        <w:spacing w:line="240" w:lineRule="auto"/>
        <w:jc w:val="center"/>
        <w:rPr>
          <w:b/>
          <w:lang w:eastAsia="ar-SA"/>
        </w:rPr>
      </w:pPr>
      <w:r w:rsidRPr="009C759A">
        <w:rPr>
          <w:b/>
          <w:lang w:eastAsia="ar-SA"/>
        </w:rPr>
        <w:t xml:space="preserve">Система культурного обслуживания </w:t>
      </w:r>
      <w:r w:rsidR="008E72E8">
        <w:rPr>
          <w:b/>
          <w:lang w:eastAsia="ar-SA"/>
        </w:rPr>
        <w:t>Кора–</w:t>
      </w:r>
      <w:proofErr w:type="spellStart"/>
      <w:r w:rsidR="008E72E8">
        <w:rPr>
          <w:b/>
          <w:lang w:eastAsia="ar-SA"/>
        </w:rPr>
        <w:t>Урсдонского</w:t>
      </w:r>
      <w:proofErr w:type="spellEnd"/>
      <w:r w:rsidR="008E72E8">
        <w:rPr>
          <w:b/>
          <w:lang w:eastAsia="ar-SA"/>
        </w:rPr>
        <w:t xml:space="preserve"> СП</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914"/>
        <w:gridCol w:w="1914"/>
        <w:gridCol w:w="1809"/>
        <w:gridCol w:w="2019"/>
        <w:gridCol w:w="1914"/>
      </w:tblGrid>
      <w:tr w:rsidR="008E72E8" w:rsidRPr="008E72E8" w:rsidTr="00C37081">
        <w:tc>
          <w:tcPr>
            <w:tcW w:w="1914" w:type="dxa"/>
            <w:vAlign w:val="center"/>
          </w:tcPr>
          <w:p w:rsidR="008E72E8" w:rsidRPr="008E72E8" w:rsidRDefault="008E72E8" w:rsidP="00C37081">
            <w:pPr>
              <w:spacing w:line="240" w:lineRule="auto"/>
              <w:ind w:firstLine="0"/>
              <w:jc w:val="center"/>
            </w:pPr>
            <w:r w:rsidRPr="008E72E8">
              <w:t>Наименование</w:t>
            </w:r>
          </w:p>
        </w:tc>
        <w:tc>
          <w:tcPr>
            <w:tcW w:w="1914" w:type="dxa"/>
            <w:vAlign w:val="center"/>
          </w:tcPr>
          <w:p w:rsidR="008E72E8" w:rsidRPr="008E72E8" w:rsidRDefault="008E72E8" w:rsidP="00C37081">
            <w:pPr>
              <w:spacing w:line="240" w:lineRule="auto"/>
              <w:ind w:firstLine="0"/>
              <w:jc w:val="center"/>
            </w:pPr>
            <w:r w:rsidRPr="008E72E8">
              <w:t>Мощность</w:t>
            </w:r>
          </w:p>
        </w:tc>
        <w:tc>
          <w:tcPr>
            <w:tcW w:w="1809" w:type="dxa"/>
            <w:vAlign w:val="center"/>
          </w:tcPr>
          <w:p w:rsidR="008E72E8" w:rsidRPr="008E72E8" w:rsidRDefault="008E72E8" w:rsidP="00C37081">
            <w:pPr>
              <w:spacing w:line="240" w:lineRule="auto"/>
              <w:ind w:firstLine="0"/>
              <w:jc w:val="center"/>
            </w:pPr>
            <w:r w:rsidRPr="008E72E8">
              <w:t>Тип помещения</w:t>
            </w:r>
          </w:p>
        </w:tc>
        <w:tc>
          <w:tcPr>
            <w:tcW w:w="2019" w:type="dxa"/>
          </w:tcPr>
          <w:p w:rsidR="008E72E8" w:rsidRPr="008E72E8" w:rsidRDefault="008E72E8" w:rsidP="005A7924">
            <w:pPr>
              <w:spacing w:line="240" w:lineRule="auto"/>
              <w:ind w:firstLine="0"/>
              <w:jc w:val="center"/>
            </w:pPr>
            <w:r>
              <w:t>Количество работающих, всего</w:t>
            </w:r>
          </w:p>
        </w:tc>
        <w:tc>
          <w:tcPr>
            <w:tcW w:w="1914" w:type="dxa"/>
          </w:tcPr>
          <w:p w:rsidR="008E72E8" w:rsidRPr="008E72E8" w:rsidRDefault="008E72E8" w:rsidP="008E72E8">
            <w:pPr>
              <w:spacing w:line="240" w:lineRule="auto"/>
              <w:ind w:firstLine="0"/>
              <w:jc w:val="center"/>
            </w:pPr>
            <w:r>
              <w:t>Работников сферы культуры</w:t>
            </w:r>
          </w:p>
        </w:tc>
      </w:tr>
      <w:tr w:rsidR="008E72E8" w:rsidRPr="008E72E8" w:rsidTr="005F6504">
        <w:tc>
          <w:tcPr>
            <w:tcW w:w="1914" w:type="dxa"/>
          </w:tcPr>
          <w:p w:rsidR="008E72E8" w:rsidRPr="008E72E8" w:rsidRDefault="008E72E8" w:rsidP="005A7924">
            <w:pPr>
              <w:spacing w:line="240" w:lineRule="auto"/>
              <w:ind w:firstLine="0"/>
              <w:jc w:val="left"/>
            </w:pPr>
            <w:r>
              <w:t>Библиотека</w:t>
            </w:r>
          </w:p>
        </w:tc>
        <w:tc>
          <w:tcPr>
            <w:tcW w:w="1914" w:type="dxa"/>
          </w:tcPr>
          <w:p w:rsidR="008E72E8" w:rsidRDefault="008E72E8" w:rsidP="005A7924">
            <w:pPr>
              <w:spacing w:line="240" w:lineRule="auto"/>
              <w:ind w:firstLine="0"/>
              <w:jc w:val="center"/>
            </w:pPr>
            <w:r>
              <w:t>6 мест,</w:t>
            </w:r>
          </w:p>
          <w:p w:rsidR="008E72E8" w:rsidRPr="008E72E8" w:rsidRDefault="008E72E8" w:rsidP="005A7924">
            <w:pPr>
              <w:spacing w:line="240" w:lineRule="auto"/>
              <w:ind w:firstLine="0"/>
              <w:jc w:val="center"/>
            </w:pPr>
            <w:r>
              <w:t>19,9 тыс. книг</w:t>
            </w:r>
          </w:p>
        </w:tc>
        <w:tc>
          <w:tcPr>
            <w:tcW w:w="1809" w:type="dxa"/>
          </w:tcPr>
          <w:p w:rsidR="008E72E8" w:rsidRDefault="008E72E8" w:rsidP="005A7924">
            <w:pPr>
              <w:spacing w:line="240" w:lineRule="auto"/>
              <w:ind w:firstLine="0"/>
              <w:jc w:val="center"/>
            </w:pPr>
            <w:r>
              <w:t>Здание</w:t>
            </w:r>
          </w:p>
          <w:p w:rsidR="008E72E8" w:rsidRPr="008E72E8" w:rsidRDefault="008E72E8" w:rsidP="005A7924">
            <w:pPr>
              <w:spacing w:line="240" w:lineRule="auto"/>
              <w:ind w:firstLine="0"/>
              <w:jc w:val="center"/>
            </w:pPr>
            <w:r>
              <w:t>Дома культуры</w:t>
            </w:r>
          </w:p>
        </w:tc>
        <w:tc>
          <w:tcPr>
            <w:tcW w:w="2019" w:type="dxa"/>
            <w:vAlign w:val="center"/>
          </w:tcPr>
          <w:p w:rsidR="008E72E8" w:rsidRPr="008E72E8" w:rsidRDefault="005F6504" w:rsidP="005F6504">
            <w:pPr>
              <w:spacing w:line="240" w:lineRule="auto"/>
              <w:ind w:firstLine="0"/>
              <w:jc w:val="center"/>
            </w:pPr>
            <w:r>
              <w:t>2</w:t>
            </w:r>
          </w:p>
        </w:tc>
        <w:tc>
          <w:tcPr>
            <w:tcW w:w="1914" w:type="dxa"/>
            <w:vAlign w:val="center"/>
          </w:tcPr>
          <w:p w:rsidR="008E72E8" w:rsidRPr="008E72E8" w:rsidRDefault="005F6504" w:rsidP="005F6504">
            <w:pPr>
              <w:spacing w:line="240" w:lineRule="auto"/>
              <w:ind w:firstLine="0"/>
              <w:jc w:val="center"/>
            </w:pPr>
            <w:r>
              <w:t>2</w:t>
            </w:r>
          </w:p>
        </w:tc>
      </w:tr>
      <w:tr w:rsidR="008E72E8" w:rsidRPr="008E72E8" w:rsidTr="005F6504">
        <w:tc>
          <w:tcPr>
            <w:tcW w:w="1914" w:type="dxa"/>
          </w:tcPr>
          <w:p w:rsidR="008E72E8" w:rsidRPr="008E72E8" w:rsidRDefault="008E72E8" w:rsidP="005A7924">
            <w:pPr>
              <w:spacing w:line="240" w:lineRule="auto"/>
              <w:ind w:firstLine="0"/>
              <w:jc w:val="left"/>
            </w:pPr>
            <w:r>
              <w:t>Дом культуры</w:t>
            </w:r>
          </w:p>
        </w:tc>
        <w:tc>
          <w:tcPr>
            <w:tcW w:w="1914" w:type="dxa"/>
          </w:tcPr>
          <w:p w:rsidR="008E72E8" w:rsidRPr="008E72E8" w:rsidRDefault="00337395" w:rsidP="005A7924">
            <w:pPr>
              <w:spacing w:line="240" w:lineRule="auto"/>
              <w:ind w:firstLine="0"/>
              <w:jc w:val="center"/>
            </w:pPr>
            <w:r>
              <w:t>200 мест</w:t>
            </w:r>
          </w:p>
        </w:tc>
        <w:tc>
          <w:tcPr>
            <w:tcW w:w="1809" w:type="dxa"/>
          </w:tcPr>
          <w:p w:rsidR="008E72E8" w:rsidRPr="008E72E8" w:rsidRDefault="00337395" w:rsidP="005A7924">
            <w:pPr>
              <w:spacing w:line="240" w:lineRule="auto"/>
              <w:ind w:firstLine="0"/>
              <w:jc w:val="center"/>
            </w:pPr>
            <w:r>
              <w:t>Отдельное здание</w:t>
            </w:r>
          </w:p>
        </w:tc>
        <w:tc>
          <w:tcPr>
            <w:tcW w:w="2019" w:type="dxa"/>
            <w:vAlign w:val="center"/>
          </w:tcPr>
          <w:p w:rsidR="008E72E8" w:rsidRPr="008E72E8" w:rsidRDefault="005F6504" w:rsidP="005F6504">
            <w:pPr>
              <w:spacing w:line="240" w:lineRule="auto"/>
              <w:ind w:firstLine="0"/>
              <w:jc w:val="center"/>
            </w:pPr>
            <w:r>
              <w:t>9</w:t>
            </w:r>
          </w:p>
        </w:tc>
        <w:tc>
          <w:tcPr>
            <w:tcW w:w="1914" w:type="dxa"/>
            <w:vAlign w:val="center"/>
          </w:tcPr>
          <w:p w:rsidR="008E72E8" w:rsidRPr="008E72E8" w:rsidRDefault="005F6504" w:rsidP="005F6504">
            <w:pPr>
              <w:spacing w:line="240" w:lineRule="auto"/>
              <w:ind w:firstLine="0"/>
              <w:jc w:val="center"/>
            </w:pPr>
            <w:r>
              <w:t>4</w:t>
            </w:r>
          </w:p>
        </w:tc>
      </w:tr>
    </w:tbl>
    <w:p w:rsidR="009C759A" w:rsidRPr="009C759A" w:rsidRDefault="009C759A" w:rsidP="009C759A">
      <w:pPr>
        <w:spacing w:line="240" w:lineRule="auto"/>
        <w:jc w:val="center"/>
        <w:rPr>
          <w:b/>
          <w:lang w:eastAsia="ar-SA"/>
        </w:rPr>
      </w:pPr>
    </w:p>
    <w:p w:rsidR="00597D56" w:rsidRDefault="00F154BF" w:rsidP="001F229E">
      <w:pPr>
        <w:tabs>
          <w:tab w:val="num" w:pos="905"/>
        </w:tabs>
        <w:spacing w:line="240" w:lineRule="auto"/>
        <w:ind w:left="851"/>
        <w:rPr>
          <w:lang w:eastAsia="ar-SA"/>
        </w:rPr>
      </w:pPr>
      <w:r>
        <w:rPr>
          <w:lang w:eastAsia="ar-SA"/>
        </w:rPr>
        <w:t>Кора–</w:t>
      </w:r>
      <w:proofErr w:type="spellStart"/>
      <w:r>
        <w:rPr>
          <w:lang w:eastAsia="ar-SA"/>
        </w:rPr>
        <w:t>Урсдонское</w:t>
      </w:r>
      <w:proofErr w:type="spellEnd"/>
      <w:r>
        <w:rPr>
          <w:lang w:eastAsia="ar-SA"/>
        </w:rPr>
        <w:t xml:space="preserve"> СП</w:t>
      </w:r>
      <w:r w:rsidR="00597D56" w:rsidRPr="008B69D1">
        <w:rPr>
          <w:lang w:eastAsia="ar-SA"/>
        </w:rPr>
        <w:t xml:space="preserve"> имеет достаточно высокий уровень культурного обслуживания и развития культурной инфраструктуры. Но, тем не менее, крайне необходимо улучшение материально-технической базы культурной отрасли, замена устаревшего оборудования, достижения соответствия сети учреждений и объемов оказываемых услуг запросам населения.</w:t>
      </w:r>
    </w:p>
    <w:p w:rsidR="00597D56" w:rsidRPr="008B69D1" w:rsidRDefault="00597D56" w:rsidP="00597D56">
      <w:pPr>
        <w:tabs>
          <w:tab w:val="num" w:pos="905"/>
        </w:tabs>
        <w:spacing w:line="240" w:lineRule="auto"/>
        <w:ind w:left="851"/>
        <w:rPr>
          <w:lang w:eastAsia="ar-SA"/>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597D56" w:rsidTr="001E1429">
        <w:tc>
          <w:tcPr>
            <w:tcW w:w="8612" w:type="dxa"/>
            <w:shd w:val="clear" w:color="auto" w:fill="C2D69B" w:themeFill="accent3" w:themeFillTint="99"/>
          </w:tcPr>
          <w:p w:rsidR="00597D56" w:rsidRPr="00971AC9" w:rsidRDefault="00A071E8" w:rsidP="00B4477C">
            <w:pPr>
              <w:tabs>
                <w:tab w:val="left" w:pos="284"/>
              </w:tabs>
              <w:spacing w:line="240" w:lineRule="auto"/>
              <w:ind w:firstLine="0"/>
              <w:rPr>
                <w:i/>
                <w:sz w:val="28"/>
                <w:szCs w:val="28"/>
              </w:rPr>
            </w:pPr>
            <w:r>
              <w:rPr>
                <w:i/>
                <w:sz w:val="28"/>
                <w:szCs w:val="28"/>
              </w:rPr>
              <w:t>5</w:t>
            </w:r>
            <w:r w:rsidR="00597D56" w:rsidRPr="00971AC9">
              <w:rPr>
                <w:i/>
                <w:sz w:val="28"/>
                <w:szCs w:val="28"/>
              </w:rPr>
              <w:t>.4. Физическая культура и спорт</w:t>
            </w:r>
          </w:p>
        </w:tc>
      </w:tr>
    </w:tbl>
    <w:p w:rsidR="00597D56" w:rsidRPr="005B4E79" w:rsidRDefault="00597D56" w:rsidP="00597D56">
      <w:pPr>
        <w:shd w:val="clear" w:color="auto" w:fill="FFFFFF"/>
        <w:tabs>
          <w:tab w:val="left" w:pos="284"/>
        </w:tabs>
        <w:spacing w:line="240" w:lineRule="auto"/>
        <w:ind w:firstLine="0"/>
      </w:pPr>
    </w:p>
    <w:p w:rsidR="005A7924" w:rsidRDefault="005A7924" w:rsidP="00C10C56">
      <w:pPr>
        <w:shd w:val="clear" w:color="auto" w:fill="FFFFFF"/>
        <w:spacing w:line="240" w:lineRule="auto"/>
        <w:ind w:left="851"/>
      </w:pPr>
      <w:r w:rsidRPr="005A7924">
        <w:t xml:space="preserve">В рамках развития человеческого капитала и сохранения здоровья населения становится вопрос об эффективности функционирования сферы физической культуры и спорта. Обеспечение условий для развития на территории муниципального образования физической культуры и массового спорта, организация проведения официальных </w:t>
      </w:r>
      <w:r w:rsidRPr="005A7924">
        <w:lastRenderedPageBreak/>
        <w:t>физкультурно-оздоровительных и спортивных мероприятий муниципального образования относятся непосредственно к компетенции органов местного самоуправления.</w:t>
      </w:r>
    </w:p>
    <w:p w:rsidR="00E254A1" w:rsidRDefault="00597D56" w:rsidP="00C10C56">
      <w:pPr>
        <w:shd w:val="clear" w:color="auto" w:fill="FFFFFF"/>
        <w:spacing w:line="240" w:lineRule="auto"/>
        <w:ind w:left="851"/>
      </w:pPr>
      <w:r w:rsidRPr="00971AC9">
        <w:t xml:space="preserve">Основу спортивного развития всего </w:t>
      </w:r>
      <w:r w:rsidR="00E254A1">
        <w:t>Кора–</w:t>
      </w:r>
      <w:proofErr w:type="spellStart"/>
      <w:r w:rsidR="00E254A1">
        <w:t>Урсдонского</w:t>
      </w:r>
      <w:proofErr w:type="spellEnd"/>
      <w:r w:rsidR="00E254A1">
        <w:t xml:space="preserve"> СП</w:t>
      </w:r>
      <w:r w:rsidRPr="00971AC9">
        <w:t xml:space="preserve"> составляют</w:t>
      </w:r>
      <w:r w:rsidR="00E254A1">
        <w:t xml:space="preserve"> общедоступные и </w:t>
      </w:r>
      <w:r w:rsidRPr="00971AC9">
        <w:t>расположенные на территории МОУ СОШ</w:t>
      </w:r>
      <w:r w:rsidR="00E254A1" w:rsidRPr="00E254A1">
        <w:t xml:space="preserve"> </w:t>
      </w:r>
      <w:r w:rsidR="00E254A1" w:rsidRPr="00971AC9">
        <w:t>спортивные объекты</w:t>
      </w:r>
      <w:r w:rsidR="006112A1">
        <w:t>.</w:t>
      </w:r>
      <w:r w:rsidR="00E254A1">
        <w:t xml:space="preserve"> В начале 2014 года в планируемом поселении располагалось 3 муниципальных спортивных объекта (плоскостные спортивные сооружения) и 1 спортивный зал (в ведении школы).</w:t>
      </w:r>
    </w:p>
    <w:p w:rsidR="00597D56" w:rsidRDefault="00597D56" w:rsidP="00C10C56">
      <w:pPr>
        <w:shd w:val="clear" w:color="auto" w:fill="FFFFFF"/>
        <w:spacing w:line="240" w:lineRule="auto"/>
        <w:ind w:left="851"/>
      </w:pPr>
      <w:r w:rsidRPr="00971AC9">
        <w:t>На территории муниципального образования нет действующих спортклубов.</w:t>
      </w:r>
    </w:p>
    <w:p w:rsidR="00597D56" w:rsidRPr="00971AC9" w:rsidRDefault="00597D56" w:rsidP="00C10C56">
      <w:pPr>
        <w:shd w:val="clear" w:color="auto" w:fill="FFFFFF"/>
        <w:spacing w:line="240" w:lineRule="auto"/>
        <w:ind w:left="851"/>
      </w:pPr>
      <w:r w:rsidRPr="00971AC9">
        <w:t xml:space="preserve">Главным направлением при развитии спортивной инфраструктуры в дальнейшем должна стать </w:t>
      </w:r>
      <w:r w:rsidR="005A7924">
        <w:t xml:space="preserve">строительство новых комплексных спортивных </w:t>
      </w:r>
      <w:r w:rsidR="008F5810">
        <w:t xml:space="preserve">сооружений, </w:t>
      </w:r>
      <w:r w:rsidRPr="00971AC9">
        <w:t xml:space="preserve">реконструкция и модернизация уже существующих спортивных сооружений и строительство плоскостных сооружений (спортивная площадка, детские спортивные площадки). </w:t>
      </w:r>
    </w:p>
    <w:p w:rsidR="00597D56" w:rsidRPr="008D5BAB" w:rsidRDefault="00597D56" w:rsidP="00597D56">
      <w:pPr>
        <w:shd w:val="clear" w:color="auto" w:fill="FFFFFF"/>
        <w:spacing w:line="240" w:lineRule="auto"/>
        <w:ind w:firstLine="709"/>
        <w:rPr>
          <w:rFonts w:ascii="Times New Roman" w:hAnsi="Times New Roman"/>
          <w:sz w:val="28"/>
          <w:szCs w:val="28"/>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A951B1" w:rsidTr="001E1429">
        <w:tc>
          <w:tcPr>
            <w:tcW w:w="8612" w:type="dxa"/>
            <w:shd w:val="clear" w:color="auto" w:fill="C2D69B" w:themeFill="accent3" w:themeFillTint="99"/>
          </w:tcPr>
          <w:p w:rsidR="00A951B1" w:rsidRPr="00C66C59" w:rsidRDefault="00AB0D19" w:rsidP="00740019">
            <w:pPr>
              <w:tabs>
                <w:tab w:val="left" w:pos="5311"/>
              </w:tabs>
              <w:spacing w:line="240" w:lineRule="auto"/>
              <w:ind w:firstLine="0"/>
              <w:rPr>
                <w:i/>
                <w:sz w:val="28"/>
                <w:szCs w:val="28"/>
                <w:lang w:val="en-US"/>
              </w:rPr>
            </w:pPr>
            <w:r>
              <w:rPr>
                <w:i/>
                <w:sz w:val="28"/>
                <w:szCs w:val="28"/>
              </w:rPr>
              <w:t>5</w:t>
            </w:r>
            <w:r w:rsidR="00A951B1" w:rsidRPr="00A951B1">
              <w:rPr>
                <w:i/>
                <w:sz w:val="28"/>
                <w:szCs w:val="28"/>
                <w:lang w:val="en-US"/>
              </w:rPr>
              <w:t xml:space="preserve">.5. </w:t>
            </w:r>
            <w:r w:rsidR="00A951B1" w:rsidRPr="00A951B1">
              <w:rPr>
                <w:i/>
                <w:sz w:val="28"/>
                <w:szCs w:val="28"/>
              </w:rPr>
              <w:t>Объекты культурного наследия</w:t>
            </w:r>
          </w:p>
        </w:tc>
      </w:tr>
    </w:tbl>
    <w:p w:rsidR="00A951B1" w:rsidRPr="00A951B1" w:rsidRDefault="00A951B1" w:rsidP="00597D56">
      <w:pPr>
        <w:shd w:val="clear" w:color="auto" w:fill="FFFFFF"/>
        <w:spacing w:line="240" w:lineRule="auto"/>
        <w:ind w:firstLine="709"/>
        <w:rPr>
          <w:rFonts w:ascii="Times New Roman" w:hAnsi="Times New Roman"/>
          <w:sz w:val="28"/>
          <w:szCs w:val="28"/>
          <w:lang w:val="en-US"/>
        </w:rPr>
      </w:pPr>
    </w:p>
    <w:p w:rsidR="00683C3F" w:rsidRPr="00683C3F" w:rsidRDefault="00A951B1" w:rsidP="00683C3F">
      <w:pPr>
        <w:spacing w:line="240" w:lineRule="auto"/>
        <w:ind w:left="851"/>
      </w:pPr>
      <w:r w:rsidRPr="00683C3F">
        <w:t>Подраздел</w:t>
      </w:r>
      <w:r w:rsidR="00597D56" w:rsidRPr="00683C3F">
        <w:t xml:space="preserve"> по охране объектов историко-культурного наследия разработан в соответствии с Законом РФ «Об охране и использовании памятников истории и культуры», </w:t>
      </w:r>
      <w:r w:rsidR="00683C3F" w:rsidRPr="00683C3F">
        <w:t>Законом РСО–Алания «О сохранении, использовании и государственной охране объектов культурного наследия (памятников истории и культуры) народа Республики Северная Осетия-Алания»</w:t>
      </w:r>
      <w:r w:rsidR="00683C3F">
        <w:t>.</w:t>
      </w:r>
    </w:p>
    <w:p w:rsidR="00A60BFC" w:rsidRDefault="00A60BFC" w:rsidP="003866CA">
      <w:pPr>
        <w:spacing w:line="240" w:lineRule="auto"/>
        <w:ind w:left="851"/>
      </w:pPr>
      <w:r w:rsidRPr="00A60BFC">
        <w:t>На территории</w:t>
      </w:r>
      <w:r>
        <w:t xml:space="preserve"> Кора–</w:t>
      </w:r>
      <w:proofErr w:type="spellStart"/>
      <w:r>
        <w:t>Урсдонского</w:t>
      </w:r>
      <w:proofErr w:type="spellEnd"/>
      <w:r w:rsidRPr="00A60BFC">
        <w:t xml:space="preserve"> сельского поселения по данным </w:t>
      </w:r>
      <w:r>
        <w:t>Комитета по охране и использованию объектов культурного наследия Республики Северная Осетия–Алания</w:t>
      </w:r>
      <w:r w:rsidRPr="00A60BFC">
        <w:t xml:space="preserve"> (письмо исх. №</w:t>
      </w:r>
      <w:r>
        <w:t>62.49.1</w:t>
      </w:r>
      <w:r w:rsidRPr="00A60BFC">
        <w:t xml:space="preserve"> от </w:t>
      </w:r>
      <w:r>
        <w:t>28</w:t>
      </w:r>
      <w:r w:rsidRPr="00A60BFC">
        <w:t>.0</w:t>
      </w:r>
      <w:r>
        <w:t>3</w:t>
      </w:r>
      <w:r w:rsidRPr="00A60BFC">
        <w:t>.201</w:t>
      </w:r>
      <w:r>
        <w:t>4 г.</w:t>
      </w:r>
      <w:r w:rsidRPr="00A60BFC">
        <w:t>) расположен</w:t>
      </w:r>
      <w:r>
        <w:t>ы</w:t>
      </w:r>
      <w:r w:rsidRPr="00A60BFC">
        <w:t xml:space="preserve"> </w:t>
      </w:r>
      <w:r>
        <w:t xml:space="preserve">4 </w:t>
      </w:r>
      <w:r w:rsidR="005274E9">
        <w:t xml:space="preserve">выявленных </w:t>
      </w:r>
      <w:r>
        <w:t xml:space="preserve">объекта </w:t>
      </w:r>
      <w:r w:rsidRPr="00A60BFC">
        <w:t xml:space="preserve"> </w:t>
      </w:r>
      <w:r w:rsidR="005274E9">
        <w:t>культурного наследия (архитектурные объекты).</w:t>
      </w:r>
    </w:p>
    <w:p w:rsidR="00623FEA" w:rsidRDefault="00623FEA" w:rsidP="00623FEA">
      <w:pPr>
        <w:spacing w:line="240" w:lineRule="auto"/>
        <w:ind w:left="851"/>
      </w:pPr>
      <w:r>
        <w:t>Границы территории и зон охраны объектов культурного наследия не утверждены.</w:t>
      </w:r>
    </w:p>
    <w:p w:rsidR="00623FEA" w:rsidRDefault="00623FEA" w:rsidP="00623FEA">
      <w:pPr>
        <w:spacing w:line="240" w:lineRule="auto"/>
        <w:ind w:left="851"/>
      </w:pPr>
      <w:r>
        <w:t xml:space="preserve">На период до согласования и утверждения в установленном порядке проектов охранных зон объектов культурного наследия, любой вид градостроительной деятельности производится при согласовании с </w:t>
      </w:r>
      <w:r w:rsidRPr="005274E9">
        <w:t>Комитет</w:t>
      </w:r>
      <w:r>
        <w:t>ом</w:t>
      </w:r>
      <w:r w:rsidRPr="005274E9">
        <w:t xml:space="preserve"> по охране и использованию объектов культурного наследия Республики Северная Осетия–Алания</w:t>
      </w:r>
      <w:r>
        <w:t>. Более подробно ограничения землепользования связанные с наличием памятников истории и культуры приведена в разделе 9 «Градостроительные ограничения и особые условия использования территории».</w:t>
      </w:r>
    </w:p>
    <w:p w:rsidR="005274E9" w:rsidRDefault="005274E9" w:rsidP="00A9156A">
      <w:pPr>
        <w:spacing w:line="240" w:lineRule="auto"/>
        <w:jc w:val="right"/>
        <w:rPr>
          <w:b/>
        </w:rPr>
      </w:pPr>
    </w:p>
    <w:p w:rsidR="00A9156A" w:rsidRPr="00740019" w:rsidRDefault="00A9156A" w:rsidP="00A9156A">
      <w:pPr>
        <w:spacing w:line="240" w:lineRule="auto"/>
        <w:jc w:val="right"/>
        <w:rPr>
          <w:b/>
        </w:rPr>
      </w:pPr>
      <w:r w:rsidRPr="00740019">
        <w:rPr>
          <w:b/>
        </w:rPr>
        <w:t>Таблица 5.</w:t>
      </w:r>
      <w:r>
        <w:rPr>
          <w:b/>
        </w:rPr>
        <w:t>5</w:t>
      </w:r>
      <w:r w:rsidRPr="00740019">
        <w:rPr>
          <w:b/>
        </w:rPr>
        <w:t>.1</w:t>
      </w:r>
    </w:p>
    <w:p w:rsidR="00A9156A" w:rsidRDefault="000B0C6E" w:rsidP="00A9156A">
      <w:pPr>
        <w:spacing w:line="240" w:lineRule="auto"/>
        <w:ind w:firstLine="0"/>
        <w:jc w:val="center"/>
        <w:rPr>
          <w:b/>
        </w:rPr>
      </w:pPr>
      <w:r>
        <w:rPr>
          <w:b/>
        </w:rPr>
        <w:t>Объекты культурного наследия Кора–</w:t>
      </w:r>
      <w:proofErr w:type="spellStart"/>
      <w:r>
        <w:rPr>
          <w:b/>
        </w:rPr>
        <w:t>Урсдонского</w:t>
      </w:r>
      <w:proofErr w:type="spellEnd"/>
      <w:r>
        <w:rPr>
          <w:b/>
        </w:rPr>
        <w:t xml:space="preserve"> СП</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36"/>
        <w:gridCol w:w="1805"/>
        <w:gridCol w:w="2267"/>
        <w:gridCol w:w="2700"/>
        <w:gridCol w:w="2362"/>
      </w:tblGrid>
      <w:tr w:rsidR="00A9156A" w:rsidRPr="00657B39" w:rsidTr="00BD4214">
        <w:tc>
          <w:tcPr>
            <w:tcW w:w="429" w:type="dxa"/>
            <w:shd w:val="clear" w:color="auto" w:fill="EAF1DD" w:themeFill="accent3" w:themeFillTint="33"/>
            <w:vAlign w:val="center"/>
          </w:tcPr>
          <w:p w:rsidR="00A9156A" w:rsidRPr="00BD4214" w:rsidRDefault="00A9156A" w:rsidP="00A9156A">
            <w:pPr>
              <w:spacing w:line="240" w:lineRule="auto"/>
              <w:ind w:firstLine="0"/>
              <w:jc w:val="center"/>
              <w:rPr>
                <w:b/>
              </w:rPr>
            </w:pPr>
            <w:r w:rsidRPr="00BD4214">
              <w:rPr>
                <w:b/>
              </w:rPr>
              <w:t>№</w:t>
            </w:r>
          </w:p>
        </w:tc>
        <w:tc>
          <w:tcPr>
            <w:tcW w:w="1806" w:type="dxa"/>
            <w:shd w:val="clear" w:color="auto" w:fill="EAF1DD" w:themeFill="accent3" w:themeFillTint="33"/>
            <w:vAlign w:val="center"/>
          </w:tcPr>
          <w:p w:rsidR="00A9156A" w:rsidRPr="00BD4214" w:rsidRDefault="00A9156A" w:rsidP="00A9156A">
            <w:pPr>
              <w:spacing w:line="240" w:lineRule="auto"/>
              <w:ind w:firstLine="0"/>
              <w:jc w:val="center"/>
              <w:rPr>
                <w:b/>
              </w:rPr>
            </w:pPr>
            <w:r w:rsidRPr="00BD4214">
              <w:rPr>
                <w:b/>
              </w:rPr>
              <w:t>Наименование</w:t>
            </w:r>
          </w:p>
        </w:tc>
        <w:tc>
          <w:tcPr>
            <w:tcW w:w="2268" w:type="dxa"/>
            <w:shd w:val="clear" w:color="auto" w:fill="EAF1DD" w:themeFill="accent3" w:themeFillTint="33"/>
            <w:vAlign w:val="center"/>
          </w:tcPr>
          <w:p w:rsidR="00A9156A" w:rsidRPr="00BD4214" w:rsidRDefault="00A9156A" w:rsidP="00A9156A">
            <w:pPr>
              <w:spacing w:line="240" w:lineRule="auto"/>
              <w:ind w:firstLine="0"/>
              <w:jc w:val="center"/>
              <w:rPr>
                <w:b/>
              </w:rPr>
            </w:pPr>
            <w:r w:rsidRPr="00BD4214">
              <w:rPr>
                <w:b/>
              </w:rPr>
              <w:t>Тип выявленного ОАН</w:t>
            </w:r>
          </w:p>
        </w:tc>
        <w:tc>
          <w:tcPr>
            <w:tcW w:w="2702" w:type="dxa"/>
            <w:shd w:val="clear" w:color="auto" w:fill="EAF1DD" w:themeFill="accent3" w:themeFillTint="33"/>
            <w:vAlign w:val="center"/>
          </w:tcPr>
          <w:p w:rsidR="00A9156A" w:rsidRPr="00BD4214" w:rsidRDefault="00A9156A" w:rsidP="00A9156A">
            <w:pPr>
              <w:spacing w:line="240" w:lineRule="auto"/>
              <w:ind w:firstLine="0"/>
              <w:jc w:val="center"/>
              <w:rPr>
                <w:b/>
              </w:rPr>
            </w:pPr>
            <w:r w:rsidRPr="00BD4214">
              <w:rPr>
                <w:b/>
              </w:rPr>
              <w:t>Местоположение</w:t>
            </w:r>
          </w:p>
        </w:tc>
        <w:tc>
          <w:tcPr>
            <w:tcW w:w="2365" w:type="dxa"/>
            <w:shd w:val="clear" w:color="auto" w:fill="EAF1DD" w:themeFill="accent3" w:themeFillTint="33"/>
            <w:vAlign w:val="center"/>
          </w:tcPr>
          <w:p w:rsidR="00A9156A" w:rsidRPr="00BD4214" w:rsidRDefault="00A9156A" w:rsidP="00A9156A">
            <w:pPr>
              <w:spacing w:line="240" w:lineRule="auto"/>
              <w:ind w:firstLine="0"/>
              <w:jc w:val="center"/>
              <w:rPr>
                <w:b/>
              </w:rPr>
            </w:pPr>
            <w:r w:rsidRPr="00BD4214">
              <w:rPr>
                <w:b/>
              </w:rPr>
              <w:t>Примечание</w:t>
            </w:r>
          </w:p>
        </w:tc>
      </w:tr>
      <w:tr w:rsidR="00A9156A" w:rsidRPr="00657B39" w:rsidTr="00BD4214">
        <w:tc>
          <w:tcPr>
            <w:tcW w:w="429" w:type="dxa"/>
            <w:vAlign w:val="center"/>
          </w:tcPr>
          <w:p w:rsidR="00A9156A" w:rsidRPr="00657B39" w:rsidRDefault="00A9156A" w:rsidP="00BD4214">
            <w:pPr>
              <w:spacing w:line="240" w:lineRule="auto"/>
              <w:ind w:firstLine="0"/>
              <w:jc w:val="center"/>
            </w:pPr>
            <w:r>
              <w:t>1</w:t>
            </w:r>
          </w:p>
        </w:tc>
        <w:tc>
          <w:tcPr>
            <w:tcW w:w="1806" w:type="dxa"/>
            <w:vAlign w:val="center"/>
          </w:tcPr>
          <w:p w:rsidR="00A9156A" w:rsidRPr="002619FD" w:rsidRDefault="00A9156A" w:rsidP="00BD4214">
            <w:pPr>
              <w:spacing w:line="240" w:lineRule="auto"/>
              <w:ind w:left="3" w:hanging="3"/>
              <w:jc w:val="center"/>
            </w:pPr>
            <w:r w:rsidRPr="002619FD">
              <w:t>Курган №3</w:t>
            </w:r>
          </w:p>
        </w:tc>
        <w:tc>
          <w:tcPr>
            <w:tcW w:w="2268" w:type="dxa"/>
            <w:vAlign w:val="center"/>
          </w:tcPr>
          <w:p w:rsidR="00A9156A" w:rsidRPr="00657B39" w:rsidRDefault="00A9156A" w:rsidP="00BD4214">
            <w:pPr>
              <w:spacing w:line="240" w:lineRule="auto"/>
              <w:ind w:firstLine="0"/>
              <w:jc w:val="center"/>
            </w:pPr>
            <w:r>
              <w:t>Археологический</w:t>
            </w:r>
          </w:p>
        </w:tc>
        <w:tc>
          <w:tcPr>
            <w:tcW w:w="2702" w:type="dxa"/>
            <w:vAlign w:val="center"/>
          </w:tcPr>
          <w:p w:rsidR="00A9156A" w:rsidRPr="00FD0F64" w:rsidRDefault="00A9156A" w:rsidP="00BD4214">
            <w:pPr>
              <w:spacing w:line="240" w:lineRule="auto"/>
              <w:ind w:firstLine="0"/>
              <w:jc w:val="center"/>
            </w:pPr>
            <w:r w:rsidRPr="00FD0F64">
              <w:t>с.</w:t>
            </w:r>
            <w:r>
              <w:t xml:space="preserve"> </w:t>
            </w:r>
            <w:r w:rsidRPr="00FD0F64">
              <w:t>Урсдон, возле здания пищекомбината</w:t>
            </w:r>
          </w:p>
        </w:tc>
        <w:tc>
          <w:tcPr>
            <w:tcW w:w="2365" w:type="dxa"/>
            <w:vAlign w:val="center"/>
          </w:tcPr>
          <w:p w:rsidR="00A9156A" w:rsidRPr="00EC11C0" w:rsidRDefault="00A9156A" w:rsidP="00BD4214">
            <w:pPr>
              <w:spacing w:line="240" w:lineRule="auto"/>
              <w:ind w:firstLine="0"/>
              <w:jc w:val="center"/>
            </w:pPr>
            <w:r w:rsidRPr="00EC11C0">
              <w:t>конец ΙΙΙ – середина ΙΙ тыс.</w:t>
            </w:r>
            <w:r w:rsidR="00D157B5">
              <w:t xml:space="preserve"> до </w:t>
            </w:r>
            <w:r w:rsidRPr="00EC11C0">
              <w:t>н.э.</w:t>
            </w:r>
          </w:p>
        </w:tc>
      </w:tr>
      <w:tr w:rsidR="00A9156A" w:rsidRPr="00657B39" w:rsidTr="00BD4214">
        <w:tc>
          <w:tcPr>
            <w:tcW w:w="429" w:type="dxa"/>
            <w:vAlign w:val="center"/>
          </w:tcPr>
          <w:p w:rsidR="00A9156A" w:rsidRPr="00657B39" w:rsidRDefault="00A9156A" w:rsidP="00BD4214">
            <w:pPr>
              <w:spacing w:line="240" w:lineRule="auto"/>
              <w:ind w:firstLine="0"/>
              <w:jc w:val="center"/>
            </w:pPr>
            <w:r>
              <w:t>2</w:t>
            </w:r>
          </w:p>
        </w:tc>
        <w:tc>
          <w:tcPr>
            <w:tcW w:w="1806" w:type="dxa"/>
            <w:vAlign w:val="center"/>
          </w:tcPr>
          <w:p w:rsidR="00A9156A" w:rsidRPr="002619FD" w:rsidRDefault="00A9156A" w:rsidP="00BD4214">
            <w:pPr>
              <w:spacing w:line="240" w:lineRule="auto"/>
              <w:ind w:left="3" w:hanging="3"/>
              <w:jc w:val="center"/>
            </w:pPr>
            <w:r w:rsidRPr="002619FD">
              <w:t>Курганная группа ΙΙ</w:t>
            </w:r>
          </w:p>
        </w:tc>
        <w:tc>
          <w:tcPr>
            <w:tcW w:w="2268" w:type="dxa"/>
            <w:vAlign w:val="center"/>
          </w:tcPr>
          <w:p w:rsidR="00A9156A" w:rsidRDefault="00A9156A" w:rsidP="00BD4214">
            <w:pPr>
              <w:spacing w:line="240" w:lineRule="auto"/>
              <w:ind w:firstLine="0"/>
              <w:jc w:val="center"/>
            </w:pPr>
            <w:r w:rsidRPr="00EE43BC">
              <w:t>Археологический</w:t>
            </w:r>
          </w:p>
        </w:tc>
        <w:tc>
          <w:tcPr>
            <w:tcW w:w="2702" w:type="dxa"/>
            <w:vAlign w:val="center"/>
          </w:tcPr>
          <w:p w:rsidR="00A9156A" w:rsidRPr="00FD0F64" w:rsidRDefault="00A9156A" w:rsidP="00BD4214">
            <w:pPr>
              <w:spacing w:line="240" w:lineRule="auto"/>
              <w:ind w:firstLine="0"/>
              <w:jc w:val="center"/>
            </w:pPr>
            <w:r w:rsidRPr="00FD0F64">
              <w:t>с.</w:t>
            </w:r>
            <w:r>
              <w:t xml:space="preserve"> </w:t>
            </w:r>
            <w:r w:rsidRPr="00FD0F64">
              <w:t xml:space="preserve">Урсдон, западная окраина, в 270м Ю-З </w:t>
            </w:r>
            <w:proofErr w:type="spellStart"/>
            <w:r w:rsidRPr="00FD0F64">
              <w:t>Урсдонского</w:t>
            </w:r>
            <w:proofErr w:type="spellEnd"/>
            <w:r w:rsidRPr="00FD0F64">
              <w:t xml:space="preserve"> пищекомбината</w:t>
            </w:r>
          </w:p>
        </w:tc>
        <w:tc>
          <w:tcPr>
            <w:tcW w:w="2365" w:type="dxa"/>
            <w:vAlign w:val="center"/>
          </w:tcPr>
          <w:p w:rsidR="00A9156A" w:rsidRPr="00EC11C0" w:rsidRDefault="00A9156A" w:rsidP="00BD4214">
            <w:pPr>
              <w:spacing w:line="240" w:lineRule="auto"/>
              <w:ind w:firstLine="0"/>
              <w:jc w:val="center"/>
            </w:pPr>
            <w:r w:rsidRPr="00EC11C0">
              <w:t>конец ΙΙΙ– середина ΙΙ тыс.</w:t>
            </w:r>
            <w:r w:rsidR="00D157B5">
              <w:t xml:space="preserve"> до </w:t>
            </w:r>
            <w:r w:rsidRPr="00EC11C0">
              <w:t>н.э.</w:t>
            </w:r>
          </w:p>
        </w:tc>
      </w:tr>
      <w:tr w:rsidR="00A9156A" w:rsidRPr="00657B39" w:rsidTr="00BD4214">
        <w:tc>
          <w:tcPr>
            <w:tcW w:w="429" w:type="dxa"/>
            <w:vAlign w:val="center"/>
          </w:tcPr>
          <w:p w:rsidR="00A9156A" w:rsidRPr="00657B39" w:rsidRDefault="00A9156A" w:rsidP="00BD4214">
            <w:pPr>
              <w:spacing w:line="240" w:lineRule="auto"/>
              <w:ind w:firstLine="0"/>
              <w:jc w:val="center"/>
            </w:pPr>
            <w:r>
              <w:t>3</w:t>
            </w:r>
          </w:p>
        </w:tc>
        <w:tc>
          <w:tcPr>
            <w:tcW w:w="1806" w:type="dxa"/>
            <w:vAlign w:val="center"/>
          </w:tcPr>
          <w:p w:rsidR="00A9156A" w:rsidRPr="002619FD" w:rsidRDefault="00A9156A" w:rsidP="00BD4214">
            <w:pPr>
              <w:spacing w:line="240" w:lineRule="auto"/>
              <w:ind w:left="3" w:hanging="3"/>
              <w:jc w:val="center"/>
            </w:pPr>
            <w:r w:rsidRPr="002619FD">
              <w:t>Курганная группа ΙΙΙ</w:t>
            </w:r>
          </w:p>
        </w:tc>
        <w:tc>
          <w:tcPr>
            <w:tcW w:w="2268" w:type="dxa"/>
            <w:vAlign w:val="center"/>
          </w:tcPr>
          <w:p w:rsidR="00A9156A" w:rsidRDefault="00A9156A" w:rsidP="00BD4214">
            <w:pPr>
              <w:spacing w:line="240" w:lineRule="auto"/>
              <w:ind w:firstLine="0"/>
              <w:jc w:val="center"/>
            </w:pPr>
            <w:r w:rsidRPr="00EE43BC">
              <w:t>Археологический</w:t>
            </w:r>
          </w:p>
        </w:tc>
        <w:tc>
          <w:tcPr>
            <w:tcW w:w="2702" w:type="dxa"/>
            <w:vAlign w:val="center"/>
          </w:tcPr>
          <w:p w:rsidR="00A9156A" w:rsidRPr="00FD0F64" w:rsidRDefault="00A9156A" w:rsidP="00BD4214">
            <w:pPr>
              <w:spacing w:line="240" w:lineRule="auto"/>
              <w:ind w:firstLine="0"/>
              <w:jc w:val="center"/>
            </w:pPr>
            <w:r w:rsidRPr="00FD0F64">
              <w:t>с.</w:t>
            </w:r>
            <w:r>
              <w:t xml:space="preserve"> </w:t>
            </w:r>
            <w:r w:rsidRPr="00FD0F64">
              <w:t xml:space="preserve">Урсдон, западная окраина, в 410м на Ю-З от </w:t>
            </w:r>
            <w:proofErr w:type="spellStart"/>
            <w:r w:rsidRPr="00FD0F64">
              <w:t>Урсдонского</w:t>
            </w:r>
            <w:proofErr w:type="spellEnd"/>
            <w:r w:rsidRPr="00FD0F64">
              <w:t xml:space="preserve"> пищекомбината</w:t>
            </w:r>
          </w:p>
        </w:tc>
        <w:tc>
          <w:tcPr>
            <w:tcW w:w="2365" w:type="dxa"/>
            <w:vAlign w:val="center"/>
          </w:tcPr>
          <w:p w:rsidR="00A9156A" w:rsidRPr="00EC11C0" w:rsidRDefault="00A9156A" w:rsidP="00BD4214">
            <w:pPr>
              <w:spacing w:line="240" w:lineRule="auto"/>
              <w:ind w:firstLine="0"/>
              <w:jc w:val="center"/>
            </w:pPr>
            <w:r w:rsidRPr="00EC11C0">
              <w:t>конец ΙΙΙ– середина ΙΙ тыс.</w:t>
            </w:r>
            <w:r w:rsidR="00D157B5">
              <w:t xml:space="preserve"> до </w:t>
            </w:r>
            <w:r w:rsidRPr="00EC11C0">
              <w:t>н.э.</w:t>
            </w:r>
          </w:p>
        </w:tc>
      </w:tr>
      <w:tr w:rsidR="00A9156A" w:rsidRPr="00657B39" w:rsidTr="00BD4214">
        <w:tc>
          <w:tcPr>
            <w:tcW w:w="429" w:type="dxa"/>
            <w:vAlign w:val="center"/>
          </w:tcPr>
          <w:p w:rsidR="00A9156A" w:rsidRPr="00657B39" w:rsidRDefault="00A9156A" w:rsidP="00BD4214">
            <w:pPr>
              <w:spacing w:line="240" w:lineRule="auto"/>
              <w:ind w:firstLine="0"/>
              <w:jc w:val="center"/>
            </w:pPr>
            <w:r>
              <w:t>4</w:t>
            </w:r>
          </w:p>
        </w:tc>
        <w:tc>
          <w:tcPr>
            <w:tcW w:w="1806" w:type="dxa"/>
            <w:vAlign w:val="center"/>
          </w:tcPr>
          <w:p w:rsidR="00A9156A" w:rsidRDefault="00A9156A" w:rsidP="00BD4214">
            <w:pPr>
              <w:spacing w:line="240" w:lineRule="auto"/>
              <w:ind w:left="3" w:hanging="3"/>
              <w:jc w:val="center"/>
            </w:pPr>
            <w:r w:rsidRPr="002619FD">
              <w:t>Курганная группа Ι</w:t>
            </w:r>
          </w:p>
        </w:tc>
        <w:tc>
          <w:tcPr>
            <w:tcW w:w="2268" w:type="dxa"/>
            <w:vAlign w:val="center"/>
          </w:tcPr>
          <w:p w:rsidR="00A9156A" w:rsidRDefault="00A9156A" w:rsidP="00BD4214">
            <w:pPr>
              <w:spacing w:line="240" w:lineRule="auto"/>
              <w:ind w:firstLine="0"/>
              <w:jc w:val="center"/>
            </w:pPr>
            <w:r w:rsidRPr="00EE43BC">
              <w:t>Археологический</w:t>
            </w:r>
          </w:p>
        </w:tc>
        <w:tc>
          <w:tcPr>
            <w:tcW w:w="2702" w:type="dxa"/>
            <w:vAlign w:val="center"/>
          </w:tcPr>
          <w:p w:rsidR="00A9156A" w:rsidRDefault="00A9156A" w:rsidP="00BD4214">
            <w:pPr>
              <w:spacing w:line="240" w:lineRule="auto"/>
              <w:ind w:firstLine="0"/>
              <w:jc w:val="center"/>
            </w:pPr>
            <w:r w:rsidRPr="00FD0F64">
              <w:t>с.</w:t>
            </w:r>
            <w:r>
              <w:t xml:space="preserve"> </w:t>
            </w:r>
            <w:r w:rsidRPr="00FD0F64">
              <w:t xml:space="preserve">Урсдон, на краю обрыва возле </w:t>
            </w:r>
            <w:proofErr w:type="spellStart"/>
            <w:r w:rsidRPr="00FD0F64">
              <w:t>Урсдонского</w:t>
            </w:r>
            <w:proofErr w:type="spellEnd"/>
            <w:r w:rsidRPr="00FD0F64">
              <w:t xml:space="preserve"> пищекомбината</w:t>
            </w:r>
          </w:p>
        </w:tc>
        <w:tc>
          <w:tcPr>
            <w:tcW w:w="2365" w:type="dxa"/>
            <w:vAlign w:val="center"/>
          </w:tcPr>
          <w:p w:rsidR="00A9156A" w:rsidRDefault="00A9156A" w:rsidP="00BD4214">
            <w:pPr>
              <w:spacing w:line="240" w:lineRule="auto"/>
              <w:ind w:firstLine="0"/>
              <w:jc w:val="center"/>
            </w:pPr>
            <w:r w:rsidRPr="00EC11C0">
              <w:t>эпоха бронзы</w:t>
            </w:r>
          </w:p>
        </w:tc>
      </w:tr>
    </w:tbl>
    <w:p w:rsidR="00A9156A" w:rsidRDefault="00A9156A" w:rsidP="005274E9">
      <w:pPr>
        <w:spacing w:line="240" w:lineRule="auto"/>
        <w:ind w:left="851"/>
      </w:pPr>
    </w:p>
    <w:p w:rsidR="000B0C6E" w:rsidRDefault="005274E9" w:rsidP="001C5A13">
      <w:pPr>
        <w:spacing w:line="240" w:lineRule="auto"/>
        <w:ind w:left="851"/>
      </w:pPr>
      <w:r w:rsidRPr="005274E9">
        <w:lastRenderedPageBreak/>
        <w:t>Объекты культурного наследия федерального значения, а также объекты культурного наследия местного значения в поселении отсутствуют.</w:t>
      </w:r>
      <w:r w:rsidR="0090707B">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5"/>
        <w:gridCol w:w="7334"/>
      </w:tblGrid>
      <w:tr w:rsidR="00276E96" w:rsidTr="00B93956">
        <w:tc>
          <w:tcPr>
            <w:tcW w:w="2235" w:type="dxa"/>
            <w:shd w:val="clear" w:color="auto" w:fill="76923C" w:themeFill="accent3" w:themeFillShade="BF"/>
            <w:vAlign w:val="center"/>
          </w:tcPr>
          <w:p w:rsidR="00276E96" w:rsidRPr="00B3541B" w:rsidRDefault="00276E96" w:rsidP="00276E96">
            <w:pPr>
              <w:pStyle w:val="1"/>
              <w:rPr>
                <w:sz w:val="28"/>
              </w:rPr>
            </w:pPr>
            <w:r>
              <w:lastRenderedPageBreak/>
              <w:t>РАЗДЕЛ 6</w:t>
            </w:r>
          </w:p>
        </w:tc>
        <w:tc>
          <w:tcPr>
            <w:tcW w:w="7334" w:type="dxa"/>
            <w:shd w:val="clear" w:color="auto" w:fill="76923C" w:themeFill="accent3" w:themeFillShade="BF"/>
          </w:tcPr>
          <w:p w:rsidR="00276E96" w:rsidRPr="00E032C3" w:rsidRDefault="00276E96" w:rsidP="00C1558F">
            <w:pPr>
              <w:pStyle w:val="1"/>
              <w:jc w:val="right"/>
              <w:rPr>
                <w:rFonts w:ascii="Arial Narrow" w:hAnsi="Arial Narrow"/>
                <w:sz w:val="28"/>
              </w:rPr>
            </w:pPr>
            <w:r>
              <w:rPr>
                <w:rFonts w:ascii="Arial Narrow" w:hAnsi="Arial Narrow"/>
                <w:sz w:val="28"/>
              </w:rPr>
              <w:t xml:space="preserve">СОВРЕМЕННОЕ СОСТОЯНИЕ РАЗВИТИЯ ЭКОНОМИКИ </w:t>
            </w:r>
            <w:r w:rsidR="00726EC9">
              <w:rPr>
                <w:rFonts w:ascii="Arial Narrow" w:hAnsi="Arial Narrow"/>
                <w:sz w:val="28"/>
              </w:rPr>
              <w:t>ПОСЕЛЕНИЯ</w:t>
            </w:r>
          </w:p>
        </w:tc>
      </w:tr>
    </w:tbl>
    <w:p w:rsidR="00276E96" w:rsidRPr="00B822EC" w:rsidRDefault="00276E96" w:rsidP="00276E96">
      <w:pPr>
        <w:pStyle w:val="af4"/>
        <w:jc w:val="center"/>
        <w:rPr>
          <w:rFonts w:ascii="Arial Narrow" w:hAnsi="Arial Narrow"/>
          <w:b/>
          <w:sz w:val="28"/>
          <w:szCs w:val="28"/>
        </w:rPr>
      </w:pPr>
    </w:p>
    <w:p w:rsidR="00175881" w:rsidRPr="00254794" w:rsidRDefault="00175881" w:rsidP="002631AD">
      <w:pPr>
        <w:spacing w:line="240" w:lineRule="auto"/>
        <w:ind w:left="851"/>
      </w:pPr>
      <w:r w:rsidRPr="00254794">
        <w:t xml:space="preserve">Экономический потенциал территории включает в себя несколько основных факторов: </w:t>
      </w:r>
    </w:p>
    <w:p w:rsidR="00175881" w:rsidRPr="00254794" w:rsidRDefault="00175881" w:rsidP="002631AD">
      <w:pPr>
        <w:spacing w:line="240" w:lineRule="auto"/>
        <w:ind w:left="851"/>
      </w:pPr>
      <w:r w:rsidRPr="00254794">
        <w:t>- особенности экономико-географического положения;</w:t>
      </w:r>
    </w:p>
    <w:p w:rsidR="00175881" w:rsidRPr="00254794" w:rsidRDefault="00175881" w:rsidP="002631AD">
      <w:pPr>
        <w:spacing w:line="240" w:lineRule="auto"/>
        <w:ind w:left="851"/>
      </w:pPr>
      <w:r w:rsidRPr="00254794">
        <w:t>- обеспеченность природными ресурсами;</w:t>
      </w:r>
    </w:p>
    <w:p w:rsidR="00175881" w:rsidRPr="00254794" w:rsidRDefault="00175881" w:rsidP="002631AD">
      <w:pPr>
        <w:spacing w:line="240" w:lineRule="auto"/>
        <w:ind w:left="851"/>
      </w:pPr>
      <w:r w:rsidRPr="00254794">
        <w:t>- производственный потенциал;</w:t>
      </w:r>
    </w:p>
    <w:p w:rsidR="00175881" w:rsidRPr="00254794" w:rsidRDefault="00175881" w:rsidP="002631AD">
      <w:pPr>
        <w:spacing w:line="240" w:lineRule="auto"/>
        <w:ind w:left="851"/>
      </w:pPr>
      <w:r w:rsidRPr="00254794">
        <w:t>- трудовой и научно-технический потенциал.</w:t>
      </w:r>
    </w:p>
    <w:p w:rsidR="00B822EC" w:rsidRPr="00254794" w:rsidRDefault="00175881" w:rsidP="002631AD">
      <w:pPr>
        <w:spacing w:line="240" w:lineRule="auto"/>
        <w:ind w:left="851"/>
      </w:pPr>
      <w:r w:rsidRPr="00254794">
        <w:t>В совокупности эти составляющие экономического потенциала отражают способности экономики, её отраслей, предприятий, хозяйств осуществлять производственно-экономическую деятельность, выпускать продукцию, товары, оказывать услуги, удовлетворять запросы населения, общественные потребности, обеспечивать развитие производства и потребления.</w:t>
      </w:r>
    </w:p>
    <w:p w:rsidR="00276E96" w:rsidRPr="00254794" w:rsidRDefault="00F85EFA" w:rsidP="002631AD">
      <w:pPr>
        <w:spacing w:line="240" w:lineRule="auto"/>
        <w:ind w:left="851"/>
      </w:pPr>
      <w:r w:rsidRPr="00254794">
        <w:t xml:space="preserve">Территория планируемого </w:t>
      </w:r>
      <w:r w:rsidR="008762D9">
        <w:t>Кора–</w:t>
      </w:r>
      <w:proofErr w:type="spellStart"/>
      <w:r w:rsidR="008762D9">
        <w:t>Урсдонского</w:t>
      </w:r>
      <w:proofErr w:type="spellEnd"/>
      <w:r w:rsidR="008762D9">
        <w:t xml:space="preserve"> СП</w:t>
      </w:r>
      <w:r w:rsidRPr="00254794">
        <w:t xml:space="preserve"> (как составная часть </w:t>
      </w:r>
      <w:proofErr w:type="spellStart"/>
      <w:r w:rsidR="008762D9">
        <w:t>Дигорского</w:t>
      </w:r>
      <w:proofErr w:type="spellEnd"/>
      <w:r w:rsidRPr="00254794">
        <w:t xml:space="preserve"> района) относится к сельскохозяйственной зоне </w:t>
      </w:r>
      <w:r w:rsidR="008762D9">
        <w:t>РСО–Алания</w:t>
      </w:r>
      <w:r w:rsidRPr="00254794">
        <w:t xml:space="preserve">, где возделываются зерновые </w:t>
      </w:r>
      <w:r w:rsidR="002A4AD4">
        <w:t xml:space="preserve">и овощные </w:t>
      </w:r>
      <w:r w:rsidRPr="00254794">
        <w:t xml:space="preserve">культуры и развито животноводство. В сельском </w:t>
      </w:r>
      <w:r w:rsidR="002707D8" w:rsidRPr="00254794">
        <w:t xml:space="preserve">хозяйстве </w:t>
      </w:r>
      <w:r w:rsidR="00276E96" w:rsidRPr="00254794">
        <w:t xml:space="preserve">занято более </w:t>
      </w:r>
      <w:r w:rsidR="00BE21DF" w:rsidRPr="00254794">
        <w:t>2</w:t>
      </w:r>
      <w:r w:rsidR="00E870CB" w:rsidRPr="00254794">
        <w:t>0</w:t>
      </w:r>
      <w:r w:rsidR="00276E96" w:rsidRPr="00254794">
        <w:t>% от общей численности занятых в экономике, задействована основная</w:t>
      </w:r>
      <w:r w:rsidR="008762D9">
        <w:t xml:space="preserve"> часть производственных фондов.</w:t>
      </w:r>
    </w:p>
    <w:p w:rsidR="00276E96" w:rsidRPr="00254794" w:rsidRDefault="006A0BC6" w:rsidP="002631AD">
      <w:pPr>
        <w:spacing w:line="240" w:lineRule="auto"/>
        <w:ind w:left="851"/>
      </w:pPr>
      <w:r w:rsidRPr="00254794">
        <w:t xml:space="preserve">В среднем на одного жителя </w:t>
      </w:r>
      <w:r w:rsidR="008762D9">
        <w:t>Кора–</w:t>
      </w:r>
      <w:proofErr w:type="spellStart"/>
      <w:r w:rsidR="008762D9">
        <w:t>Урсдонского</w:t>
      </w:r>
      <w:proofErr w:type="spellEnd"/>
      <w:r w:rsidR="008762D9">
        <w:t xml:space="preserve"> СП</w:t>
      </w:r>
      <w:r w:rsidRPr="00254794">
        <w:t xml:space="preserve"> приходится </w:t>
      </w:r>
      <w:r w:rsidR="008762D9">
        <w:t xml:space="preserve">не </w:t>
      </w:r>
      <w:r w:rsidRPr="00254794">
        <w:t>значительное количество земель</w:t>
      </w:r>
      <w:r w:rsidR="00F85EFA" w:rsidRPr="00254794">
        <w:t xml:space="preserve"> сельско</w:t>
      </w:r>
      <w:r w:rsidR="006F5396" w:rsidRPr="00254794">
        <w:t>хозяйственного назначения</w:t>
      </w:r>
      <w:r w:rsidRPr="00254794">
        <w:t>, это не гарантирует рост численности населения, т.к. эти земли пониженной растительной пр</w:t>
      </w:r>
      <w:r w:rsidR="00BE21DF" w:rsidRPr="00254794">
        <w:t xml:space="preserve">одуктивности, что не позволяет </w:t>
      </w:r>
      <w:r w:rsidRPr="00254794">
        <w:t>увеличивать численность крупного и мелкого рогатог</w:t>
      </w:r>
      <w:r w:rsidR="008A7F26" w:rsidRPr="00254794">
        <w:t>о скота на экстенсивной основе.</w:t>
      </w:r>
    </w:p>
    <w:p w:rsidR="008A7F26" w:rsidRPr="00254794" w:rsidRDefault="008A7F26" w:rsidP="002631AD">
      <w:pPr>
        <w:spacing w:line="240" w:lineRule="auto"/>
        <w:ind w:left="851"/>
      </w:pPr>
      <w:r w:rsidRPr="00254794">
        <w:t xml:space="preserve">Также одной из сфер занятости населения является малое предпринимательство. </w:t>
      </w:r>
    </w:p>
    <w:p w:rsidR="006A0BC6" w:rsidRPr="00BF686B" w:rsidRDefault="006A0BC6" w:rsidP="002631AD">
      <w:pPr>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B4477C" w:rsidRPr="00BF686B" w:rsidTr="00B93956">
        <w:tc>
          <w:tcPr>
            <w:tcW w:w="8611" w:type="dxa"/>
            <w:shd w:val="clear" w:color="auto" w:fill="C2D69B" w:themeFill="accent3" w:themeFillTint="99"/>
          </w:tcPr>
          <w:p w:rsidR="00B4477C" w:rsidRPr="00BF686B" w:rsidRDefault="00AE10A1" w:rsidP="008D15F1">
            <w:pPr>
              <w:spacing w:line="240" w:lineRule="auto"/>
              <w:ind w:firstLine="0"/>
              <w:jc w:val="left"/>
              <w:rPr>
                <w:sz w:val="28"/>
                <w:szCs w:val="28"/>
              </w:rPr>
            </w:pPr>
            <w:r w:rsidRPr="00BF686B">
              <w:rPr>
                <w:i/>
                <w:sz w:val="28"/>
                <w:szCs w:val="28"/>
              </w:rPr>
              <w:t xml:space="preserve">6.1. Анализ состояния и перспектив развития </w:t>
            </w:r>
            <w:r w:rsidR="00AB0D19" w:rsidRPr="00BF686B">
              <w:rPr>
                <w:i/>
                <w:sz w:val="28"/>
                <w:szCs w:val="28"/>
              </w:rPr>
              <w:t xml:space="preserve">экономики </w:t>
            </w:r>
            <w:r w:rsidR="008D15F1">
              <w:rPr>
                <w:i/>
                <w:sz w:val="28"/>
                <w:szCs w:val="28"/>
              </w:rPr>
              <w:t>поселения</w:t>
            </w:r>
          </w:p>
        </w:tc>
      </w:tr>
    </w:tbl>
    <w:p w:rsidR="00276E96" w:rsidRPr="00BF686B" w:rsidRDefault="00276E96" w:rsidP="002631AD">
      <w:pPr>
        <w:spacing w:line="240" w:lineRule="auto"/>
        <w:ind w:left="851"/>
        <w:jc w:val="center"/>
      </w:pPr>
    </w:p>
    <w:p w:rsidR="009A77FD" w:rsidRPr="00BF686B" w:rsidRDefault="006E537C" w:rsidP="006E537C">
      <w:pPr>
        <w:spacing w:line="240" w:lineRule="auto"/>
        <w:ind w:left="851"/>
      </w:pPr>
      <w:r w:rsidRPr="00BF686B">
        <w:t xml:space="preserve">Согласно хозяйственно-планировочному районированию, </w:t>
      </w:r>
      <w:proofErr w:type="spellStart"/>
      <w:r w:rsidR="00BF686B" w:rsidRPr="00BF686B">
        <w:t>Дигорский</w:t>
      </w:r>
      <w:proofErr w:type="spellEnd"/>
      <w:r w:rsidRPr="00BF686B">
        <w:t xml:space="preserve"> район входит в состав </w:t>
      </w:r>
      <w:r w:rsidR="00BF686B" w:rsidRPr="00BF686B">
        <w:t>сельскохозяйственной</w:t>
      </w:r>
      <w:r w:rsidRPr="00BF686B">
        <w:t xml:space="preserve"> зоны </w:t>
      </w:r>
      <w:r w:rsidR="00BF686B" w:rsidRPr="00BF686B">
        <w:t>РСО–Алания</w:t>
      </w:r>
      <w:r w:rsidRPr="00BF686B">
        <w:t>.</w:t>
      </w:r>
    </w:p>
    <w:p w:rsidR="005261EE" w:rsidRPr="00BF686B" w:rsidRDefault="00BF686B" w:rsidP="006E537C">
      <w:pPr>
        <w:spacing w:line="240" w:lineRule="auto"/>
        <w:ind w:left="851"/>
      </w:pPr>
      <w:r w:rsidRPr="00BF686B">
        <w:t>Кора–</w:t>
      </w:r>
      <w:proofErr w:type="spellStart"/>
      <w:r w:rsidRPr="00BF686B">
        <w:t>Урсдонское</w:t>
      </w:r>
      <w:proofErr w:type="spellEnd"/>
      <w:r w:rsidRPr="00BF686B">
        <w:t xml:space="preserve"> сельское поселение</w:t>
      </w:r>
      <w:r w:rsidR="00FD4397" w:rsidRPr="00BF686B">
        <w:t xml:space="preserve"> </w:t>
      </w:r>
      <w:r w:rsidR="009A77FD" w:rsidRPr="00BF686B">
        <w:t>обладает благоприятными климатическими ресурсами для выращивания ряда культур умеренного пояса и развития животноводства. Сельское хозяйство имеет зерно-мясо-молочную специализацию. Основной предпосылкой развития сельского хозяйства является земельные ре</w:t>
      </w:r>
      <w:r w:rsidRPr="00BF686B">
        <w:t>сурсы.</w:t>
      </w:r>
    </w:p>
    <w:p w:rsidR="009A77FD" w:rsidRPr="00BF686B" w:rsidRDefault="009A77FD" w:rsidP="006E537C">
      <w:pPr>
        <w:spacing w:line="240" w:lineRule="auto"/>
        <w:ind w:left="851"/>
      </w:pPr>
      <w:r w:rsidRPr="00BF686B">
        <w:t xml:space="preserve">Основное место в растениеводстве района занимает </w:t>
      </w:r>
      <w:r w:rsidR="00BF686B" w:rsidRPr="00BF686B">
        <w:t>кукуруза и овощные культуры.</w:t>
      </w:r>
    </w:p>
    <w:p w:rsidR="009A77FD" w:rsidRPr="00BF686B" w:rsidRDefault="005261EE" w:rsidP="006E537C">
      <w:pPr>
        <w:spacing w:line="240" w:lineRule="auto"/>
        <w:ind w:left="851"/>
      </w:pPr>
      <w:r w:rsidRPr="00BF686B">
        <w:t xml:space="preserve">В </w:t>
      </w:r>
      <w:r w:rsidR="008D15F1">
        <w:t>Кора–</w:t>
      </w:r>
      <w:proofErr w:type="spellStart"/>
      <w:r w:rsidR="008D15F1">
        <w:t>Урсдонском</w:t>
      </w:r>
      <w:proofErr w:type="spellEnd"/>
      <w:r w:rsidR="008D15F1">
        <w:t xml:space="preserve"> СП</w:t>
      </w:r>
      <w:r w:rsidRPr="00BF686B">
        <w:t xml:space="preserve"> наибольшее развитие получила стоило-пастбищная система животноводства, при которой в летний период скот содержится на естественных пастбищах, в зимний - в стационарных помещениях.</w:t>
      </w:r>
    </w:p>
    <w:p w:rsidR="0065115B" w:rsidRDefault="0065115B" w:rsidP="002631AD">
      <w:pPr>
        <w:spacing w:line="240" w:lineRule="auto"/>
        <w:ind w:left="851"/>
        <w:rPr>
          <w:highlight w:val="yellow"/>
        </w:rPr>
      </w:pPr>
    </w:p>
    <w:p w:rsidR="00200961" w:rsidRPr="00200961" w:rsidRDefault="00200961" w:rsidP="00200961">
      <w:pPr>
        <w:spacing w:line="240" w:lineRule="auto"/>
        <w:ind w:firstLine="0"/>
        <w:jc w:val="right"/>
        <w:rPr>
          <w:b/>
        </w:rPr>
      </w:pPr>
      <w:r w:rsidRPr="00200961">
        <w:rPr>
          <w:b/>
        </w:rPr>
        <w:t>Таблица 6.1.1</w:t>
      </w:r>
    </w:p>
    <w:p w:rsidR="00200961" w:rsidRPr="00200961" w:rsidRDefault="00200961" w:rsidP="00200961">
      <w:pPr>
        <w:spacing w:line="240" w:lineRule="auto"/>
        <w:ind w:firstLine="0"/>
        <w:jc w:val="center"/>
        <w:rPr>
          <w:b/>
        </w:rPr>
      </w:pPr>
      <w:r w:rsidRPr="00200961">
        <w:rPr>
          <w:b/>
        </w:rPr>
        <w:t>Поголовье с/х животных в хозяйствах населения Кора–</w:t>
      </w:r>
      <w:proofErr w:type="spellStart"/>
      <w:r w:rsidRPr="00200961">
        <w:rPr>
          <w:b/>
        </w:rPr>
        <w:t>Урсдонского</w:t>
      </w:r>
      <w:proofErr w:type="spellEnd"/>
      <w:r w:rsidRPr="00200961">
        <w:rPr>
          <w:b/>
        </w:rPr>
        <w:t xml:space="preserve"> СП</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820"/>
      </w:tblGrid>
      <w:tr w:rsidR="00200961" w:rsidRPr="00200961" w:rsidTr="00200961">
        <w:trPr>
          <w:cantSplit/>
          <w:trHeight w:val="430"/>
        </w:trPr>
        <w:tc>
          <w:tcPr>
            <w:tcW w:w="4820" w:type="dxa"/>
            <w:tcBorders>
              <w:bottom w:val="single" w:sz="4" w:space="0" w:color="auto"/>
            </w:tcBorders>
            <w:vAlign w:val="center"/>
          </w:tcPr>
          <w:p w:rsidR="00200961" w:rsidRPr="00200961" w:rsidRDefault="00200961" w:rsidP="00200961">
            <w:pPr>
              <w:spacing w:line="240" w:lineRule="auto"/>
              <w:jc w:val="center"/>
              <w:rPr>
                <w:noProof/>
                <w:sz w:val="20"/>
              </w:rPr>
            </w:pPr>
            <w:r w:rsidRPr="00200961">
              <w:rPr>
                <w:noProof/>
                <w:sz w:val="20"/>
              </w:rPr>
              <w:t>Виды и группы скота</w:t>
            </w:r>
          </w:p>
        </w:tc>
        <w:tc>
          <w:tcPr>
            <w:tcW w:w="4820" w:type="dxa"/>
            <w:tcBorders>
              <w:bottom w:val="single" w:sz="4" w:space="0" w:color="auto"/>
            </w:tcBorders>
            <w:vAlign w:val="center"/>
          </w:tcPr>
          <w:p w:rsidR="00200961" w:rsidRPr="00200961" w:rsidRDefault="00200961" w:rsidP="00200961">
            <w:pPr>
              <w:spacing w:line="240" w:lineRule="auto"/>
              <w:ind w:firstLine="0"/>
              <w:jc w:val="center"/>
              <w:rPr>
                <w:sz w:val="20"/>
              </w:rPr>
            </w:pPr>
            <w:r w:rsidRPr="00200961">
              <w:rPr>
                <w:sz w:val="20"/>
              </w:rPr>
              <w:t>Поголовье</w:t>
            </w:r>
          </w:p>
        </w:tc>
      </w:tr>
      <w:tr w:rsidR="00200961" w:rsidRPr="00200961" w:rsidTr="00200961">
        <w:trPr>
          <w:cantSplit/>
        </w:trPr>
        <w:tc>
          <w:tcPr>
            <w:tcW w:w="4820" w:type="dxa"/>
          </w:tcPr>
          <w:p w:rsidR="00200961" w:rsidRPr="00200961" w:rsidRDefault="00200961" w:rsidP="00200961">
            <w:pPr>
              <w:spacing w:line="240" w:lineRule="auto"/>
              <w:rPr>
                <w:sz w:val="20"/>
              </w:rPr>
            </w:pPr>
            <w:r w:rsidRPr="00200961">
              <w:rPr>
                <w:noProof/>
                <w:sz w:val="20"/>
              </w:rPr>
              <w:t>Крупный рогатый скот - всего</w:t>
            </w:r>
          </w:p>
        </w:tc>
        <w:tc>
          <w:tcPr>
            <w:tcW w:w="4820" w:type="dxa"/>
          </w:tcPr>
          <w:p w:rsidR="00200961" w:rsidRPr="00200961" w:rsidRDefault="00200961" w:rsidP="00200961">
            <w:pPr>
              <w:spacing w:line="240" w:lineRule="auto"/>
              <w:ind w:firstLine="0"/>
              <w:jc w:val="center"/>
              <w:rPr>
                <w:sz w:val="20"/>
              </w:rPr>
            </w:pPr>
            <w:r w:rsidRPr="00200961">
              <w:rPr>
                <w:sz w:val="20"/>
              </w:rPr>
              <w:t>2067</w:t>
            </w:r>
          </w:p>
        </w:tc>
      </w:tr>
      <w:tr w:rsidR="00200961" w:rsidRPr="00200961" w:rsidTr="00200961">
        <w:trPr>
          <w:cantSplit/>
        </w:trPr>
        <w:tc>
          <w:tcPr>
            <w:tcW w:w="4820" w:type="dxa"/>
          </w:tcPr>
          <w:p w:rsidR="00200961" w:rsidRPr="00200961" w:rsidRDefault="00200961" w:rsidP="00200961">
            <w:pPr>
              <w:spacing w:line="240" w:lineRule="auto"/>
              <w:ind w:left="851"/>
              <w:rPr>
                <w:noProof/>
                <w:sz w:val="20"/>
              </w:rPr>
            </w:pPr>
            <w:r w:rsidRPr="00200961">
              <w:rPr>
                <w:noProof/>
                <w:sz w:val="20"/>
              </w:rPr>
              <w:t>в том числе:</w:t>
            </w:r>
          </w:p>
          <w:p w:rsidR="00200961" w:rsidRPr="00200961" w:rsidRDefault="00200961" w:rsidP="00200961">
            <w:pPr>
              <w:spacing w:line="240" w:lineRule="auto"/>
              <w:ind w:left="284"/>
              <w:rPr>
                <w:sz w:val="20"/>
              </w:rPr>
            </w:pPr>
            <w:r w:rsidRPr="00200961">
              <w:rPr>
                <w:noProof/>
                <w:sz w:val="20"/>
              </w:rPr>
              <w:t>коровы</w:t>
            </w:r>
          </w:p>
        </w:tc>
        <w:tc>
          <w:tcPr>
            <w:tcW w:w="4820" w:type="dxa"/>
          </w:tcPr>
          <w:p w:rsidR="00200961" w:rsidRPr="00200961" w:rsidRDefault="00200961" w:rsidP="00200961">
            <w:pPr>
              <w:spacing w:line="240" w:lineRule="auto"/>
              <w:ind w:firstLine="0"/>
              <w:jc w:val="center"/>
              <w:rPr>
                <w:sz w:val="20"/>
              </w:rPr>
            </w:pPr>
            <w:r w:rsidRPr="00200961">
              <w:rPr>
                <w:sz w:val="20"/>
              </w:rPr>
              <w:t>1015</w:t>
            </w:r>
          </w:p>
        </w:tc>
      </w:tr>
      <w:tr w:rsidR="00200961" w:rsidRPr="00200961" w:rsidTr="00200961">
        <w:trPr>
          <w:cantSplit/>
        </w:trPr>
        <w:tc>
          <w:tcPr>
            <w:tcW w:w="4820" w:type="dxa"/>
          </w:tcPr>
          <w:p w:rsidR="00200961" w:rsidRPr="00200961" w:rsidRDefault="00200961" w:rsidP="00200961">
            <w:pPr>
              <w:spacing w:line="240" w:lineRule="auto"/>
              <w:ind w:left="284"/>
              <w:rPr>
                <w:sz w:val="20"/>
              </w:rPr>
            </w:pPr>
            <w:r w:rsidRPr="00200961">
              <w:rPr>
                <w:noProof/>
                <w:sz w:val="20"/>
              </w:rPr>
              <w:t>быки-производители</w:t>
            </w:r>
          </w:p>
        </w:tc>
        <w:tc>
          <w:tcPr>
            <w:tcW w:w="4820" w:type="dxa"/>
          </w:tcPr>
          <w:p w:rsidR="00200961" w:rsidRPr="00200961" w:rsidRDefault="00200961" w:rsidP="00200961">
            <w:pPr>
              <w:spacing w:line="240" w:lineRule="auto"/>
              <w:ind w:firstLine="0"/>
              <w:jc w:val="center"/>
              <w:rPr>
                <w:sz w:val="20"/>
              </w:rPr>
            </w:pPr>
            <w:r w:rsidRPr="00200961">
              <w:rPr>
                <w:sz w:val="20"/>
              </w:rPr>
              <w:t>245</w:t>
            </w:r>
          </w:p>
        </w:tc>
      </w:tr>
      <w:tr w:rsidR="00200961" w:rsidRPr="00200961" w:rsidTr="00200961">
        <w:trPr>
          <w:cantSplit/>
        </w:trPr>
        <w:tc>
          <w:tcPr>
            <w:tcW w:w="4820" w:type="dxa"/>
          </w:tcPr>
          <w:p w:rsidR="00200961" w:rsidRPr="00200961" w:rsidRDefault="00200961" w:rsidP="00200961">
            <w:pPr>
              <w:spacing w:line="240" w:lineRule="auto"/>
              <w:ind w:left="284"/>
              <w:rPr>
                <w:sz w:val="20"/>
              </w:rPr>
            </w:pPr>
            <w:r w:rsidRPr="00200961">
              <w:rPr>
                <w:noProof/>
                <w:sz w:val="20"/>
              </w:rPr>
              <w:t>нетели</w:t>
            </w:r>
          </w:p>
        </w:tc>
        <w:tc>
          <w:tcPr>
            <w:tcW w:w="4820" w:type="dxa"/>
          </w:tcPr>
          <w:p w:rsidR="00200961" w:rsidRPr="00200961" w:rsidRDefault="00200961" w:rsidP="00200961">
            <w:pPr>
              <w:spacing w:line="240" w:lineRule="auto"/>
              <w:ind w:firstLine="0"/>
              <w:jc w:val="center"/>
              <w:rPr>
                <w:sz w:val="20"/>
              </w:rPr>
            </w:pPr>
            <w:r w:rsidRPr="00200961">
              <w:rPr>
                <w:sz w:val="20"/>
              </w:rPr>
              <w:t>470</w:t>
            </w:r>
          </w:p>
        </w:tc>
      </w:tr>
      <w:tr w:rsidR="00200961" w:rsidRPr="00200961" w:rsidTr="00200961">
        <w:trPr>
          <w:cantSplit/>
        </w:trPr>
        <w:tc>
          <w:tcPr>
            <w:tcW w:w="4820" w:type="dxa"/>
          </w:tcPr>
          <w:p w:rsidR="00200961" w:rsidRPr="00200961" w:rsidRDefault="00200961" w:rsidP="00200961">
            <w:pPr>
              <w:spacing w:line="240" w:lineRule="auto"/>
              <w:ind w:left="284"/>
              <w:rPr>
                <w:sz w:val="20"/>
              </w:rPr>
            </w:pPr>
            <w:r w:rsidRPr="00200961">
              <w:rPr>
                <w:noProof/>
                <w:sz w:val="20"/>
              </w:rPr>
              <w:t>телочки от 1 года до 2 лет</w:t>
            </w:r>
          </w:p>
        </w:tc>
        <w:tc>
          <w:tcPr>
            <w:tcW w:w="4820" w:type="dxa"/>
          </w:tcPr>
          <w:p w:rsidR="00200961" w:rsidRPr="00200961" w:rsidRDefault="00200961" w:rsidP="00200961">
            <w:pPr>
              <w:spacing w:line="240" w:lineRule="auto"/>
              <w:ind w:firstLine="0"/>
              <w:jc w:val="center"/>
              <w:rPr>
                <w:sz w:val="20"/>
              </w:rPr>
            </w:pPr>
            <w:r w:rsidRPr="00200961">
              <w:rPr>
                <w:sz w:val="20"/>
              </w:rPr>
              <w:t>257</w:t>
            </w:r>
          </w:p>
        </w:tc>
      </w:tr>
      <w:tr w:rsidR="00200961" w:rsidRPr="00200961" w:rsidTr="00200961">
        <w:trPr>
          <w:cantSplit/>
        </w:trPr>
        <w:tc>
          <w:tcPr>
            <w:tcW w:w="4820" w:type="dxa"/>
          </w:tcPr>
          <w:p w:rsidR="00200961" w:rsidRPr="00200961" w:rsidRDefault="00200961" w:rsidP="00200961">
            <w:pPr>
              <w:spacing w:line="240" w:lineRule="auto"/>
              <w:ind w:left="284"/>
              <w:rPr>
                <w:sz w:val="20"/>
              </w:rPr>
            </w:pPr>
            <w:r w:rsidRPr="00200961">
              <w:rPr>
                <w:sz w:val="20"/>
              </w:rPr>
              <w:t>телочки до 1 года</w:t>
            </w:r>
          </w:p>
        </w:tc>
        <w:tc>
          <w:tcPr>
            <w:tcW w:w="4820" w:type="dxa"/>
          </w:tcPr>
          <w:p w:rsidR="00200961" w:rsidRPr="00200961" w:rsidRDefault="00200961" w:rsidP="00200961">
            <w:pPr>
              <w:spacing w:line="240" w:lineRule="auto"/>
              <w:ind w:firstLine="0"/>
              <w:jc w:val="center"/>
              <w:rPr>
                <w:sz w:val="20"/>
              </w:rPr>
            </w:pPr>
            <w:r w:rsidRPr="00200961">
              <w:rPr>
                <w:sz w:val="20"/>
              </w:rPr>
              <w:t>80</w:t>
            </w:r>
          </w:p>
        </w:tc>
      </w:tr>
      <w:tr w:rsidR="00200961" w:rsidRPr="00200961" w:rsidTr="00200961">
        <w:trPr>
          <w:cantSplit/>
        </w:trPr>
        <w:tc>
          <w:tcPr>
            <w:tcW w:w="4820" w:type="dxa"/>
          </w:tcPr>
          <w:p w:rsidR="00200961" w:rsidRPr="00200961" w:rsidRDefault="00200961" w:rsidP="00200961">
            <w:pPr>
              <w:spacing w:line="240" w:lineRule="auto"/>
              <w:ind w:left="284"/>
              <w:rPr>
                <w:sz w:val="20"/>
              </w:rPr>
            </w:pPr>
            <w:r w:rsidRPr="00200961">
              <w:rPr>
                <w:noProof/>
                <w:sz w:val="20"/>
              </w:rPr>
              <w:t>волы рабочие</w:t>
            </w:r>
          </w:p>
        </w:tc>
        <w:tc>
          <w:tcPr>
            <w:tcW w:w="4820" w:type="dxa"/>
          </w:tcPr>
          <w:p w:rsidR="00200961" w:rsidRPr="00200961" w:rsidRDefault="00200961" w:rsidP="00200961">
            <w:pPr>
              <w:spacing w:line="240" w:lineRule="auto"/>
              <w:ind w:firstLine="0"/>
              <w:jc w:val="center"/>
              <w:rPr>
                <w:sz w:val="20"/>
              </w:rPr>
            </w:pPr>
            <w:r w:rsidRPr="00200961">
              <w:rPr>
                <w:sz w:val="20"/>
              </w:rPr>
              <w:t>-</w:t>
            </w:r>
          </w:p>
        </w:tc>
      </w:tr>
      <w:tr w:rsidR="00200961" w:rsidRPr="00200961" w:rsidTr="00200961">
        <w:trPr>
          <w:cantSplit/>
        </w:trPr>
        <w:tc>
          <w:tcPr>
            <w:tcW w:w="4820" w:type="dxa"/>
          </w:tcPr>
          <w:p w:rsidR="00200961" w:rsidRPr="00200961" w:rsidRDefault="00200961" w:rsidP="00200961">
            <w:pPr>
              <w:spacing w:line="240" w:lineRule="auto"/>
              <w:ind w:left="454"/>
              <w:rPr>
                <w:sz w:val="20"/>
              </w:rPr>
            </w:pPr>
            <w:r w:rsidRPr="00200961">
              <w:rPr>
                <w:noProof/>
                <w:sz w:val="20"/>
              </w:rPr>
              <w:t>буйволы</w:t>
            </w:r>
          </w:p>
        </w:tc>
        <w:tc>
          <w:tcPr>
            <w:tcW w:w="4820" w:type="dxa"/>
          </w:tcPr>
          <w:p w:rsidR="00200961" w:rsidRPr="00200961" w:rsidRDefault="00200961" w:rsidP="00200961">
            <w:pPr>
              <w:spacing w:line="240" w:lineRule="auto"/>
              <w:ind w:firstLine="0"/>
              <w:jc w:val="center"/>
              <w:rPr>
                <w:sz w:val="20"/>
              </w:rPr>
            </w:pPr>
            <w:r w:rsidRPr="00200961">
              <w:rPr>
                <w:sz w:val="20"/>
              </w:rPr>
              <w:t>-</w:t>
            </w:r>
          </w:p>
        </w:tc>
      </w:tr>
      <w:tr w:rsidR="00200961" w:rsidRPr="00200961" w:rsidTr="00200961">
        <w:trPr>
          <w:cantSplit/>
        </w:trPr>
        <w:tc>
          <w:tcPr>
            <w:tcW w:w="4820" w:type="dxa"/>
          </w:tcPr>
          <w:p w:rsidR="00200961" w:rsidRPr="00200961" w:rsidRDefault="00200961" w:rsidP="00200961">
            <w:pPr>
              <w:spacing w:line="240" w:lineRule="auto"/>
              <w:ind w:left="454"/>
              <w:rPr>
                <w:sz w:val="20"/>
              </w:rPr>
            </w:pPr>
            <w:r w:rsidRPr="00200961">
              <w:rPr>
                <w:noProof/>
                <w:sz w:val="20"/>
              </w:rPr>
              <w:lastRenderedPageBreak/>
              <w:t>яки</w:t>
            </w:r>
          </w:p>
        </w:tc>
        <w:tc>
          <w:tcPr>
            <w:tcW w:w="4820" w:type="dxa"/>
          </w:tcPr>
          <w:p w:rsidR="00200961" w:rsidRPr="00200961" w:rsidRDefault="00200961" w:rsidP="00200961">
            <w:pPr>
              <w:spacing w:line="240" w:lineRule="auto"/>
              <w:ind w:firstLine="0"/>
              <w:jc w:val="center"/>
              <w:rPr>
                <w:sz w:val="20"/>
              </w:rPr>
            </w:pPr>
            <w:r w:rsidRPr="00200961">
              <w:rPr>
                <w:sz w:val="20"/>
              </w:rPr>
              <w:t>-</w:t>
            </w:r>
          </w:p>
        </w:tc>
      </w:tr>
      <w:tr w:rsidR="00200961" w:rsidRPr="00200961" w:rsidTr="00200961">
        <w:trPr>
          <w:cantSplit/>
        </w:trPr>
        <w:tc>
          <w:tcPr>
            <w:tcW w:w="4820" w:type="dxa"/>
          </w:tcPr>
          <w:p w:rsidR="00200961" w:rsidRPr="00200961" w:rsidRDefault="00200961" w:rsidP="00200961">
            <w:pPr>
              <w:spacing w:line="240" w:lineRule="auto"/>
              <w:rPr>
                <w:sz w:val="20"/>
              </w:rPr>
            </w:pPr>
            <w:r w:rsidRPr="00200961">
              <w:rPr>
                <w:noProof/>
                <w:sz w:val="20"/>
              </w:rPr>
              <w:t>Свиньи - всего</w:t>
            </w:r>
          </w:p>
        </w:tc>
        <w:tc>
          <w:tcPr>
            <w:tcW w:w="4820" w:type="dxa"/>
          </w:tcPr>
          <w:p w:rsidR="00200961" w:rsidRPr="00200961" w:rsidRDefault="00200961" w:rsidP="00200961">
            <w:pPr>
              <w:spacing w:line="240" w:lineRule="auto"/>
              <w:ind w:firstLine="0"/>
              <w:jc w:val="center"/>
              <w:rPr>
                <w:sz w:val="20"/>
              </w:rPr>
            </w:pPr>
            <w:r w:rsidRPr="00200961">
              <w:rPr>
                <w:sz w:val="20"/>
              </w:rPr>
              <w:t>60</w:t>
            </w:r>
          </w:p>
        </w:tc>
      </w:tr>
      <w:tr w:rsidR="00200961" w:rsidRPr="00200961" w:rsidTr="00200961">
        <w:trPr>
          <w:cantSplit/>
        </w:trPr>
        <w:tc>
          <w:tcPr>
            <w:tcW w:w="4820" w:type="dxa"/>
          </w:tcPr>
          <w:p w:rsidR="00200961" w:rsidRPr="00200961" w:rsidRDefault="00200961" w:rsidP="00200961">
            <w:pPr>
              <w:spacing w:line="240" w:lineRule="auto"/>
              <w:ind w:left="851"/>
              <w:rPr>
                <w:noProof/>
                <w:sz w:val="20"/>
              </w:rPr>
            </w:pPr>
            <w:r w:rsidRPr="00200961">
              <w:rPr>
                <w:noProof/>
                <w:sz w:val="20"/>
              </w:rPr>
              <w:t>в том числе:</w:t>
            </w:r>
          </w:p>
          <w:p w:rsidR="00200961" w:rsidRPr="00200961" w:rsidRDefault="00200961" w:rsidP="00200961">
            <w:pPr>
              <w:spacing w:line="240" w:lineRule="auto"/>
              <w:ind w:left="284"/>
              <w:rPr>
                <w:sz w:val="20"/>
              </w:rPr>
            </w:pPr>
            <w:r w:rsidRPr="00200961">
              <w:rPr>
                <w:noProof/>
                <w:sz w:val="20"/>
              </w:rPr>
              <w:t xml:space="preserve">свиноматки </w:t>
            </w:r>
            <w:r w:rsidRPr="00200961">
              <w:rPr>
                <w:sz w:val="20"/>
              </w:rPr>
              <w:t>основные</w:t>
            </w:r>
          </w:p>
        </w:tc>
        <w:tc>
          <w:tcPr>
            <w:tcW w:w="4820" w:type="dxa"/>
          </w:tcPr>
          <w:p w:rsidR="00200961" w:rsidRPr="00200961" w:rsidRDefault="00200961" w:rsidP="00200961">
            <w:pPr>
              <w:spacing w:line="240" w:lineRule="auto"/>
              <w:ind w:firstLine="0"/>
              <w:jc w:val="center"/>
              <w:rPr>
                <w:sz w:val="20"/>
              </w:rPr>
            </w:pPr>
            <w:r w:rsidRPr="00200961">
              <w:rPr>
                <w:sz w:val="20"/>
              </w:rPr>
              <w:t>18</w:t>
            </w:r>
          </w:p>
        </w:tc>
      </w:tr>
      <w:tr w:rsidR="00200961" w:rsidRPr="00200961" w:rsidTr="00200961">
        <w:trPr>
          <w:cantSplit/>
        </w:trPr>
        <w:tc>
          <w:tcPr>
            <w:tcW w:w="4820" w:type="dxa"/>
          </w:tcPr>
          <w:p w:rsidR="00200961" w:rsidRPr="00200961" w:rsidRDefault="00200961" w:rsidP="00200961">
            <w:pPr>
              <w:spacing w:line="240" w:lineRule="auto"/>
              <w:ind w:left="284"/>
              <w:rPr>
                <w:sz w:val="20"/>
              </w:rPr>
            </w:pPr>
            <w:r w:rsidRPr="00200961">
              <w:rPr>
                <w:noProof/>
                <w:sz w:val="20"/>
              </w:rPr>
              <w:t>хряки-производители</w:t>
            </w:r>
          </w:p>
        </w:tc>
        <w:tc>
          <w:tcPr>
            <w:tcW w:w="4820" w:type="dxa"/>
          </w:tcPr>
          <w:p w:rsidR="00200961" w:rsidRPr="00200961" w:rsidRDefault="00200961" w:rsidP="00200961">
            <w:pPr>
              <w:spacing w:line="240" w:lineRule="auto"/>
              <w:ind w:firstLine="0"/>
              <w:jc w:val="center"/>
              <w:rPr>
                <w:sz w:val="20"/>
              </w:rPr>
            </w:pPr>
            <w:r w:rsidRPr="00200961">
              <w:rPr>
                <w:sz w:val="20"/>
              </w:rPr>
              <w:t>5</w:t>
            </w:r>
          </w:p>
        </w:tc>
      </w:tr>
      <w:tr w:rsidR="00200961" w:rsidRPr="00200961" w:rsidTr="00200961">
        <w:trPr>
          <w:cantSplit/>
        </w:trPr>
        <w:tc>
          <w:tcPr>
            <w:tcW w:w="4820" w:type="dxa"/>
          </w:tcPr>
          <w:p w:rsidR="00200961" w:rsidRPr="00200961" w:rsidRDefault="00200961" w:rsidP="00200961">
            <w:pPr>
              <w:spacing w:line="240" w:lineRule="auto"/>
              <w:ind w:left="284"/>
              <w:rPr>
                <w:sz w:val="20"/>
              </w:rPr>
            </w:pPr>
            <w:r w:rsidRPr="00200961">
              <w:rPr>
                <w:noProof/>
                <w:sz w:val="20"/>
              </w:rPr>
              <w:t>поросята до 4 месяцев</w:t>
            </w:r>
          </w:p>
        </w:tc>
        <w:tc>
          <w:tcPr>
            <w:tcW w:w="4820" w:type="dxa"/>
          </w:tcPr>
          <w:p w:rsidR="00200961" w:rsidRPr="00200961" w:rsidRDefault="00200961" w:rsidP="00200961">
            <w:pPr>
              <w:spacing w:line="240" w:lineRule="auto"/>
              <w:ind w:firstLine="0"/>
              <w:jc w:val="center"/>
              <w:rPr>
                <w:sz w:val="20"/>
              </w:rPr>
            </w:pPr>
            <w:r w:rsidRPr="00200961">
              <w:rPr>
                <w:sz w:val="20"/>
              </w:rPr>
              <w:t>37</w:t>
            </w:r>
          </w:p>
        </w:tc>
      </w:tr>
      <w:tr w:rsidR="00200961" w:rsidRPr="00200961" w:rsidTr="00200961">
        <w:trPr>
          <w:cantSplit/>
        </w:trPr>
        <w:tc>
          <w:tcPr>
            <w:tcW w:w="4820" w:type="dxa"/>
          </w:tcPr>
          <w:p w:rsidR="00200961" w:rsidRPr="00200961" w:rsidRDefault="00200961" w:rsidP="00200961">
            <w:pPr>
              <w:spacing w:line="240" w:lineRule="auto"/>
              <w:rPr>
                <w:sz w:val="20"/>
              </w:rPr>
            </w:pPr>
            <w:r w:rsidRPr="00200961">
              <w:rPr>
                <w:noProof/>
                <w:sz w:val="20"/>
              </w:rPr>
              <w:t>Овцы - всего</w:t>
            </w:r>
          </w:p>
        </w:tc>
        <w:tc>
          <w:tcPr>
            <w:tcW w:w="4820" w:type="dxa"/>
          </w:tcPr>
          <w:p w:rsidR="00200961" w:rsidRPr="00200961" w:rsidRDefault="00200961" w:rsidP="00200961">
            <w:pPr>
              <w:spacing w:line="240" w:lineRule="auto"/>
              <w:ind w:firstLine="0"/>
              <w:jc w:val="center"/>
              <w:rPr>
                <w:sz w:val="20"/>
              </w:rPr>
            </w:pPr>
            <w:r w:rsidRPr="00200961">
              <w:rPr>
                <w:sz w:val="20"/>
              </w:rPr>
              <w:t>70</w:t>
            </w:r>
          </w:p>
        </w:tc>
      </w:tr>
      <w:tr w:rsidR="00200961" w:rsidRPr="00200961" w:rsidTr="00200961">
        <w:trPr>
          <w:cantSplit/>
        </w:trPr>
        <w:tc>
          <w:tcPr>
            <w:tcW w:w="4820" w:type="dxa"/>
          </w:tcPr>
          <w:p w:rsidR="00200961" w:rsidRPr="00200961" w:rsidRDefault="00200961" w:rsidP="00200961">
            <w:pPr>
              <w:spacing w:line="240" w:lineRule="auto"/>
              <w:ind w:left="851"/>
              <w:rPr>
                <w:noProof/>
                <w:sz w:val="20"/>
              </w:rPr>
            </w:pPr>
            <w:r w:rsidRPr="00200961">
              <w:rPr>
                <w:noProof/>
                <w:sz w:val="20"/>
              </w:rPr>
              <w:t>в том числе:</w:t>
            </w:r>
          </w:p>
          <w:p w:rsidR="00200961" w:rsidRPr="00200961" w:rsidRDefault="00200961" w:rsidP="00200961">
            <w:pPr>
              <w:spacing w:line="240" w:lineRule="auto"/>
              <w:ind w:left="284"/>
              <w:rPr>
                <w:sz w:val="20"/>
              </w:rPr>
            </w:pPr>
            <w:r w:rsidRPr="00200961">
              <w:rPr>
                <w:noProof/>
                <w:sz w:val="20"/>
              </w:rPr>
              <w:t>овцематки и ярки старше 1 года</w:t>
            </w:r>
          </w:p>
        </w:tc>
        <w:tc>
          <w:tcPr>
            <w:tcW w:w="4820" w:type="dxa"/>
          </w:tcPr>
          <w:p w:rsidR="00200961" w:rsidRPr="00200961" w:rsidRDefault="00200961" w:rsidP="00200961">
            <w:pPr>
              <w:spacing w:line="240" w:lineRule="auto"/>
              <w:ind w:firstLine="0"/>
              <w:jc w:val="center"/>
              <w:rPr>
                <w:sz w:val="20"/>
              </w:rPr>
            </w:pPr>
            <w:r w:rsidRPr="00200961">
              <w:rPr>
                <w:sz w:val="20"/>
              </w:rPr>
              <w:t>28</w:t>
            </w:r>
          </w:p>
        </w:tc>
      </w:tr>
      <w:tr w:rsidR="00200961" w:rsidRPr="00200961" w:rsidTr="00200961">
        <w:trPr>
          <w:cantSplit/>
        </w:trPr>
        <w:tc>
          <w:tcPr>
            <w:tcW w:w="4820" w:type="dxa"/>
          </w:tcPr>
          <w:p w:rsidR="00200961" w:rsidRPr="00200961" w:rsidRDefault="00200961" w:rsidP="00200961">
            <w:pPr>
              <w:spacing w:line="240" w:lineRule="auto"/>
              <w:ind w:left="284"/>
              <w:rPr>
                <w:sz w:val="20"/>
              </w:rPr>
            </w:pPr>
            <w:r w:rsidRPr="00200961">
              <w:rPr>
                <w:noProof/>
                <w:sz w:val="20"/>
              </w:rPr>
              <w:t>бараны-производители</w:t>
            </w:r>
          </w:p>
        </w:tc>
        <w:tc>
          <w:tcPr>
            <w:tcW w:w="4820" w:type="dxa"/>
          </w:tcPr>
          <w:p w:rsidR="00200961" w:rsidRPr="00200961" w:rsidRDefault="00200961" w:rsidP="00200961">
            <w:pPr>
              <w:spacing w:line="240" w:lineRule="auto"/>
              <w:ind w:firstLine="0"/>
              <w:jc w:val="center"/>
              <w:rPr>
                <w:sz w:val="20"/>
              </w:rPr>
            </w:pPr>
            <w:r w:rsidRPr="00200961">
              <w:rPr>
                <w:sz w:val="20"/>
              </w:rPr>
              <w:t>10</w:t>
            </w:r>
          </w:p>
        </w:tc>
      </w:tr>
      <w:tr w:rsidR="00200961" w:rsidRPr="00200961" w:rsidTr="00200961">
        <w:trPr>
          <w:cantSplit/>
        </w:trPr>
        <w:tc>
          <w:tcPr>
            <w:tcW w:w="4820" w:type="dxa"/>
          </w:tcPr>
          <w:p w:rsidR="00200961" w:rsidRPr="00200961" w:rsidRDefault="00200961" w:rsidP="00200961">
            <w:pPr>
              <w:spacing w:line="240" w:lineRule="auto"/>
              <w:ind w:left="284"/>
              <w:rPr>
                <w:sz w:val="20"/>
              </w:rPr>
            </w:pPr>
            <w:r w:rsidRPr="00200961">
              <w:rPr>
                <w:noProof/>
                <w:sz w:val="20"/>
              </w:rPr>
              <w:t>ярочки до 1 года</w:t>
            </w:r>
          </w:p>
        </w:tc>
        <w:tc>
          <w:tcPr>
            <w:tcW w:w="4820" w:type="dxa"/>
          </w:tcPr>
          <w:p w:rsidR="00200961" w:rsidRPr="00200961" w:rsidRDefault="00200961" w:rsidP="00200961">
            <w:pPr>
              <w:spacing w:line="240" w:lineRule="auto"/>
              <w:ind w:firstLine="0"/>
              <w:jc w:val="center"/>
              <w:rPr>
                <w:sz w:val="20"/>
              </w:rPr>
            </w:pPr>
            <w:r w:rsidRPr="00200961">
              <w:rPr>
                <w:sz w:val="20"/>
              </w:rPr>
              <w:t>15</w:t>
            </w:r>
          </w:p>
        </w:tc>
      </w:tr>
      <w:tr w:rsidR="00200961" w:rsidRPr="00200961" w:rsidTr="00200961">
        <w:trPr>
          <w:cantSplit/>
        </w:trPr>
        <w:tc>
          <w:tcPr>
            <w:tcW w:w="4820" w:type="dxa"/>
          </w:tcPr>
          <w:p w:rsidR="00200961" w:rsidRPr="00200961" w:rsidRDefault="00200961" w:rsidP="00200961">
            <w:pPr>
              <w:spacing w:line="240" w:lineRule="auto"/>
              <w:ind w:left="284"/>
              <w:rPr>
                <w:sz w:val="20"/>
              </w:rPr>
            </w:pPr>
            <w:r w:rsidRPr="00200961">
              <w:rPr>
                <w:noProof/>
                <w:sz w:val="20"/>
              </w:rPr>
              <w:t>баранчики до 1 года</w:t>
            </w:r>
          </w:p>
        </w:tc>
        <w:tc>
          <w:tcPr>
            <w:tcW w:w="4820" w:type="dxa"/>
          </w:tcPr>
          <w:p w:rsidR="00200961" w:rsidRPr="00200961" w:rsidRDefault="00200961" w:rsidP="00200961">
            <w:pPr>
              <w:spacing w:line="240" w:lineRule="auto"/>
              <w:ind w:firstLine="0"/>
              <w:jc w:val="center"/>
              <w:rPr>
                <w:sz w:val="20"/>
              </w:rPr>
            </w:pPr>
            <w:r w:rsidRPr="00200961">
              <w:rPr>
                <w:sz w:val="20"/>
              </w:rPr>
              <w:t>17</w:t>
            </w:r>
          </w:p>
        </w:tc>
      </w:tr>
      <w:tr w:rsidR="00200961" w:rsidRPr="00200961" w:rsidTr="00200961">
        <w:trPr>
          <w:cantSplit/>
        </w:trPr>
        <w:tc>
          <w:tcPr>
            <w:tcW w:w="4820" w:type="dxa"/>
          </w:tcPr>
          <w:p w:rsidR="00200961" w:rsidRPr="00200961" w:rsidRDefault="00200961" w:rsidP="00200961">
            <w:pPr>
              <w:spacing w:line="240" w:lineRule="auto"/>
              <w:rPr>
                <w:sz w:val="20"/>
              </w:rPr>
            </w:pPr>
            <w:r w:rsidRPr="00200961">
              <w:rPr>
                <w:noProof/>
                <w:sz w:val="20"/>
              </w:rPr>
              <w:t>из стр. 15: овцы романовской породы</w:t>
            </w:r>
          </w:p>
        </w:tc>
        <w:tc>
          <w:tcPr>
            <w:tcW w:w="4820" w:type="dxa"/>
          </w:tcPr>
          <w:p w:rsidR="00200961" w:rsidRPr="00200961" w:rsidRDefault="00200961" w:rsidP="00200961">
            <w:pPr>
              <w:spacing w:line="240" w:lineRule="auto"/>
              <w:ind w:firstLine="0"/>
              <w:jc w:val="center"/>
              <w:rPr>
                <w:sz w:val="20"/>
              </w:rPr>
            </w:pPr>
          </w:p>
        </w:tc>
      </w:tr>
      <w:tr w:rsidR="00200961" w:rsidRPr="00200961" w:rsidTr="00200961">
        <w:trPr>
          <w:cantSplit/>
        </w:trPr>
        <w:tc>
          <w:tcPr>
            <w:tcW w:w="4820" w:type="dxa"/>
          </w:tcPr>
          <w:p w:rsidR="00200961" w:rsidRPr="00200961" w:rsidRDefault="00200961" w:rsidP="00200961">
            <w:pPr>
              <w:spacing w:line="240" w:lineRule="auto"/>
              <w:rPr>
                <w:sz w:val="20"/>
              </w:rPr>
            </w:pPr>
            <w:r w:rsidRPr="00200961">
              <w:rPr>
                <w:noProof/>
                <w:sz w:val="20"/>
              </w:rPr>
              <w:t>Козы - всего</w:t>
            </w:r>
          </w:p>
        </w:tc>
        <w:tc>
          <w:tcPr>
            <w:tcW w:w="4820" w:type="dxa"/>
          </w:tcPr>
          <w:p w:rsidR="00200961" w:rsidRPr="00200961" w:rsidRDefault="00200961" w:rsidP="00200961">
            <w:pPr>
              <w:spacing w:line="240" w:lineRule="auto"/>
              <w:ind w:firstLine="0"/>
              <w:jc w:val="center"/>
              <w:rPr>
                <w:sz w:val="20"/>
              </w:rPr>
            </w:pPr>
            <w:r w:rsidRPr="00200961">
              <w:rPr>
                <w:sz w:val="20"/>
              </w:rPr>
              <w:t>25</w:t>
            </w:r>
          </w:p>
        </w:tc>
      </w:tr>
      <w:tr w:rsidR="00200961" w:rsidRPr="00200961" w:rsidTr="00200961">
        <w:trPr>
          <w:cantSplit/>
        </w:trPr>
        <w:tc>
          <w:tcPr>
            <w:tcW w:w="4820" w:type="dxa"/>
          </w:tcPr>
          <w:p w:rsidR="00200961" w:rsidRPr="00200961" w:rsidRDefault="00200961" w:rsidP="00200961">
            <w:pPr>
              <w:spacing w:line="240" w:lineRule="auto"/>
              <w:ind w:left="851"/>
              <w:rPr>
                <w:noProof/>
                <w:sz w:val="20"/>
              </w:rPr>
            </w:pPr>
            <w:r w:rsidRPr="00200961">
              <w:rPr>
                <w:noProof/>
                <w:sz w:val="20"/>
              </w:rPr>
              <w:t>в том числе:</w:t>
            </w:r>
          </w:p>
          <w:p w:rsidR="00200961" w:rsidRPr="00200961" w:rsidRDefault="00200961" w:rsidP="00200961">
            <w:pPr>
              <w:spacing w:line="240" w:lineRule="auto"/>
              <w:ind w:left="284"/>
              <w:rPr>
                <w:sz w:val="20"/>
              </w:rPr>
            </w:pPr>
            <w:r w:rsidRPr="00200961">
              <w:rPr>
                <w:noProof/>
                <w:sz w:val="20"/>
              </w:rPr>
              <w:t>козоматки и козочки старше 1 года</w:t>
            </w:r>
          </w:p>
        </w:tc>
        <w:tc>
          <w:tcPr>
            <w:tcW w:w="4820" w:type="dxa"/>
          </w:tcPr>
          <w:p w:rsidR="00200961" w:rsidRPr="00200961" w:rsidRDefault="00200961" w:rsidP="00200961">
            <w:pPr>
              <w:spacing w:line="240" w:lineRule="auto"/>
              <w:ind w:firstLine="0"/>
              <w:jc w:val="center"/>
              <w:rPr>
                <w:sz w:val="20"/>
              </w:rPr>
            </w:pPr>
            <w:r w:rsidRPr="00200961">
              <w:rPr>
                <w:sz w:val="20"/>
              </w:rPr>
              <w:t>10</w:t>
            </w:r>
          </w:p>
        </w:tc>
      </w:tr>
      <w:tr w:rsidR="00200961" w:rsidRPr="00200961" w:rsidTr="00200961">
        <w:trPr>
          <w:cantSplit/>
        </w:trPr>
        <w:tc>
          <w:tcPr>
            <w:tcW w:w="4820" w:type="dxa"/>
          </w:tcPr>
          <w:p w:rsidR="00200961" w:rsidRPr="00200961" w:rsidRDefault="00200961" w:rsidP="00200961">
            <w:pPr>
              <w:spacing w:line="240" w:lineRule="auto"/>
              <w:ind w:left="284"/>
              <w:rPr>
                <w:sz w:val="20"/>
              </w:rPr>
            </w:pPr>
            <w:r w:rsidRPr="00200961">
              <w:rPr>
                <w:noProof/>
                <w:sz w:val="20"/>
              </w:rPr>
              <w:t>козлы-производители</w:t>
            </w:r>
          </w:p>
        </w:tc>
        <w:tc>
          <w:tcPr>
            <w:tcW w:w="4820" w:type="dxa"/>
          </w:tcPr>
          <w:p w:rsidR="00200961" w:rsidRPr="00200961" w:rsidRDefault="00200961" w:rsidP="00200961">
            <w:pPr>
              <w:spacing w:line="240" w:lineRule="auto"/>
              <w:ind w:firstLine="0"/>
              <w:jc w:val="center"/>
              <w:rPr>
                <w:sz w:val="20"/>
              </w:rPr>
            </w:pPr>
            <w:r w:rsidRPr="00200961">
              <w:rPr>
                <w:sz w:val="20"/>
              </w:rPr>
              <w:t>5</w:t>
            </w:r>
          </w:p>
        </w:tc>
      </w:tr>
      <w:tr w:rsidR="00200961" w:rsidRPr="00200961" w:rsidTr="00200961">
        <w:trPr>
          <w:cantSplit/>
        </w:trPr>
        <w:tc>
          <w:tcPr>
            <w:tcW w:w="4820" w:type="dxa"/>
          </w:tcPr>
          <w:p w:rsidR="00200961" w:rsidRPr="00200961" w:rsidRDefault="00200961" w:rsidP="00200961">
            <w:pPr>
              <w:spacing w:line="240" w:lineRule="auto"/>
              <w:ind w:left="284"/>
              <w:rPr>
                <w:sz w:val="20"/>
              </w:rPr>
            </w:pPr>
            <w:r w:rsidRPr="00200961">
              <w:rPr>
                <w:noProof/>
                <w:sz w:val="20"/>
              </w:rPr>
              <w:t>козочки до 1 года</w:t>
            </w:r>
          </w:p>
        </w:tc>
        <w:tc>
          <w:tcPr>
            <w:tcW w:w="4820" w:type="dxa"/>
          </w:tcPr>
          <w:p w:rsidR="00200961" w:rsidRPr="00200961" w:rsidRDefault="00200961" w:rsidP="00200961">
            <w:pPr>
              <w:spacing w:line="240" w:lineRule="auto"/>
              <w:ind w:firstLine="0"/>
              <w:jc w:val="center"/>
              <w:rPr>
                <w:sz w:val="20"/>
              </w:rPr>
            </w:pPr>
            <w:r w:rsidRPr="00200961">
              <w:rPr>
                <w:sz w:val="20"/>
              </w:rPr>
              <w:t>6</w:t>
            </w:r>
          </w:p>
        </w:tc>
      </w:tr>
      <w:tr w:rsidR="00200961" w:rsidRPr="00200961" w:rsidTr="00200961">
        <w:trPr>
          <w:cantSplit/>
        </w:trPr>
        <w:tc>
          <w:tcPr>
            <w:tcW w:w="4820" w:type="dxa"/>
          </w:tcPr>
          <w:p w:rsidR="00200961" w:rsidRPr="00200961" w:rsidRDefault="00200961" w:rsidP="00200961">
            <w:pPr>
              <w:spacing w:line="240" w:lineRule="auto"/>
              <w:ind w:left="284"/>
              <w:rPr>
                <w:sz w:val="20"/>
              </w:rPr>
            </w:pPr>
            <w:r w:rsidRPr="00200961">
              <w:rPr>
                <w:noProof/>
                <w:sz w:val="20"/>
              </w:rPr>
              <w:t>козлики до 1 года</w:t>
            </w:r>
          </w:p>
        </w:tc>
        <w:tc>
          <w:tcPr>
            <w:tcW w:w="4820" w:type="dxa"/>
          </w:tcPr>
          <w:p w:rsidR="00200961" w:rsidRPr="00200961" w:rsidRDefault="00200961" w:rsidP="00200961">
            <w:pPr>
              <w:spacing w:line="240" w:lineRule="auto"/>
              <w:ind w:firstLine="0"/>
              <w:jc w:val="center"/>
              <w:rPr>
                <w:sz w:val="20"/>
              </w:rPr>
            </w:pPr>
            <w:r w:rsidRPr="00200961">
              <w:rPr>
                <w:sz w:val="20"/>
              </w:rPr>
              <w:t>4</w:t>
            </w:r>
          </w:p>
        </w:tc>
      </w:tr>
      <w:tr w:rsidR="00200961" w:rsidRPr="00200961" w:rsidTr="00200961">
        <w:trPr>
          <w:cantSplit/>
        </w:trPr>
        <w:tc>
          <w:tcPr>
            <w:tcW w:w="4820" w:type="dxa"/>
          </w:tcPr>
          <w:p w:rsidR="00200961" w:rsidRPr="00200961" w:rsidRDefault="00200961" w:rsidP="00200961">
            <w:pPr>
              <w:spacing w:line="240" w:lineRule="auto"/>
              <w:rPr>
                <w:sz w:val="20"/>
              </w:rPr>
            </w:pPr>
            <w:r w:rsidRPr="00200961">
              <w:rPr>
                <w:noProof/>
                <w:sz w:val="20"/>
              </w:rPr>
              <w:t>Лошади - всего</w:t>
            </w:r>
          </w:p>
        </w:tc>
        <w:tc>
          <w:tcPr>
            <w:tcW w:w="4820" w:type="dxa"/>
          </w:tcPr>
          <w:p w:rsidR="00200961" w:rsidRPr="00200961" w:rsidRDefault="00200961" w:rsidP="00200961">
            <w:pPr>
              <w:spacing w:line="240" w:lineRule="auto"/>
              <w:ind w:firstLine="0"/>
              <w:jc w:val="center"/>
              <w:rPr>
                <w:sz w:val="20"/>
              </w:rPr>
            </w:pPr>
            <w:r w:rsidRPr="00200961">
              <w:rPr>
                <w:sz w:val="20"/>
              </w:rPr>
              <w:t>8</w:t>
            </w:r>
          </w:p>
        </w:tc>
      </w:tr>
      <w:tr w:rsidR="00200961" w:rsidRPr="00200961" w:rsidTr="00200961">
        <w:trPr>
          <w:cantSplit/>
        </w:trPr>
        <w:tc>
          <w:tcPr>
            <w:tcW w:w="4820" w:type="dxa"/>
          </w:tcPr>
          <w:p w:rsidR="00200961" w:rsidRPr="00200961" w:rsidRDefault="00200961" w:rsidP="00200961">
            <w:pPr>
              <w:spacing w:line="240" w:lineRule="auto"/>
              <w:ind w:left="851"/>
              <w:rPr>
                <w:noProof/>
                <w:sz w:val="20"/>
              </w:rPr>
            </w:pPr>
            <w:r w:rsidRPr="00200961">
              <w:rPr>
                <w:noProof/>
                <w:sz w:val="20"/>
              </w:rPr>
              <w:t>в том числе:</w:t>
            </w:r>
          </w:p>
          <w:p w:rsidR="00200961" w:rsidRPr="00200961" w:rsidRDefault="00200961" w:rsidP="00200961">
            <w:pPr>
              <w:spacing w:line="240" w:lineRule="auto"/>
              <w:ind w:left="284"/>
              <w:rPr>
                <w:sz w:val="20"/>
              </w:rPr>
            </w:pPr>
            <w:r w:rsidRPr="00200961">
              <w:rPr>
                <w:noProof/>
                <w:sz w:val="20"/>
              </w:rPr>
              <w:t xml:space="preserve">кобылы от 3-х лет и старше </w:t>
            </w:r>
          </w:p>
        </w:tc>
        <w:tc>
          <w:tcPr>
            <w:tcW w:w="4820" w:type="dxa"/>
          </w:tcPr>
          <w:p w:rsidR="00200961" w:rsidRPr="00200961" w:rsidRDefault="00200961" w:rsidP="00200961">
            <w:pPr>
              <w:spacing w:line="240" w:lineRule="auto"/>
              <w:ind w:firstLine="0"/>
              <w:jc w:val="center"/>
              <w:rPr>
                <w:sz w:val="20"/>
              </w:rPr>
            </w:pPr>
            <w:r w:rsidRPr="00200961">
              <w:rPr>
                <w:sz w:val="20"/>
              </w:rPr>
              <w:t>3</w:t>
            </w:r>
          </w:p>
        </w:tc>
      </w:tr>
      <w:tr w:rsidR="00200961" w:rsidRPr="00200961" w:rsidTr="00200961">
        <w:trPr>
          <w:cantSplit/>
        </w:trPr>
        <w:tc>
          <w:tcPr>
            <w:tcW w:w="4820" w:type="dxa"/>
          </w:tcPr>
          <w:p w:rsidR="00200961" w:rsidRPr="00200961" w:rsidRDefault="00200961" w:rsidP="00200961">
            <w:pPr>
              <w:spacing w:line="240" w:lineRule="auto"/>
              <w:ind w:left="284"/>
              <w:rPr>
                <w:sz w:val="20"/>
              </w:rPr>
            </w:pPr>
            <w:r w:rsidRPr="00200961">
              <w:rPr>
                <w:noProof/>
                <w:sz w:val="20"/>
              </w:rPr>
              <w:t>жеребцы-производители</w:t>
            </w:r>
          </w:p>
        </w:tc>
        <w:tc>
          <w:tcPr>
            <w:tcW w:w="4820" w:type="dxa"/>
          </w:tcPr>
          <w:p w:rsidR="00200961" w:rsidRPr="00200961" w:rsidRDefault="00200961" w:rsidP="00200961">
            <w:pPr>
              <w:spacing w:line="240" w:lineRule="auto"/>
              <w:ind w:firstLine="0"/>
              <w:jc w:val="center"/>
              <w:rPr>
                <w:sz w:val="20"/>
              </w:rPr>
            </w:pPr>
            <w:r w:rsidRPr="00200961">
              <w:rPr>
                <w:sz w:val="20"/>
              </w:rPr>
              <w:t>1</w:t>
            </w:r>
          </w:p>
        </w:tc>
      </w:tr>
      <w:tr w:rsidR="00200961" w:rsidRPr="00200961" w:rsidTr="00200961">
        <w:trPr>
          <w:cantSplit/>
        </w:trPr>
        <w:tc>
          <w:tcPr>
            <w:tcW w:w="4820" w:type="dxa"/>
          </w:tcPr>
          <w:p w:rsidR="00200961" w:rsidRPr="00200961" w:rsidRDefault="00200961" w:rsidP="00200961">
            <w:pPr>
              <w:spacing w:line="240" w:lineRule="auto"/>
              <w:ind w:left="284"/>
              <w:rPr>
                <w:sz w:val="20"/>
              </w:rPr>
            </w:pPr>
            <w:r w:rsidRPr="00200961">
              <w:rPr>
                <w:noProof/>
                <w:sz w:val="20"/>
              </w:rPr>
              <w:t>молодняк до 3-х лет</w:t>
            </w:r>
          </w:p>
        </w:tc>
        <w:tc>
          <w:tcPr>
            <w:tcW w:w="4820" w:type="dxa"/>
          </w:tcPr>
          <w:p w:rsidR="00200961" w:rsidRPr="00200961" w:rsidRDefault="00200961" w:rsidP="00200961">
            <w:pPr>
              <w:spacing w:line="240" w:lineRule="auto"/>
              <w:ind w:firstLine="0"/>
              <w:jc w:val="center"/>
              <w:rPr>
                <w:sz w:val="20"/>
              </w:rPr>
            </w:pPr>
            <w:r w:rsidRPr="00200961">
              <w:rPr>
                <w:sz w:val="20"/>
              </w:rPr>
              <w:t>4</w:t>
            </w:r>
          </w:p>
        </w:tc>
      </w:tr>
      <w:tr w:rsidR="00200961" w:rsidRPr="00200961" w:rsidTr="00200961">
        <w:trPr>
          <w:cantSplit/>
        </w:trPr>
        <w:tc>
          <w:tcPr>
            <w:tcW w:w="4820" w:type="dxa"/>
          </w:tcPr>
          <w:p w:rsidR="00200961" w:rsidRPr="00200961" w:rsidRDefault="00200961" w:rsidP="00200961">
            <w:pPr>
              <w:spacing w:line="240" w:lineRule="auto"/>
              <w:rPr>
                <w:sz w:val="20"/>
              </w:rPr>
            </w:pPr>
            <w:r w:rsidRPr="00200961">
              <w:rPr>
                <w:noProof/>
                <w:sz w:val="20"/>
              </w:rPr>
              <w:t>Кролики - всего</w:t>
            </w:r>
          </w:p>
        </w:tc>
        <w:tc>
          <w:tcPr>
            <w:tcW w:w="4820" w:type="dxa"/>
          </w:tcPr>
          <w:p w:rsidR="00200961" w:rsidRPr="00200961" w:rsidRDefault="00200961" w:rsidP="00200961">
            <w:pPr>
              <w:spacing w:line="240" w:lineRule="auto"/>
              <w:ind w:firstLine="0"/>
              <w:jc w:val="center"/>
              <w:rPr>
                <w:sz w:val="20"/>
              </w:rPr>
            </w:pPr>
            <w:r w:rsidRPr="00200961">
              <w:rPr>
                <w:sz w:val="20"/>
              </w:rPr>
              <w:t>70</w:t>
            </w:r>
          </w:p>
        </w:tc>
      </w:tr>
      <w:tr w:rsidR="00200961" w:rsidRPr="00200961" w:rsidTr="00200961">
        <w:trPr>
          <w:cantSplit/>
        </w:trPr>
        <w:tc>
          <w:tcPr>
            <w:tcW w:w="4820" w:type="dxa"/>
          </w:tcPr>
          <w:p w:rsidR="00200961" w:rsidRPr="00200961" w:rsidRDefault="00200961" w:rsidP="00200961">
            <w:pPr>
              <w:spacing w:line="240" w:lineRule="auto"/>
              <w:jc w:val="center"/>
              <w:rPr>
                <w:noProof/>
                <w:sz w:val="20"/>
              </w:rPr>
            </w:pPr>
            <w:r w:rsidRPr="00200961">
              <w:t xml:space="preserve"> </w:t>
            </w:r>
            <w:r w:rsidRPr="00200961">
              <w:rPr>
                <w:noProof/>
                <w:sz w:val="20"/>
              </w:rPr>
              <w:t>1</w:t>
            </w:r>
          </w:p>
        </w:tc>
        <w:tc>
          <w:tcPr>
            <w:tcW w:w="4820" w:type="dxa"/>
          </w:tcPr>
          <w:p w:rsidR="00200961" w:rsidRPr="00200961" w:rsidRDefault="00200961" w:rsidP="00200961">
            <w:pPr>
              <w:spacing w:line="240" w:lineRule="auto"/>
              <w:ind w:firstLine="0"/>
              <w:jc w:val="center"/>
              <w:rPr>
                <w:sz w:val="20"/>
              </w:rPr>
            </w:pPr>
            <w:r w:rsidRPr="00200961">
              <w:rPr>
                <w:sz w:val="20"/>
              </w:rPr>
              <w:t>3</w:t>
            </w:r>
          </w:p>
        </w:tc>
      </w:tr>
      <w:tr w:rsidR="00200961" w:rsidRPr="00200961" w:rsidTr="00200961">
        <w:trPr>
          <w:cantSplit/>
        </w:trPr>
        <w:tc>
          <w:tcPr>
            <w:tcW w:w="4820" w:type="dxa"/>
          </w:tcPr>
          <w:p w:rsidR="00200961" w:rsidRPr="00200961" w:rsidRDefault="00200961" w:rsidP="00200961">
            <w:pPr>
              <w:spacing w:line="240" w:lineRule="auto"/>
              <w:ind w:left="284"/>
              <w:rPr>
                <w:sz w:val="20"/>
              </w:rPr>
            </w:pPr>
            <w:r w:rsidRPr="00200961">
              <w:rPr>
                <w:noProof/>
                <w:sz w:val="20"/>
              </w:rPr>
              <w:t>в том числе кроликоматки</w:t>
            </w:r>
          </w:p>
        </w:tc>
        <w:tc>
          <w:tcPr>
            <w:tcW w:w="4820" w:type="dxa"/>
          </w:tcPr>
          <w:p w:rsidR="00200961" w:rsidRPr="00200961" w:rsidRDefault="00200961" w:rsidP="00200961">
            <w:pPr>
              <w:spacing w:line="240" w:lineRule="auto"/>
              <w:ind w:firstLine="0"/>
              <w:jc w:val="center"/>
              <w:rPr>
                <w:sz w:val="20"/>
              </w:rPr>
            </w:pPr>
            <w:r w:rsidRPr="00200961">
              <w:rPr>
                <w:sz w:val="20"/>
              </w:rPr>
              <w:t>30</w:t>
            </w:r>
          </w:p>
        </w:tc>
      </w:tr>
      <w:tr w:rsidR="00200961" w:rsidRPr="00200961" w:rsidTr="00200961">
        <w:trPr>
          <w:cantSplit/>
        </w:trPr>
        <w:tc>
          <w:tcPr>
            <w:tcW w:w="4820" w:type="dxa"/>
          </w:tcPr>
          <w:p w:rsidR="00200961" w:rsidRPr="00200961" w:rsidRDefault="00200961" w:rsidP="00200961">
            <w:pPr>
              <w:spacing w:line="240" w:lineRule="auto"/>
              <w:rPr>
                <w:sz w:val="20"/>
              </w:rPr>
            </w:pPr>
            <w:r w:rsidRPr="00200961">
              <w:rPr>
                <w:noProof/>
                <w:sz w:val="20"/>
              </w:rPr>
              <w:t>Нутрии - всего</w:t>
            </w:r>
          </w:p>
        </w:tc>
        <w:tc>
          <w:tcPr>
            <w:tcW w:w="4820" w:type="dxa"/>
          </w:tcPr>
          <w:p w:rsidR="00200961" w:rsidRPr="00200961" w:rsidRDefault="00200961" w:rsidP="00200961">
            <w:pPr>
              <w:spacing w:line="240" w:lineRule="auto"/>
              <w:ind w:firstLine="0"/>
              <w:jc w:val="center"/>
              <w:rPr>
                <w:sz w:val="20"/>
              </w:rPr>
            </w:pPr>
            <w:r w:rsidRPr="00200961">
              <w:rPr>
                <w:sz w:val="20"/>
              </w:rPr>
              <w:t>-</w:t>
            </w:r>
          </w:p>
        </w:tc>
      </w:tr>
      <w:tr w:rsidR="00200961" w:rsidRPr="00200961" w:rsidTr="00200961">
        <w:trPr>
          <w:cantSplit/>
        </w:trPr>
        <w:tc>
          <w:tcPr>
            <w:tcW w:w="4820" w:type="dxa"/>
          </w:tcPr>
          <w:p w:rsidR="00200961" w:rsidRPr="00200961" w:rsidRDefault="00200961" w:rsidP="00200961">
            <w:pPr>
              <w:spacing w:line="240" w:lineRule="auto"/>
              <w:ind w:left="284"/>
              <w:rPr>
                <w:sz w:val="20"/>
              </w:rPr>
            </w:pPr>
            <w:r w:rsidRPr="00200961">
              <w:rPr>
                <w:noProof/>
                <w:sz w:val="20"/>
              </w:rPr>
              <w:t>в том числе нутрии взрослые - самки</w:t>
            </w:r>
          </w:p>
        </w:tc>
        <w:tc>
          <w:tcPr>
            <w:tcW w:w="4820" w:type="dxa"/>
          </w:tcPr>
          <w:p w:rsidR="00200961" w:rsidRPr="00200961" w:rsidRDefault="00200961" w:rsidP="00200961">
            <w:pPr>
              <w:spacing w:line="240" w:lineRule="auto"/>
              <w:ind w:firstLine="0"/>
              <w:jc w:val="center"/>
              <w:rPr>
                <w:sz w:val="20"/>
              </w:rPr>
            </w:pPr>
            <w:r w:rsidRPr="00200961">
              <w:rPr>
                <w:sz w:val="20"/>
              </w:rPr>
              <w:t>-</w:t>
            </w:r>
          </w:p>
        </w:tc>
      </w:tr>
      <w:tr w:rsidR="00200961" w:rsidRPr="00200961" w:rsidTr="00200961">
        <w:trPr>
          <w:cantSplit/>
        </w:trPr>
        <w:tc>
          <w:tcPr>
            <w:tcW w:w="4820" w:type="dxa"/>
          </w:tcPr>
          <w:p w:rsidR="00200961" w:rsidRPr="00200961" w:rsidRDefault="00200961" w:rsidP="00200961">
            <w:pPr>
              <w:spacing w:line="240" w:lineRule="auto"/>
              <w:rPr>
                <w:sz w:val="20"/>
              </w:rPr>
            </w:pPr>
            <w:r w:rsidRPr="00200961">
              <w:rPr>
                <w:noProof/>
                <w:sz w:val="20"/>
              </w:rPr>
              <w:t>Ослы</w:t>
            </w:r>
          </w:p>
        </w:tc>
        <w:tc>
          <w:tcPr>
            <w:tcW w:w="4820" w:type="dxa"/>
          </w:tcPr>
          <w:p w:rsidR="00200961" w:rsidRPr="00200961" w:rsidRDefault="00200961" w:rsidP="00200961">
            <w:pPr>
              <w:spacing w:line="240" w:lineRule="auto"/>
              <w:ind w:firstLine="0"/>
              <w:jc w:val="center"/>
              <w:rPr>
                <w:sz w:val="20"/>
              </w:rPr>
            </w:pPr>
            <w:r w:rsidRPr="00200961">
              <w:rPr>
                <w:sz w:val="20"/>
              </w:rPr>
              <w:t>3</w:t>
            </w:r>
          </w:p>
        </w:tc>
      </w:tr>
      <w:tr w:rsidR="00200961" w:rsidRPr="00200961" w:rsidTr="00200961">
        <w:trPr>
          <w:cantSplit/>
        </w:trPr>
        <w:tc>
          <w:tcPr>
            <w:tcW w:w="4820" w:type="dxa"/>
          </w:tcPr>
          <w:p w:rsidR="00200961" w:rsidRPr="00200961" w:rsidRDefault="00200961" w:rsidP="00200961">
            <w:pPr>
              <w:spacing w:line="240" w:lineRule="auto"/>
              <w:rPr>
                <w:sz w:val="20"/>
              </w:rPr>
            </w:pPr>
            <w:r w:rsidRPr="00200961">
              <w:rPr>
                <w:noProof/>
                <w:sz w:val="20"/>
              </w:rPr>
              <w:t>Мулы и лошаки</w:t>
            </w:r>
          </w:p>
        </w:tc>
        <w:tc>
          <w:tcPr>
            <w:tcW w:w="4820" w:type="dxa"/>
          </w:tcPr>
          <w:p w:rsidR="00200961" w:rsidRPr="00200961" w:rsidRDefault="00200961" w:rsidP="00200961">
            <w:pPr>
              <w:spacing w:line="240" w:lineRule="auto"/>
              <w:ind w:firstLine="0"/>
              <w:jc w:val="center"/>
              <w:rPr>
                <w:sz w:val="20"/>
              </w:rPr>
            </w:pPr>
            <w:r w:rsidRPr="00200961">
              <w:rPr>
                <w:sz w:val="20"/>
              </w:rPr>
              <w:t>-</w:t>
            </w:r>
          </w:p>
        </w:tc>
      </w:tr>
      <w:tr w:rsidR="00200961" w:rsidRPr="00200961" w:rsidTr="00200961">
        <w:trPr>
          <w:cantSplit/>
        </w:trPr>
        <w:tc>
          <w:tcPr>
            <w:tcW w:w="4820" w:type="dxa"/>
          </w:tcPr>
          <w:p w:rsidR="00200961" w:rsidRPr="00200961" w:rsidRDefault="00200961" w:rsidP="00200961">
            <w:pPr>
              <w:spacing w:line="240" w:lineRule="auto"/>
              <w:rPr>
                <w:sz w:val="20"/>
              </w:rPr>
            </w:pPr>
            <w:r w:rsidRPr="00200961">
              <w:rPr>
                <w:noProof/>
                <w:sz w:val="20"/>
              </w:rPr>
              <w:t>Северные олени</w:t>
            </w:r>
          </w:p>
        </w:tc>
        <w:tc>
          <w:tcPr>
            <w:tcW w:w="4820" w:type="dxa"/>
          </w:tcPr>
          <w:p w:rsidR="00200961" w:rsidRPr="00200961" w:rsidRDefault="00200961" w:rsidP="00200961">
            <w:pPr>
              <w:spacing w:line="240" w:lineRule="auto"/>
              <w:ind w:firstLine="0"/>
              <w:jc w:val="center"/>
              <w:rPr>
                <w:sz w:val="20"/>
              </w:rPr>
            </w:pPr>
            <w:r w:rsidRPr="00200961">
              <w:rPr>
                <w:sz w:val="20"/>
              </w:rPr>
              <w:t>-</w:t>
            </w:r>
          </w:p>
        </w:tc>
      </w:tr>
      <w:tr w:rsidR="00200961" w:rsidRPr="00200961" w:rsidTr="00200961">
        <w:trPr>
          <w:cantSplit/>
        </w:trPr>
        <w:tc>
          <w:tcPr>
            <w:tcW w:w="4820" w:type="dxa"/>
          </w:tcPr>
          <w:p w:rsidR="00200961" w:rsidRPr="00200961" w:rsidRDefault="00200961" w:rsidP="00200961">
            <w:pPr>
              <w:spacing w:line="240" w:lineRule="auto"/>
              <w:rPr>
                <w:noProof/>
                <w:sz w:val="20"/>
              </w:rPr>
            </w:pPr>
            <w:r w:rsidRPr="00200961">
              <w:rPr>
                <w:noProof/>
                <w:sz w:val="20"/>
              </w:rPr>
              <w:t>Птица - всего</w:t>
            </w:r>
          </w:p>
        </w:tc>
        <w:tc>
          <w:tcPr>
            <w:tcW w:w="4820" w:type="dxa"/>
          </w:tcPr>
          <w:p w:rsidR="00200961" w:rsidRPr="00200961" w:rsidRDefault="00200961" w:rsidP="00200961">
            <w:pPr>
              <w:spacing w:line="240" w:lineRule="auto"/>
              <w:ind w:firstLine="0"/>
              <w:jc w:val="center"/>
              <w:rPr>
                <w:sz w:val="20"/>
              </w:rPr>
            </w:pPr>
            <w:r w:rsidRPr="00200961">
              <w:rPr>
                <w:sz w:val="20"/>
              </w:rPr>
              <w:t>3250</w:t>
            </w:r>
          </w:p>
        </w:tc>
      </w:tr>
      <w:tr w:rsidR="00200961" w:rsidRPr="00200961" w:rsidTr="00200961">
        <w:trPr>
          <w:cantSplit/>
        </w:trPr>
        <w:tc>
          <w:tcPr>
            <w:tcW w:w="4820" w:type="dxa"/>
          </w:tcPr>
          <w:p w:rsidR="00200961" w:rsidRPr="00200961" w:rsidRDefault="00200961" w:rsidP="00200961">
            <w:pPr>
              <w:spacing w:line="240" w:lineRule="auto"/>
              <w:rPr>
                <w:noProof/>
                <w:sz w:val="20"/>
              </w:rPr>
            </w:pPr>
            <w:r w:rsidRPr="00200961">
              <w:rPr>
                <w:noProof/>
                <w:sz w:val="20"/>
              </w:rPr>
              <w:t>Пчелосемьи, ед</w:t>
            </w:r>
          </w:p>
        </w:tc>
        <w:tc>
          <w:tcPr>
            <w:tcW w:w="4820" w:type="dxa"/>
          </w:tcPr>
          <w:p w:rsidR="00200961" w:rsidRPr="00200961" w:rsidRDefault="00200961" w:rsidP="00200961">
            <w:pPr>
              <w:spacing w:line="240" w:lineRule="auto"/>
              <w:ind w:firstLine="0"/>
              <w:jc w:val="center"/>
              <w:rPr>
                <w:sz w:val="20"/>
              </w:rPr>
            </w:pPr>
            <w:r w:rsidRPr="00200961">
              <w:rPr>
                <w:sz w:val="20"/>
              </w:rPr>
              <w:t>32</w:t>
            </w:r>
          </w:p>
        </w:tc>
      </w:tr>
    </w:tbl>
    <w:p w:rsidR="0065115B" w:rsidRDefault="0065115B" w:rsidP="0065115B">
      <w:pPr>
        <w:spacing w:line="240" w:lineRule="auto"/>
        <w:ind w:firstLine="0"/>
        <w:rPr>
          <w:highlight w:val="yellow"/>
        </w:rPr>
      </w:pPr>
    </w:p>
    <w:p w:rsidR="00BF686B" w:rsidRPr="000E5847" w:rsidRDefault="00276E96" w:rsidP="002631AD">
      <w:pPr>
        <w:spacing w:line="240" w:lineRule="auto"/>
        <w:ind w:left="851"/>
      </w:pPr>
      <w:r w:rsidRPr="000E5847">
        <w:t xml:space="preserve">Промышленное производство на территории планируемого </w:t>
      </w:r>
      <w:r w:rsidR="00F16C9B" w:rsidRPr="000E5847">
        <w:t xml:space="preserve">муниципального образования </w:t>
      </w:r>
      <w:r w:rsidR="00BF686B" w:rsidRPr="000E5847">
        <w:t>представлен</w:t>
      </w:r>
      <w:r w:rsidR="000E5847" w:rsidRPr="000E5847">
        <w:t>о</w:t>
      </w:r>
      <w:r w:rsidR="00BF686B" w:rsidRPr="000E5847">
        <w:t xml:space="preserve"> 2 производствами: </w:t>
      </w:r>
      <w:r w:rsidR="000E5847" w:rsidRPr="000E5847">
        <w:t>нефтеперегонным заводом и предприятием по производству минеральной воды.</w:t>
      </w:r>
    </w:p>
    <w:p w:rsidR="00276E96" w:rsidRPr="000E5847" w:rsidRDefault="00276E96" w:rsidP="002631AD">
      <w:pPr>
        <w:spacing w:line="240" w:lineRule="auto"/>
        <w:ind w:left="851"/>
      </w:pPr>
      <w:r w:rsidRPr="000E5847">
        <w:t xml:space="preserve">Проблемной сферой деятельности в </w:t>
      </w:r>
      <w:r w:rsidR="000E5847" w:rsidRPr="000E5847">
        <w:t>Кора–</w:t>
      </w:r>
      <w:proofErr w:type="spellStart"/>
      <w:r w:rsidR="000E5847" w:rsidRPr="000E5847">
        <w:t>Урсдонском</w:t>
      </w:r>
      <w:proofErr w:type="spellEnd"/>
      <w:r w:rsidR="000E5847" w:rsidRPr="000E5847">
        <w:t xml:space="preserve"> СП (как и в </w:t>
      </w:r>
      <w:proofErr w:type="spellStart"/>
      <w:r w:rsidR="000E5847" w:rsidRPr="000E5847">
        <w:t>Дигорском</w:t>
      </w:r>
      <w:proofErr w:type="spellEnd"/>
      <w:r w:rsidR="000E5847" w:rsidRPr="000E5847">
        <w:t xml:space="preserve"> районе в целом)</w:t>
      </w:r>
      <w:r w:rsidR="006E1ADF" w:rsidRPr="000E5847">
        <w:t xml:space="preserve"> </w:t>
      </w:r>
      <w:r w:rsidRPr="000E5847">
        <w:t xml:space="preserve">является отрасль промышленной переработки сельскохозяйственной продукции, фактически сельскохозяйственная продукция производимая в </w:t>
      </w:r>
      <w:r w:rsidR="006E1ADF" w:rsidRPr="000E5847">
        <w:t>МО</w:t>
      </w:r>
      <w:r w:rsidRPr="000E5847">
        <w:t xml:space="preserve"> перерабатывается за ее пределами.</w:t>
      </w:r>
    </w:p>
    <w:p w:rsidR="00276E96" w:rsidRPr="000E5847" w:rsidRDefault="00276E96" w:rsidP="002631AD">
      <w:pPr>
        <w:spacing w:line="240" w:lineRule="auto"/>
        <w:ind w:left="851"/>
      </w:pPr>
      <w:r w:rsidRPr="000E5847">
        <w:t xml:space="preserve">Агропромышленный комплекс </w:t>
      </w:r>
      <w:r w:rsidR="000E5847" w:rsidRPr="000E5847">
        <w:t>поселения</w:t>
      </w:r>
      <w:r w:rsidRPr="000E5847">
        <w:t xml:space="preserve"> включает </w:t>
      </w:r>
      <w:r w:rsidR="006E1ADF" w:rsidRPr="000E5847">
        <w:t xml:space="preserve">ведущие отрасли </w:t>
      </w:r>
      <w:r w:rsidRPr="000E5847">
        <w:t xml:space="preserve"> сельско</w:t>
      </w:r>
      <w:r w:rsidR="006E1ADF" w:rsidRPr="000E5847">
        <w:t>го</w:t>
      </w:r>
      <w:r w:rsidRPr="000E5847">
        <w:t xml:space="preserve"> хозяйств</w:t>
      </w:r>
      <w:r w:rsidR="006E1ADF" w:rsidRPr="000E5847">
        <w:t>а</w:t>
      </w:r>
      <w:r w:rsidRPr="000E5847">
        <w:t xml:space="preserve"> (ядро АПК), которое составляет ведущая отрасль – животноводство и ведущие формы организации производства: </w:t>
      </w:r>
      <w:r w:rsidR="00ED58EC" w:rsidRPr="000E5847">
        <w:t>ООО</w:t>
      </w:r>
      <w:r w:rsidR="00F16C9B" w:rsidRPr="000E5847">
        <w:t xml:space="preserve">, </w:t>
      </w:r>
      <w:r w:rsidRPr="000E5847">
        <w:t>к</w:t>
      </w:r>
      <w:r w:rsidR="00A4126E" w:rsidRPr="000E5847">
        <w:t xml:space="preserve">рестьянско-фермерские хозяйства </w:t>
      </w:r>
      <w:r w:rsidRPr="000E5847">
        <w:t xml:space="preserve">и личные подсобные хозяйства. Предприятия первичной переработки сельскохозяйственного сырья </w:t>
      </w:r>
      <w:r w:rsidR="00F16C9B" w:rsidRPr="000E5847">
        <w:t xml:space="preserve">и пищевой промышленности </w:t>
      </w:r>
      <w:r w:rsidR="000E5847" w:rsidRPr="000E5847">
        <w:t>отсутствуют.</w:t>
      </w:r>
    </w:p>
    <w:p w:rsidR="00AE10A1" w:rsidRPr="000E5847" w:rsidRDefault="00AE10A1" w:rsidP="00AE10A1">
      <w:pPr>
        <w:spacing w:line="240" w:lineRule="auto"/>
        <w:ind w:left="851" w:hanging="284"/>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B4477C" w:rsidRPr="000E5847" w:rsidTr="00B93956">
        <w:tc>
          <w:tcPr>
            <w:tcW w:w="8611" w:type="dxa"/>
            <w:shd w:val="clear" w:color="auto" w:fill="C2D69B" w:themeFill="accent3" w:themeFillTint="99"/>
          </w:tcPr>
          <w:p w:rsidR="00B4477C" w:rsidRPr="000E5847" w:rsidRDefault="00B4477C" w:rsidP="009D0720">
            <w:pPr>
              <w:spacing w:line="240" w:lineRule="auto"/>
              <w:ind w:firstLine="0"/>
              <w:rPr>
                <w:i/>
                <w:sz w:val="28"/>
                <w:szCs w:val="28"/>
                <w:lang w:val="en-US"/>
              </w:rPr>
            </w:pPr>
            <w:r w:rsidRPr="000E5847">
              <w:rPr>
                <w:i/>
                <w:sz w:val="28"/>
                <w:szCs w:val="28"/>
              </w:rPr>
              <w:t>6</w:t>
            </w:r>
            <w:r w:rsidR="00AB0D19" w:rsidRPr="000E5847">
              <w:rPr>
                <w:i/>
                <w:sz w:val="28"/>
                <w:szCs w:val="28"/>
              </w:rPr>
              <w:t>.</w:t>
            </w:r>
            <w:r w:rsidR="009D0720" w:rsidRPr="000E5847">
              <w:rPr>
                <w:i/>
                <w:sz w:val="28"/>
                <w:szCs w:val="28"/>
              </w:rPr>
              <w:t>2</w:t>
            </w:r>
            <w:r w:rsidR="00AB0D19" w:rsidRPr="000E5847">
              <w:rPr>
                <w:i/>
                <w:sz w:val="28"/>
                <w:szCs w:val="28"/>
              </w:rPr>
              <w:t>. Малое предпринимательство</w:t>
            </w:r>
          </w:p>
        </w:tc>
      </w:tr>
    </w:tbl>
    <w:p w:rsidR="00276E96" w:rsidRPr="000E5847" w:rsidRDefault="00276E96" w:rsidP="002631AD">
      <w:pPr>
        <w:spacing w:line="240" w:lineRule="auto"/>
        <w:ind w:left="851"/>
      </w:pPr>
    </w:p>
    <w:p w:rsidR="00276E96" w:rsidRPr="000E5847" w:rsidRDefault="00276E96" w:rsidP="002631AD">
      <w:pPr>
        <w:spacing w:line="240" w:lineRule="auto"/>
        <w:ind w:left="851"/>
      </w:pPr>
      <w:r w:rsidRPr="000E5847">
        <w:t xml:space="preserve">Важная роль в развитии экономического потенциала </w:t>
      </w:r>
      <w:r w:rsidR="000E5847" w:rsidRPr="000E5847">
        <w:t>Кора–</w:t>
      </w:r>
      <w:proofErr w:type="spellStart"/>
      <w:r w:rsidR="000E5847" w:rsidRPr="000E5847">
        <w:t>Урсдонского</w:t>
      </w:r>
      <w:proofErr w:type="spellEnd"/>
      <w:r w:rsidR="000E5847" w:rsidRPr="000E5847">
        <w:t xml:space="preserve"> СП</w:t>
      </w:r>
      <w:r w:rsidRPr="000E5847">
        <w:t xml:space="preserve"> принадлежит малому предпринимательству, которое способно обеспечить создание новых рабочих мест, формирование оптимальной структуры экономического комплекса и насыщение рынка товарами и услугами.</w:t>
      </w:r>
    </w:p>
    <w:p w:rsidR="00A72697" w:rsidRPr="000E5847" w:rsidRDefault="00F76DA7" w:rsidP="002631AD">
      <w:pPr>
        <w:spacing w:line="240" w:lineRule="auto"/>
        <w:ind w:left="851"/>
      </w:pPr>
      <w:r w:rsidRPr="000E5847">
        <w:t xml:space="preserve">Предпочтительным направлением деятельности для субъектов малого предпринимательства в планируемом поселении являются торговля и общественное </w:t>
      </w:r>
      <w:r w:rsidRPr="000E5847">
        <w:lastRenderedPageBreak/>
        <w:t>питание</w:t>
      </w:r>
      <w:r w:rsidR="00B05213" w:rsidRPr="000E5847">
        <w:t>, предоставление транспортных услуг</w:t>
      </w:r>
      <w:r w:rsidRPr="000E5847">
        <w:t xml:space="preserve">. </w:t>
      </w:r>
      <w:r w:rsidR="00276E96" w:rsidRPr="000E5847">
        <w:t xml:space="preserve">Наличие значительных </w:t>
      </w:r>
      <w:r w:rsidR="00336CDB" w:rsidRPr="000E5847">
        <w:t>с/х</w:t>
      </w:r>
      <w:r w:rsidR="00276E96" w:rsidRPr="000E5847">
        <w:t xml:space="preserve"> угодий на территории </w:t>
      </w:r>
      <w:r w:rsidR="000E5847" w:rsidRPr="000E5847">
        <w:t>Кора–</w:t>
      </w:r>
      <w:proofErr w:type="spellStart"/>
      <w:r w:rsidR="000E5847" w:rsidRPr="000E5847">
        <w:t>Урсдонского</w:t>
      </w:r>
      <w:proofErr w:type="spellEnd"/>
      <w:r w:rsidR="000E5847" w:rsidRPr="000E5847">
        <w:t xml:space="preserve"> СП</w:t>
      </w:r>
      <w:r w:rsidR="00276E96" w:rsidRPr="000E5847">
        <w:t xml:space="preserve"> </w:t>
      </w:r>
      <w:r w:rsidR="00A72697" w:rsidRPr="000E5847">
        <w:t xml:space="preserve">определило наличие малых предприятий занимающихся </w:t>
      </w:r>
      <w:r w:rsidR="00276E96" w:rsidRPr="000E5847">
        <w:t>производством сельскохозяйственной продукции</w:t>
      </w:r>
      <w:r w:rsidR="00A72697" w:rsidRPr="000E5847">
        <w:t xml:space="preserve"> – крестьянско-фермерских хозяйств.</w:t>
      </w:r>
    </w:p>
    <w:p w:rsidR="00276E96" w:rsidRPr="00B05213" w:rsidRDefault="00276E96" w:rsidP="002631AD">
      <w:pPr>
        <w:spacing w:line="240" w:lineRule="auto"/>
        <w:ind w:left="851"/>
      </w:pPr>
      <w:r w:rsidRPr="000E5847">
        <w:t xml:space="preserve">Остальные сферы малого бизнеса в МО выражены недостаточно, что свидетельствует о необходимости корректировки отраслевой структуры малого предпринимательства путем оказания поддержки развитию приоритетных для </w:t>
      </w:r>
      <w:r w:rsidR="000E5847" w:rsidRPr="000E5847">
        <w:t>Кора–</w:t>
      </w:r>
      <w:proofErr w:type="spellStart"/>
      <w:r w:rsidR="000E5847" w:rsidRPr="000E5847">
        <w:t>Урсдонского</w:t>
      </w:r>
      <w:proofErr w:type="spellEnd"/>
      <w:r w:rsidR="000E5847" w:rsidRPr="000E5847">
        <w:t xml:space="preserve"> СП</w:t>
      </w:r>
      <w:r w:rsidRPr="000E5847">
        <w:t xml:space="preserve"> и </w:t>
      </w:r>
      <w:proofErr w:type="spellStart"/>
      <w:r w:rsidR="000E5847" w:rsidRPr="000E5847">
        <w:t>Дигорского</w:t>
      </w:r>
      <w:proofErr w:type="spellEnd"/>
      <w:r w:rsidR="000E5847" w:rsidRPr="000E5847">
        <w:t xml:space="preserve"> </w:t>
      </w:r>
      <w:r w:rsidR="00336CDB" w:rsidRPr="000E5847">
        <w:t>района</w:t>
      </w:r>
      <w:r w:rsidRPr="000E5847">
        <w:t xml:space="preserve"> видов деятельности.</w:t>
      </w:r>
    </w:p>
    <w:p w:rsidR="00B4477C" w:rsidRPr="001975B5" w:rsidRDefault="00B4477C">
      <w:pPr>
        <w:spacing w:after="200" w:line="276" w:lineRule="auto"/>
        <w:ind w:firstLine="0"/>
        <w:jc w:val="left"/>
      </w:pPr>
      <w:r w:rsidRPr="001975B5">
        <w:br w:type="page"/>
      </w:r>
    </w:p>
    <w:tbl>
      <w:tblPr>
        <w:tblW w:w="0" w:type="auto"/>
        <w:tblBorders>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5"/>
        <w:gridCol w:w="7334"/>
      </w:tblGrid>
      <w:tr w:rsidR="00B4477C" w:rsidTr="00481B97">
        <w:tc>
          <w:tcPr>
            <w:tcW w:w="2235" w:type="dxa"/>
            <w:shd w:val="clear" w:color="auto" w:fill="76923C" w:themeFill="accent3" w:themeFillShade="BF"/>
            <w:vAlign w:val="center"/>
          </w:tcPr>
          <w:p w:rsidR="00B4477C" w:rsidRPr="00B4477C" w:rsidRDefault="00B4477C" w:rsidP="00755C8F">
            <w:pPr>
              <w:pStyle w:val="1"/>
              <w:spacing w:line="240" w:lineRule="auto"/>
              <w:rPr>
                <w:sz w:val="28"/>
                <w:lang w:val="en-US"/>
              </w:rPr>
            </w:pPr>
            <w:r>
              <w:lastRenderedPageBreak/>
              <w:t xml:space="preserve">РАЗДЕЛ </w:t>
            </w:r>
            <w:r>
              <w:rPr>
                <w:lang w:val="en-US"/>
              </w:rPr>
              <w:t>7</w:t>
            </w:r>
          </w:p>
        </w:tc>
        <w:tc>
          <w:tcPr>
            <w:tcW w:w="7334" w:type="dxa"/>
            <w:shd w:val="clear" w:color="auto" w:fill="76923C" w:themeFill="accent3" w:themeFillShade="BF"/>
          </w:tcPr>
          <w:p w:rsidR="008E0129" w:rsidRDefault="00B4477C" w:rsidP="00755C8F">
            <w:pPr>
              <w:pStyle w:val="1"/>
              <w:spacing w:line="240" w:lineRule="auto"/>
              <w:jc w:val="right"/>
              <w:rPr>
                <w:rFonts w:ascii="Arial Narrow" w:hAnsi="Arial Narrow"/>
                <w:sz w:val="28"/>
              </w:rPr>
            </w:pPr>
            <w:r>
              <w:rPr>
                <w:rFonts w:ascii="Arial Narrow" w:hAnsi="Arial Narrow"/>
                <w:sz w:val="28"/>
              </w:rPr>
              <w:t>СОВРЕМЕННАЯ АРХИТЕКТУРНО-ПЛАНИРОВОЧНАЯ ОРГАНИЗАЦИЯ ТЕРРИТОРИИ</w:t>
            </w:r>
            <w:r w:rsidR="008E0129">
              <w:rPr>
                <w:rFonts w:ascii="Arial Narrow" w:hAnsi="Arial Narrow"/>
                <w:sz w:val="28"/>
              </w:rPr>
              <w:t>.</w:t>
            </w:r>
          </w:p>
          <w:p w:rsidR="00B4477C" w:rsidRPr="00E032C3" w:rsidRDefault="008E0129" w:rsidP="00755C8F">
            <w:pPr>
              <w:pStyle w:val="1"/>
              <w:spacing w:line="240" w:lineRule="auto"/>
              <w:jc w:val="right"/>
              <w:rPr>
                <w:rFonts w:ascii="Arial Narrow" w:hAnsi="Arial Narrow"/>
                <w:sz w:val="28"/>
              </w:rPr>
            </w:pPr>
            <w:r w:rsidRPr="008E0129">
              <w:rPr>
                <w:rFonts w:ascii="Arial Narrow" w:hAnsi="Arial Narrow"/>
                <w:sz w:val="28"/>
              </w:rPr>
              <w:t>ОБОСНОВАНИЕ ВАРИАНТОВ РАЗМЕЩЕНИЯ ОБЪЕКТОВ МЕСТНОГО ЗНАЧЕНИЯ МУНИЦИПАЛЬНОГО ОБРАЗОВАНИЯ</w:t>
            </w:r>
          </w:p>
        </w:tc>
      </w:tr>
    </w:tbl>
    <w:p w:rsidR="00B4477C" w:rsidRDefault="00B4477C" w:rsidP="00755C8F">
      <w:pPr>
        <w:spacing w:line="240" w:lineRule="auto"/>
        <w:jc w:val="center"/>
        <w:rPr>
          <w:rFonts w:ascii="Times New Roman" w:hAnsi="Times New Roman"/>
          <w:sz w:val="28"/>
          <w:szCs w:val="28"/>
          <w:lang w:eastAsia="en-US"/>
        </w:rPr>
      </w:pPr>
    </w:p>
    <w:p w:rsidR="00B4477C" w:rsidRPr="006C59EB" w:rsidRDefault="00B4477C" w:rsidP="00755C8F">
      <w:pPr>
        <w:shd w:val="clear" w:color="auto" w:fill="FFFFFF"/>
        <w:spacing w:line="240" w:lineRule="auto"/>
        <w:ind w:left="851"/>
        <w:rPr>
          <w:b/>
        </w:rPr>
      </w:pPr>
      <w:r w:rsidRPr="006C59EB">
        <w:rPr>
          <w:b/>
        </w:rPr>
        <w:t>Планировочная структура любой территории состоит из двух каркасов – природного и антропогенного. Природный каркас составляют неизмененные и слабоизмененные человеком территории. Антропогенный каркас формируется основными планировочными осями (транспортные пути и инженерные коммуникации), планировочными узлами (населенными пунктами) и прочими территориями антропогенного воздействия (площадки разработки полезных ископаемых и т.п.). Планировочные оси и центры могут быть основными и второстепенными, формирующимися и деградирующими.</w:t>
      </w:r>
    </w:p>
    <w:p w:rsidR="00B4477C" w:rsidRPr="006C59EB" w:rsidRDefault="00B4477C" w:rsidP="00755C8F">
      <w:pPr>
        <w:shd w:val="clear" w:color="auto" w:fill="FFFFFF"/>
        <w:spacing w:line="240" w:lineRule="auto"/>
        <w:ind w:left="851"/>
      </w:pPr>
      <w:r w:rsidRPr="006C59EB">
        <w:t xml:space="preserve">На территории </w:t>
      </w:r>
      <w:r w:rsidR="002631AD">
        <w:t>планируемого муниципального образования</w:t>
      </w:r>
      <w:r w:rsidRPr="006C59EB">
        <w:t xml:space="preserve"> антропогенный каркас, представленный сельскохозяйственными угодьями, населенным пункт</w:t>
      </w:r>
      <w:r w:rsidR="00C052FF">
        <w:t>о</w:t>
      </w:r>
      <w:r w:rsidR="002631AD">
        <w:t>м</w:t>
      </w:r>
      <w:r w:rsidR="006C59EB" w:rsidRPr="006C59EB">
        <w:t xml:space="preserve"> </w:t>
      </w:r>
      <w:r w:rsidRPr="006C59EB">
        <w:t xml:space="preserve">и сетью дорог, преобладает над природным. </w:t>
      </w:r>
    </w:p>
    <w:p w:rsidR="00B4477C" w:rsidRPr="006C59EB" w:rsidRDefault="00B4477C" w:rsidP="00755C8F">
      <w:pPr>
        <w:shd w:val="clear" w:color="auto" w:fill="FFFFFF"/>
        <w:spacing w:line="240" w:lineRule="auto"/>
        <w:ind w:left="851"/>
      </w:pPr>
      <w:r w:rsidRPr="006C59EB">
        <w:t xml:space="preserve">Общая площадь в административных границах </w:t>
      </w:r>
      <w:r w:rsidR="00C052FF">
        <w:t>Кора–</w:t>
      </w:r>
      <w:proofErr w:type="spellStart"/>
      <w:r w:rsidR="00C052FF">
        <w:t>Урсдонского</w:t>
      </w:r>
      <w:proofErr w:type="spellEnd"/>
      <w:r w:rsidR="00C052FF">
        <w:t xml:space="preserve"> СП</w:t>
      </w:r>
      <w:r w:rsidR="002631AD">
        <w:t xml:space="preserve"> </w:t>
      </w:r>
      <w:r w:rsidRPr="006C59EB">
        <w:t>составляет</w:t>
      </w:r>
      <w:r w:rsidR="00C052FF">
        <w:t xml:space="preserve"> всего</w:t>
      </w:r>
      <w:r w:rsidRPr="006C59EB">
        <w:t xml:space="preserve"> </w:t>
      </w:r>
      <w:r w:rsidR="00C052FF">
        <w:t>6</w:t>
      </w:r>
      <w:r w:rsidRPr="006C59EB">
        <w:t xml:space="preserve"> км</w:t>
      </w:r>
      <w:r w:rsidRPr="006C59EB">
        <w:rPr>
          <w:vertAlign w:val="superscript"/>
        </w:rPr>
        <w:t>2</w:t>
      </w:r>
      <w:r w:rsidRPr="006C59EB">
        <w:t>.</w:t>
      </w:r>
    </w:p>
    <w:p w:rsidR="00B4477C" w:rsidRPr="006C59EB" w:rsidRDefault="00B4477C" w:rsidP="00AA2EA0">
      <w:pPr>
        <w:shd w:val="clear" w:color="auto" w:fill="FFFFFF"/>
        <w:spacing w:line="240" w:lineRule="auto"/>
        <w:ind w:left="851"/>
      </w:pPr>
      <w:r w:rsidRPr="006C59EB">
        <w:t xml:space="preserve">Относительно средних показателей </w:t>
      </w:r>
      <w:r w:rsidR="00C052FF">
        <w:t>по РСО–Алания</w:t>
      </w:r>
      <w:r w:rsidRPr="006C59EB">
        <w:t xml:space="preserve"> территория </w:t>
      </w:r>
      <w:r w:rsidR="00C052FF">
        <w:t>планируемого муниципального образования</w:t>
      </w:r>
      <w:r w:rsidRPr="006C59EB">
        <w:t xml:space="preserve"> в силу природных</w:t>
      </w:r>
      <w:r w:rsidR="002631AD">
        <w:t xml:space="preserve"> и исторических</w:t>
      </w:r>
      <w:r w:rsidRPr="006C59EB">
        <w:t xml:space="preserve"> условий заселена </w:t>
      </w:r>
      <w:r w:rsidR="00C052FF">
        <w:t>значительнее:</w:t>
      </w:r>
      <w:r w:rsidRPr="006C59EB">
        <w:t xml:space="preserve"> плотность населения составляет </w:t>
      </w:r>
      <w:r w:rsidR="00C052FF">
        <w:t>20</w:t>
      </w:r>
      <w:r w:rsidR="00C052FF" w:rsidRPr="00C052FF">
        <w:t xml:space="preserve">5 </w:t>
      </w:r>
      <w:r w:rsidR="00C052FF">
        <w:t>человек/</w:t>
      </w:r>
      <w:r w:rsidRPr="006C59EB">
        <w:t>1 км</w:t>
      </w:r>
      <w:r w:rsidRPr="006C59EB">
        <w:rPr>
          <w:vertAlign w:val="superscript"/>
        </w:rPr>
        <w:t>2</w:t>
      </w:r>
      <w:r w:rsidRPr="006C59EB">
        <w:t>.</w:t>
      </w:r>
    </w:p>
    <w:p w:rsidR="00E22118" w:rsidRDefault="00B4477C" w:rsidP="00AA2EA0">
      <w:pPr>
        <w:shd w:val="clear" w:color="auto" w:fill="FFFFFF"/>
        <w:spacing w:line="240" w:lineRule="auto"/>
        <w:ind w:left="851"/>
      </w:pPr>
      <w:r w:rsidRPr="006C59EB">
        <w:t xml:space="preserve">Система расселения </w:t>
      </w:r>
      <w:r w:rsidR="00C052FF">
        <w:t>Кора–</w:t>
      </w:r>
      <w:proofErr w:type="spellStart"/>
      <w:r w:rsidR="00C052FF">
        <w:t>Урсдонского</w:t>
      </w:r>
      <w:proofErr w:type="spellEnd"/>
      <w:r w:rsidR="00C052FF">
        <w:t xml:space="preserve"> СП</w:t>
      </w:r>
      <w:r w:rsidR="00CB2776" w:rsidRPr="006C59EB">
        <w:t xml:space="preserve"> включает в себя </w:t>
      </w:r>
      <w:r w:rsidR="00C052FF">
        <w:t xml:space="preserve">только один основной </w:t>
      </w:r>
      <w:r w:rsidRPr="006C59EB">
        <w:t>элеме</w:t>
      </w:r>
      <w:r w:rsidR="00CB2776" w:rsidRPr="006C59EB">
        <w:t>нт</w:t>
      </w:r>
      <w:r w:rsidRPr="006C59EB">
        <w:t xml:space="preserve"> – </w:t>
      </w:r>
      <w:r w:rsidR="00C052FF">
        <w:t xml:space="preserve">центральный </w:t>
      </w:r>
      <w:r w:rsidR="00CE62A7">
        <w:t>населенны</w:t>
      </w:r>
      <w:r w:rsidR="00C052FF">
        <w:t>й</w:t>
      </w:r>
      <w:r w:rsidR="00CE62A7">
        <w:t xml:space="preserve"> пункт</w:t>
      </w:r>
      <w:r w:rsidR="006C59EB" w:rsidRPr="006C59EB">
        <w:t>.</w:t>
      </w:r>
    </w:p>
    <w:p w:rsidR="00FA62AB" w:rsidRDefault="00FA62AB" w:rsidP="00AA2EA0">
      <w:pPr>
        <w:shd w:val="clear" w:color="auto" w:fill="FFFFFF"/>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8611"/>
      </w:tblGrid>
      <w:tr w:rsidR="00FA62AB" w:rsidRPr="00280BE0" w:rsidTr="00481B97">
        <w:tc>
          <w:tcPr>
            <w:tcW w:w="8611" w:type="dxa"/>
            <w:shd w:val="clear" w:color="auto" w:fill="C2D69B" w:themeFill="accent3" w:themeFillTint="99"/>
          </w:tcPr>
          <w:p w:rsidR="00FA62AB" w:rsidRPr="00280BE0" w:rsidRDefault="00FA62AB" w:rsidP="001E1DC9">
            <w:pPr>
              <w:spacing w:line="240" w:lineRule="auto"/>
              <w:ind w:firstLine="0"/>
              <w:rPr>
                <w:i/>
                <w:sz w:val="28"/>
                <w:szCs w:val="28"/>
              </w:rPr>
            </w:pPr>
            <w:r w:rsidRPr="00280BE0">
              <w:rPr>
                <w:i/>
                <w:sz w:val="28"/>
                <w:szCs w:val="28"/>
              </w:rPr>
              <w:t>7.</w:t>
            </w:r>
            <w:r w:rsidR="001E1DC9">
              <w:rPr>
                <w:i/>
                <w:sz w:val="28"/>
                <w:szCs w:val="28"/>
              </w:rPr>
              <w:t>1</w:t>
            </w:r>
            <w:r w:rsidRPr="00280BE0">
              <w:rPr>
                <w:i/>
                <w:sz w:val="28"/>
                <w:szCs w:val="28"/>
              </w:rPr>
              <w:t xml:space="preserve">. Планировочная </w:t>
            </w:r>
            <w:r w:rsidR="001E1DC9">
              <w:rPr>
                <w:i/>
                <w:sz w:val="28"/>
                <w:szCs w:val="28"/>
              </w:rPr>
              <w:t>организация территории</w:t>
            </w:r>
          </w:p>
        </w:tc>
      </w:tr>
    </w:tbl>
    <w:p w:rsidR="00FA62AB" w:rsidRDefault="00FA62AB" w:rsidP="00AA2EA0">
      <w:pPr>
        <w:shd w:val="clear" w:color="auto" w:fill="FFFFFF"/>
        <w:spacing w:line="240" w:lineRule="auto"/>
        <w:ind w:left="851"/>
      </w:pPr>
    </w:p>
    <w:p w:rsidR="00481B97" w:rsidRDefault="00481B97" w:rsidP="00AA2EA0">
      <w:pPr>
        <w:shd w:val="clear" w:color="auto" w:fill="FFFFFF"/>
        <w:spacing w:line="240" w:lineRule="auto"/>
        <w:ind w:left="851"/>
      </w:pPr>
      <w:r w:rsidRPr="00481B97">
        <w:t>Большая часть территории</w:t>
      </w:r>
      <w:r w:rsidR="005B6F2A">
        <w:t xml:space="preserve"> МО</w:t>
      </w:r>
      <w:r w:rsidRPr="00481B97">
        <w:t xml:space="preserve"> не заселена, но освое</w:t>
      </w:r>
      <w:r>
        <w:t>на хозяйственной деятельностью.</w:t>
      </w:r>
    </w:p>
    <w:p w:rsidR="007519FE" w:rsidRDefault="007519FE" w:rsidP="00AA2EA0">
      <w:pPr>
        <w:shd w:val="clear" w:color="auto" w:fill="FFFFFF"/>
        <w:spacing w:line="240" w:lineRule="auto"/>
        <w:ind w:left="851"/>
      </w:pPr>
      <w:r w:rsidRPr="007519FE">
        <w:t>Центральный населенный пункт сельского поселения</w:t>
      </w:r>
      <w:r>
        <w:t xml:space="preserve"> </w:t>
      </w:r>
      <w:r w:rsidRPr="007519FE">
        <w:t xml:space="preserve">– село </w:t>
      </w:r>
      <w:r>
        <w:t>Кора–Урсдон</w:t>
      </w:r>
      <w:r w:rsidRPr="007519FE">
        <w:t xml:space="preserve"> – является узловым </w:t>
      </w:r>
      <w:r>
        <w:t xml:space="preserve">(единственным) </w:t>
      </w:r>
      <w:r w:rsidRPr="007519FE">
        <w:t>населенным пунктом транспортн</w:t>
      </w:r>
      <w:r>
        <w:t>ой планировочной оси территории. Данная транспортно–планировочная ось объединяет не только планируемое поселение</w:t>
      </w:r>
      <w:r w:rsidR="00481B97">
        <w:t>,</w:t>
      </w:r>
      <w:r>
        <w:t xml:space="preserve"> но и соседнее </w:t>
      </w:r>
      <w:r w:rsidR="00137E06">
        <w:t xml:space="preserve">– </w:t>
      </w:r>
      <w:r>
        <w:t>Карман–</w:t>
      </w:r>
      <w:proofErr w:type="spellStart"/>
      <w:r>
        <w:t>Синдзикауское</w:t>
      </w:r>
      <w:proofErr w:type="spellEnd"/>
      <w:r w:rsidR="00137E06">
        <w:t xml:space="preserve"> СП; фактически два поселения представляют собой один планировочный </w:t>
      </w:r>
      <w:r w:rsidR="00B61E5C">
        <w:t>элемент</w:t>
      </w:r>
      <w:r w:rsidR="00137E06">
        <w:t xml:space="preserve"> (на данный факт указывают: общая граница у населенных пунктов – Кора–</w:t>
      </w:r>
      <w:proofErr w:type="spellStart"/>
      <w:r w:rsidR="00137E06">
        <w:t>Урсдон</w:t>
      </w:r>
      <w:proofErr w:type="spellEnd"/>
      <w:r w:rsidR="00137E06">
        <w:t xml:space="preserve"> и Карман–</w:t>
      </w:r>
      <w:proofErr w:type="spellStart"/>
      <w:r w:rsidR="00137E06">
        <w:t>Синдзикау</w:t>
      </w:r>
      <w:proofErr w:type="spellEnd"/>
      <w:r w:rsidR="00137E06">
        <w:t>, которая по совместительству является и границей МО, так и общие особенности планировочной структуры населенных пунктов).</w:t>
      </w:r>
    </w:p>
    <w:p w:rsidR="00137E06" w:rsidRDefault="00137E06" w:rsidP="00FA62AB">
      <w:pPr>
        <w:shd w:val="clear" w:color="auto" w:fill="FFFFFF"/>
        <w:spacing w:line="240" w:lineRule="auto"/>
        <w:ind w:left="851"/>
      </w:pPr>
      <w:r>
        <w:t>Перспективным элементом данной планировочной оси является расположенная в ущелье туристическая база «</w:t>
      </w:r>
      <w:proofErr w:type="spellStart"/>
      <w:r w:rsidRPr="00137E06">
        <w:t>Урсдон-Фадау</w:t>
      </w:r>
      <w:proofErr w:type="spellEnd"/>
      <w:r>
        <w:t xml:space="preserve">»; в случае реализации мероприятий предусмотренных программными и стратегическими документами РСО–А и документами территориального планирования более высокого уровня в ущелье сформируется туристско–рекреационный комплекс, который усилит регулярные транспортные потоки в </w:t>
      </w:r>
      <w:r w:rsidR="0003798C">
        <w:t>данном направлении.</w:t>
      </w:r>
    </w:p>
    <w:p w:rsidR="00137E06" w:rsidRDefault="00481B97" w:rsidP="00FA62AB">
      <w:pPr>
        <w:shd w:val="clear" w:color="auto" w:fill="FFFFFF"/>
        <w:spacing w:line="240" w:lineRule="auto"/>
        <w:ind w:left="851"/>
      </w:pPr>
      <w:r>
        <w:t xml:space="preserve">Природный планировочный каркас территории формирует река Урсдон (основная природная планировочная ось </w:t>
      </w:r>
      <w:proofErr w:type="spellStart"/>
      <w:r>
        <w:t>Дигорского</w:t>
      </w:r>
      <w:proofErr w:type="spellEnd"/>
      <w:r>
        <w:t xml:space="preserve"> района).</w:t>
      </w:r>
    </w:p>
    <w:p w:rsidR="00FA62AB" w:rsidRPr="00FB7C1F" w:rsidRDefault="005B6F2A" w:rsidP="00FA62AB">
      <w:pPr>
        <w:shd w:val="clear" w:color="auto" w:fill="FFFFFF"/>
        <w:spacing w:line="240" w:lineRule="auto"/>
        <w:ind w:left="851"/>
        <w:rPr>
          <w:highlight w:val="yellow"/>
        </w:rPr>
      </w:pPr>
      <w:r w:rsidRPr="005B6F2A">
        <w:t xml:space="preserve">Особенности планировочной структуры села Кора–Урсдон характерны для всех населенных пунктов </w:t>
      </w:r>
      <w:r w:rsidR="008C0E24">
        <w:t>предгорного</w:t>
      </w:r>
      <w:r w:rsidRPr="005B6F2A">
        <w:t xml:space="preserve"> типа на Центральном Кавказе (вытянутая структура улично–дорожной сети и др.). </w:t>
      </w:r>
      <w:r w:rsidR="00FA62AB" w:rsidRPr="005B6F2A">
        <w:t xml:space="preserve">Территория </w:t>
      </w:r>
      <w:r w:rsidRPr="005B6F2A">
        <w:t>населенного пункта</w:t>
      </w:r>
      <w:r w:rsidR="00FA62AB" w:rsidRPr="005B6F2A">
        <w:t xml:space="preserve"> отличается компактностью. </w:t>
      </w:r>
      <w:r w:rsidRPr="005B6F2A">
        <w:t>Село</w:t>
      </w:r>
      <w:r w:rsidR="00FA62AB" w:rsidRPr="005B6F2A">
        <w:t xml:space="preserve"> функционально организован</w:t>
      </w:r>
      <w:r w:rsidRPr="005B6F2A">
        <w:t>о</w:t>
      </w:r>
      <w:r w:rsidR="00FA62AB" w:rsidRPr="005B6F2A">
        <w:t>.</w:t>
      </w:r>
    </w:p>
    <w:p w:rsidR="00E774A5" w:rsidRPr="00AA2EA0" w:rsidRDefault="00E774A5" w:rsidP="00FA62AB">
      <w:pPr>
        <w:shd w:val="clear" w:color="auto" w:fill="FFFFFF"/>
        <w:spacing w:line="240" w:lineRule="auto"/>
        <w:ind w:left="851"/>
      </w:pPr>
      <w:r w:rsidRPr="00E774A5">
        <w:t xml:space="preserve">Планировочная структура </w:t>
      </w:r>
      <w:r>
        <w:t>села</w:t>
      </w:r>
      <w:r w:rsidRPr="00E774A5">
        <w:t xml:space="preserve"> имеет </w:t>
      </w:r>
      <w:r>
        <w:t>простой</w:t>
      </w:r>
      <w:r w:rsidRPr="00E774A5">
        <w:t xml:space="preserve"> характер, </w:t>
      </w:r>
      <w:r>
        <w:t xml:space="preserve">с доминированием прямоугольной планировки. </w:t>
      </w:r>
      <w:r w:rsidRPr="00E774A5">
        <w:t>В основе её формирования положены принципы членения селитебной зоны на жилые районы</w:t>
      </w:r>
      <w:r w:rsidR="00AA2EA0">
        <w:t xml:space="preserve"> (жилые кварталы)</w:t>
      </w:r>
      <w:r>
        <w:t>.</w:t>
      </w:r>
      <w:r w:rsidR="00AA2EA0">
        <w:t xml:space="preserve"> </w:t>
      </w:r>
      <w:r w:rsidR="00AA2EA0" w:rsidRPr="00AA2EA0">
        <w:t xml:space="preserve">В настоящее время селитебная </w:t>
      </w:r>
      <w:r w:rsidR="00AA2EA0" w:rsidRPr="00AA2EA0">
        <w:lastRenderedPageBreak/>
        <w:t>застройка ведется преимущественно путем заполнения свободных территорий в существующей застройке.</w:t>
      </w:r>
    </w:p>
    <w:p w:rsidR="00FA62AB" w:rsidRPr="00AA2EA0" w:rsidRDefault="00AA2EA0" w:rsidP="00FA62AB">
      <w:pPr>
        <w:shd w:val="clear" w:color="auto" w:fill="FFFFFF"/>
        <w:spacing w:line="240" w:lineRule="auto"/>
        <w:ind w:left="851"/>
      </w:pPr>
      <w:r w:rsidRPr="00AA2EA0">
        <w:t>Организованная производственная зона в поселении отсутствует, так в северо–восточной части населенного пункта располагают несколько промышленных территорий: ГЭС, Нефтеперегонный завод, завод по розливу минеральной воды.</w:t>
      </w:r>
    </w:p>
    <w:p w:rsidR="00FA62AB" w:rsidRPr="00004901" w:rsidRDefault="00AA2EA0" w:rsidP="00FA62AB">
      <w:pPr>
        <w:shd w:val="clear" w:color="auto" w:fill="FFFFFF"/>
        <w:spacing w:line="240" w:lineRule="auto"/>
        <w:ind w:left="851"/>
      </w:pPr>
      <w:r w:rsidRPr="00AA2EA0">
        <w:t xml:space="preserve"> </w:t>
      </w:r>
      <w:r w:rsidR="00FA62AB" w:rsidRPr="00AA2EA0">
        <w:t xml:space="preserve"> </w:t>
      </w:r>
      <w:r w:rsidR="00FA62AB" w:rsidRPr="00004901">
        <w:t xml:space="preserve">Местоположение производственной территории относительно неблагоприятное, так как расположено </w:t>
      </w:r>
      <w:r w:rsidRPr="00004901">
        <w:t xml:space="preserve">внутри селитебной территории. </w:t>
      </w:r>
      <w:r w:rsidR="00FA62AB" w:rsidRPr="00004901">
        <w:t xml:space="preserve">Жилая застройка состоит из одноквартирных жилых домов. </w:t>
      </w:r>
    </w:p>
    <w:p w:rsidR="00FA62AB" w:rsidRPr="00D45390" w:rsidRDefault="00FA62AB" w:rsidP="00FA62AB">
      <w:pPr>
        <w:shd w:val="clear" w:color="auto" w:fill="FFFFFF"/>
        <w:spacing w:line="240" w:lineRule="auto"/>
        <w:ind w:left="851"/>
      </w:pPr>
      <w:r w:rsidRPr="00004901">
        <w:t xml:space="preserve">Здания культурно-бытового назначения одно- двухэтажные из кирпича: </w:t>
      </w:r>
      <w:r w:rsidR="00573900" w:rsidRPr="00004901">
        <w:t>магазин,</w:t>
      </w:r>
      <w:r w:rsidRPr="00004901">
        <w:t xml:space="preserve"> </w:t>
      </w:r>
      <w:r w:rsidR="00573900" w:rsidRPr="00004901">
        <w:t>амбулатория</w:t>
      </w:r>
      <w:r w:rsidRPr="00004901">
        <w:t xml:space="preserve">, </w:t>
      </w:r>
      <w:r w:rsidR="00573900" w:rsidRPr="00004901">
        <w:t>администрация</w:t>
      </w:r>
      <w:r w:rsidRPr="00004901">
        <w:t xml:space="preserve">, </w:t>
      </w:r>
      <w:r w:rsidR="00573900" w:rsidRPr="00004901">
        <w:t>дом культуры</w:t>
      </w:r>
      <w:r w:rsidRPr="00004901">
        <w:t>, детский сад, общеобразовательная школа</w:t>
      </w:r>
      <w:r w:rsidR="00573900" w:rsidRPr="00004901">
        <w:t>.</w:t>
      </w:r>
      <w:r w:rsidR="00004901" w:rsidRPr="00004901">
        <w:t xml:space="preserve"> Указанные объекты формируют поселковый центр. </w:t>
      </w:r>
      <w:r w:rsidRPr="00004901">
        <w:t xml:space="preserve">Торговые точки обустроены в приспособленных зданиях. В селе нет предприятий предоставляющих услуг бытового </w:t>
      </w:r>
      <w:r w:rsidRPr="00D45390">
        <w:t>обслуживания и недостаточно торговой площади.</w:t>
      </w:r>
    </w:p>
    <w:p w:rsidR="00FA62AB" w:rsidRPr="00D45390" w:rsidRDefault="00FA62AB" w:rsidP="00FA62AB">
      <w:pPr>
        <w:shd w:val="clear" w:color="auto" w:fill="FFFFFF"/>
        <w:spacing w:line="240" w:lineRule="auto"/>
        <w:ind w:left="851"/>
      </w:pPr>
      <w:r w:rsidRPr="00D45390">
        <w:t xml:space="preserve">Уличная сеть территории </w:t>
      </w:r>
      <w:r w:rsidR="00004901" w:rsidRPr="00D45390">
        <w:t>села</w:t>
      </w:r>
      <w:r w:rsidRPr="00D45390">
        <w:t xml:space="preserve"> представлена улицами:</w:t>
      </w:r>
    </w:p>
    <w:p w:rsidR="00FA62AB" w:rsidRPr="00D45390" w:rsidRDefault="00FA62AB" w:rsidP="00FA62AB">
      <w:pPr>
        <w:shd w:val="clear" w:color="auto" w:fill="FFFFFF"/>
        <w:spacing w:line="240" w:lineRule="auto"/>
        <w:ind w:left="851"/>
      </w:pPr>
      <w:r w:rsidRPr="00D45390">
        <w:t xml:space="preserve">ул. </w:t>
      </w:r>
      <w:r w:rsidR="00004901" w:rsidRPr="00D45390">
        <w:t>Мира</w:t>
      </w:r>
      <w:r w:rsidRPr="00D45390">
        <w:t>,</w:t>
      </w:r>
    </w:p>
    <w:p w:rsidR="00FA62AB" w:rsidRPr="00D45390" w:rsidRDefault="00FA62AB" w:rsidP="00FA62AB">
      <w:pPr>
        <w:shd w:val="clear" w:color="auto" w:fill="FFFFFF"/>
        <w:spacing w:line="240" w:lineRule="auto"/>
        <w:ind w:left="851"/>
      </w:pPr>
      <w:r w:rsidRPr="00D45390">
        <w:t xml:space="preserve">ул. </w:t>
      </w:r>
      <w:proofErr w:type="spellStart"/>
      <w:r w:rsidR="00D45390" w:rsidRPr="00D45390">
        <w:t>Мур</w:t>
      </w:r>
      <w:r w:rsidR="00B845A3">
        <w:t>и</w:t>
      </w:r>
      <w:r w:rsidR="00D45390" w:rsidRPr="00D45390">
        <w:t>ева</w:t>
      </w:r>
      <w:proofErr w:type="spellEnd"/>
      <w:r w:rsidRPr="00D45390">
        <w:t>,</w:t>
      </w:r>
    </w:p>
    <w:p w:rsidR="00FA62AB" w:rsidRPr="00D45390" w:rsidRDefault="00FA62AB" w:rsidP="00FA62AB">
      <w:pPr>
        <w:shd w:val="clear" w:color="auto" w:fill="FFFFFF"/>
        <w:spacing w:line="240" w:lineRule="auto"/>
        <w:ind w:left="851"/>
      </w:pPr>
      <w:r w:rsidRPr="00D45390">
        <w:t xml:space="preserve">ул. </w:t>
      </w:r>
      <w:r w:rsidR="00D45390" w:rsidRPr="00D45390">
        <w:t xml:space="preserve">З. </w:t>
      </w:r>
      <w:proofErr w:type="spellStart"/>
      <w:r w:rsidR="00D45390" w:rsidRPr="00D45390">
        <w:t>Тепсикоевой</w:t>
      </w:r>
      <w:proofErr w:type="spellEnd"/>
      <w:r w:rsidR="00D45390" w:rsidRPr="00D45390">
        <w:t>,</w:t>
      </w:r>
    </w:p>
    <w:p w:rsidR="00D45390" w:rsidRPr="00D45390" w:rsidRDefault="00D45390" w:rsidP="00FA62AB">
      <w:pPr>
        <w:shd w:val="clear" w:color="auto" w:fill="FFFFFF"/>
        <w:spacing w:line="240" w:lineRule="auto"/>
        <w:ind w:left="851"/>
      </w:pPr>
      <w:r w:rsidRPr="00D45390">
        <w:t>ул. Степная,</w:t>
      </w:r>
    </w:p>
    <w:p w:rsidR="00D45390" w:rsidRPr="00D45390" w:rsidRDefault="00D45390" w:rsidP="00FA62AB">
      <w:pPr>
        <w:shd w:val="clear" w:color="auto" w:fill="FFFFFF"/>
        <w:spacing w:line="240" w:lineRule="auto"/>
        <w:ind w:left="851"/>
      </w:pPr>
      <w:r w:rsidRPr="00D45390">
        <w:t xml:space="preserve">ул. Н. </w:t>
      </w:r>
      <w:proofErr w:type="spellStart"/>
      <w:r w:rsidRPr="00D45390">
        <w:t>Гатеевой</w:t>
      </w:r>
      <w:proofErr w:type="spellEnd"/>
      <w:r w:rsidRPr="00D45390">
        <w:t>,</w:t>
      </w:r>
    </w:p>
    <w:p w:rsidR="00D45390" w:rsidRPr="00D45390" w:rsidRDefault="00D45390" w:rsidP="00FA62AB">
      <w:pPr>
        <w:shd w:val="clear" w:color="auto" w:fill="FFFFFF"/>
        <w:spacing w:line="240" w:lineRule="auto"/>
        <w:ind w:left="851"/>
      </w:pPr>
      <w:r w:rsidRPr="00D45390">
        <w:t>ул. УЗК,</w:t>
      </w:r>
    </w:p>
    <w:p w:rsidR="00D45390" w:rsidRPr="00D45390" w:rsidRDefault="00D45390" w:rsidP="00FA62AB">
      <w:pPr>
        <w:shd w:val="clear" w:color="auto" w:fill="FFFFFF"/>
        <w:spacing w:line="240" w:lineRule="auto"/>
        <w:ind w:left="851"/>
      </w:pPr>
      <w:r w:rsidRPr="00D45390">
        <w:t>ул. Набережная,</w:t>
      </w:r>
    </w:p>
    <w:p w:rsidR="00D45390" w:rsidRPr="00D45390" w:rsidRDefault="00D45390" w:rsidP="00FA62AB">
      <w:pPr>
        <w:shd w:val="clear" w:color="auto" w:fill="FFFFFF"/>
        <w:spacing w:line="240" w:lineRule="auto"/>
        <w:ind w:left="851"/>
      </w:pPr>
      <w:r w:rsidRPr="00D45390">
        <w:t>ул. К. Маркса.</w:t>
      </w:r>
    </w:p>
    <w:p w:rsidR="005B6F2A" w:rsidRDefault="005B6F2A" w:rsidP="005B6F2A">
      <w:pPr>
        <w:shd w:val="clear" w:color="auto" w:fill="FFFFFF"/>
        <w:spacing w:line="240" w:lineRule="auto"/>
        <w:ind w:left="851"/>
      </w:pPr>
      <w:r w:rsidRPr="00D45390">
        <w:t>Ограничения пространственного развития планируемого поселения связаны с несколькими факторами:</w:t>
      </w:r>
    </w:p>
    <w:p w:rsidR="005B6F2A" w:rsidRDefault="005B6F2A" w:rsidP="005B6F2A">
      <w:pPr>
        <w:shd w:val="clear" w:color="auto" w:fill="FFFFFF"/>
        <w:spacing w:line="240" w:lineRule="auto"/>
        <w:ind w:left="851"/>
      </w:pPr>
      <w:r>
        <w:t xml:space="preserve">– часть населенного пункта располагается в пределах </w:t>
      </w:r>
      <w:proofErr w:type="spellStart"/>
      <w:r>
        <w:t>водоохранной</w:t>
      </w:r>
      <w:proofErr w:type="spellEnd"/>
      <w:r>
        <w:t xml:space="preserve"> зоны реки </w:t>
      </w:r>
      <w:proofErr w:type="spellStart"/>
      <w:r>
        <w:t>Урсдон</w:t>
      </w:r>
      <w:proofErr w:type="spellEnd"/>
      <w:r>
        <w:t>;</w:t>
      </w:r>
    </w:p>
    <w:p w:rsidR="005B6F2A" w:rsidRPr="00C046D4" w:rsidRDefault="005B6F2A" w:rsidP="005B6F2A">
      <w:pPr>
        <w:shd w:val="clear" w:color="auto" w:fill="FFFFFF"/>
        <w:spacing w:line="240" w:lineRule="auto"/>
        <w:ind w:left="851"/>
      </w:pPr>
      <w:r>
        <w:t xml:space="preserve">– северо–восточная часть населенного пункта </w:t>
      </w:r>
      <w:r w:rsidRPr="00C046D4">
        <w:t>ограничена селом Карман–</w:t>
      </w:r>
      <w:proofErr w:type="spellStart"/>
      <w:r w:rsidRPr="00C046D4">
        <w:t>Синдзикау</w:t>
      </w:r>
      <w:proofErr w:type="spellEnd"/>
      <w:r w:rsidRPr="00C046D4">
        <w:t>;</w:t>
      </w:r>
    </w:p>
    <w:p w:rsidR="005B6F2A" w:rsidRPr="00C046D4" w:rsidRDefault="005B6F2A" w:rsidP="005B6F2A">
      <w:pPr>
        <w:shd w:val="clear" w:color="auto" w:fill="FFFFFF"/>
        <w:spacing w:line="240" w:lineRule="auto"/>
        <w:ind w:left="851"/>
      </w:pPr>
      <w:r w:rsidRPr="00C046D4">
        <w:t xml:space="preserve">– юго–восточная часть населенного пункта располагается в зоне проявления сразу 3 различных негативных природных явлений: подтопление, оползневые и селевые процессы (рис. </w:t>
      </w:r>
      <w:r w:rsidR="00C046D4" w:rsidRPr="00C046D4">
        <w:t>10.1.2</w:t>
      </w:r>
      <w:r w:rsidRPr="00C046D4">
        <w:t>).</w:t>
      </w:r>
    </w:p>
    <w:p w:rsidR="005B6F2A" w:rsidRDefault="005B6F2A" w:rsidP="005B6F2A">
      <w:pPr>
        <w:shd w:val="clear" w:color="auto" w:fill="FFFFFF"/>
        <w:spacing w:line="240" w:lineRule="auto"/>
        <w:ind w:left="851"/>
      </w:pPr>
      <w:r w:rsidRPr="00C046D4">
        <w:t>– северо–западная часть ограничена отрогами Лесистого</w:t>
      </w:r>
      <w:r>
        <w:t xml:space="preserve"> хребта, непригодными в градостроительном освоении.</w:t>
      </w:r>
    </w:p>
    <w:p w:rsidR="005B6F2A" w:rsidRDefault="005B6F2A" w:rsidP="005B6F2A">
      <w:pPr>
        <w:shd w:val="clear" w:color="auto" w:fill="FFFFFF"/>
        <w:spacing w:line="240" w:lineRule="auto"/>
        <w:ind w:left="851"/>
      </w:pPr>
      <w:r>
        <w:t>Таким образом, у села Кора–Урсдон резервными территориями развития являются:</w:t>
      </w:r>
    </w:p>
    <w:p w:rsidR="005B6F2A" w:rsidRDefault="005B6F2A" w:rsidP="005B6F2A">
      <w:pPr>
        <w:shd w:val="clear" w:color="auto" w:fill="FFFFFF"/>
        <w:spacing w:line="240" w:lineRule="auto"/>
        <w:ind w:left="851"/>
      </w:pPr>
      <w:r>
        <w:t xml:space="preserve">– свободные пространства в границах населенного пункта, </w:t>
      </w:r>
    </w:p>
    <w:p w:rsidR="005B6F2A" w:rsidRDefault="005B6F2A" w:rsidP="005B6F2A">
      <w:pPr>
        <w:shd w:val="clear" w:color="auto" w:fill="FFFFFF"/>
        <w:spacing w:line="240" w:lineRule="auto"/>
        <w:ind w:left="851"/>
      </w:pPr>
      <w:r>
        <w:t>– небольшой участок земель с/х назначения в северо–западной части;</w:t>
      </w:r>
    </w:p>
    <w:p w:rsidR="005B6F2A" w:rsidRPr="00257C66" w:rsidRDefault="005B6F2A" w:rsidP="005B6F2A">
      <w:pPr>
        <w:shd w:val="clear" w:color="auto" w:fill="FFFFFF"/>
        <w:spacing w:line="240" w:lineRule="auto"/>
        <w:ind w:left="851"/>
      </w:pPr>
      <w:r>
        <w:t>– часть с/х земель севернее населенного пункта.</w:t>
      </w:r>
    </w:p>
    <w:p w:rsidR="00FA62AB" w:rsidRDefault="00FA62AB" w:rsidP="00755C8F">
      <w:pPr>
        <w:shd w:val="clear" w:color="auto" w:fill="FFFFFF"/>
        <w:spacing w:line="240" w:lineRule="auto"/>
        <w:rPr>
          <w:rFonts w:ascii="Times New Roman" w:hAnsi="Times New Roman"/>
          <w:sz w:val="28"/>
          <w:szCs w:val="28"/>
          <w:highlight w:val="yellow"/>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2D6556" w:rsidTr="00BD4214">
        <w:tc>
          <w:tcPr>
            <w:tcW w:w="8611" w:type="dxa"/>
            <w:shd w:val="clear" w:color="auto" w:fill="C2D69B" w:themeFill="accent3" w:themeFillTint="99"/>
          </w:tcPr>
          <w:p w:rsidR="002D6556" w:rsidRPr="002D6556" w:rsidRDefault="002D6556" w:rsidP="000E412C">
            <w:pPr>
              <w:spacing w:line="240" w:lineRule="auto"/>
              <w:ind w:firstLine="0"/>
              <w:rPr>
                <w:i/>
                <w:sz w:val="28"/>
                <w:szCs w:val="28"/>
                <w:highlight w:val="yellow"/>
              </w:rPr>
            </w:pPr>
            <w:r w:rsidRPr="002D6556">
              <w:rPr>
                <w:i/>
                <w:sz w:val="28"/>
                <w:szCs w:val="28"/>
              </w:rPr>
              <w:t>7.</w:t>
            </w:r>
            <w:r w:rsidR="000E412C">
              <w:rPr>
                <w:i/>
                <w:sz w:val="28"/>
                <w:szCs w:val="28"/>
              </w:rPr>
              <w:t>2</w:t>
            </w:r>
            <w:r w:rsidRPr="002D6556">
              <w:rPr>
                <w:i/>
                <w:sz w:val="28"/>
                <w:szCs w:val="28"/>
              </w:rPr>
              <w:t xml:space="preserve">. </w:t>
            </w:r>
            <w:r w:rsidR="00DA039B">
              <w:rPr>
                <w:i/>
                <w:sz w:val="28"/>
                <w:szCs w:val="28"/>
              </w:rPr>
              <w:t>Функциональное зонирование</w:t>
            </w:r>
            <w:r w:rsidR="001E1DC9">
              <w:rPr>
                <w:i/>
                <w:sz w:val="28"/>
                <w:szCs w:val="28"/>
              </w:rPr>
              <w:t xml:space="preserve"> территории</w:t>
            </w:r>
          </w:p>
        </w:tc>
      </w:tr>
    </w:tbl>
    <w:p w:rsidR="00B9444D" w:rsidRDefault="00B9444D" w:rsidP="00755C8F">
      <w:pPr>
        <w:shd w:val="clear" w:color="auto" w:fill="FFFFFF"/>
        <w:spacing w:line="240" w:lineRule="auto"/>
        <w:rPr>
          <w:rFonts w:ascii="Times New Roman" w:hAnsi="Times New Roman"/>
          <w:sz w:val="28"/>
          <w:szCs w:val="28"/>
          <w:highlight w:val="yellow"/>
        </w:rPr>
      </w:pPr>
    </w:p>
    <w:p w:rsidR="002D6556" w:rsidRPr="002D6556" w:rsidRDefault="002D6556" w:rsidP="00755C8F">
      <w:pPr>
        <w:shd w:val="clear" w:color="auto" w:fill="FFFFFF"/>
        <w:spacing w:line="240" w:lineRule="auto"/>
        <w:ind w:left="851"/>
      </w:pPr>
      <w:r w:rsidRPr="002D6556">
        <w:t>Существующие функциональные зоны выделены на основе анализа современного использова</w:t>
      </w:r>
      <w:r>
        <w:t>ния территории, характера приро</w:t>
      </w:r>
      <w:r w:rsidRPr="002D6556">
        <w:t xml:space="preserve">допользования. Зоны приоритетного функционального использования выделены с учётом следующих факторов: </w:t>
      </w:r>
    </w:p>
    <w:p w:rsidR="002D6556" w:rsidRPr="002D6556" w:rsidRDefault="002D6556" w:rsidP="00755C8F">
      <w:pPr>
        <w:shd w:val="clear" w:color="auto" w:fill="FFFFFF"/>
        <w:spacing w:line="240" w:lineRule="auto"/>
        <w:ind w:left="851"/>
      </w:pPr>
      <w:r w:rsidRPr="002D6556">
        <w:t xml:space="preserve">- фактического использования земли; </w:t>
      </w:r>
    </w:p>
    <w:p w:rsidR="002D6556" w:rsidRPr="002D6556" w:rsidRDefault="002D6556" w:rsidP="00755C8F">
      <w:pPr>
        <w:shd w:val="clear" w:color="auto" w:fill="FFFFFF"/>
        <w:spacing w:line="240" w:lineRule="auto"/>
        <w:ind w:left="851"/>
      </w:pPr>
      <w:r w:rsidRPr="002D6556">
        <w:t>- положения элементов территории в общей пространственной системе;</w:t>
      </w:r>
    </w:p>
    <w:p w:rsidR="002D6556" w:rsidRPr="002D6556" w:rsidRDefault="002D6556" w:rsidP="00755C8F">
      <w:pPr>
        <w:shd w:val="clear" w:color="auto" w:fill="FFFFFF"/>
        <w:spacing w:line="240" w:lineRule="auto"/>
        <w:ind w:left="851"/>
      </w:pPr>
      <w:r w:rsidRPr="002D6556">
        <w:t xml:space="preserve">- градостроительной ценности территорий; </w:t>
      </w:r>
    </w:p>
    <w:p w:rsidR="002D6556" w:rsidRPr="002D6556" w:rsidRDefault="00CF2713" w:rsidP="00755C8F">
      <w:pPr>
        <w:shd w:val="clear" w:color="auto" w:fill="FFFFFF"/>
        <w:spacing w:line="240" w:lineRule="auto"/>
        <w:ind w:left="851"/>
      </w:pPr>
      <w:r>
        <w:t xml:space="preserve">- </w:t>
      </w:r>
      <w:r w:rsidR="002D6556" w:rsidRPr="002D6556">
        <w:t>ограничений использован</w:t>
      </w:r>
      <w:r w:rsidR="002D6556">
        <w:t>ия, определяемых различными при</w:t>
      </w:r>
      <w:r w:rsidR="002D6556" w:rsidRPr="002D6556">
        <w:t>родными и техногенными факторами (неблагоприятные приро</w:t>
      </w:r>
      <w:r w:rsidR="002D6556">
        <w:t>дные условия, экологические фак</w:t>
      </w:r>
      <w:r w:rsidR="002D6556" w:rsidRPr="002D6556">
        <w:t>торы).</w:t>
      </w:r>
    </w:p>
    <w:p w:rsidR="002D6556" w:rsidRPr="002D6556" w:rsidRDefault="002D6556" w:rsidP="00755C8F">
      <w:pPr>
        <w:shd w:val="clear" w:color="auto" w:fill="FFFFFF"/>
        <w:spacing w:line="240" w:lineRule="auto"/>
        <w:ind w:left="851"/>
      </w:pPr>
      <w:r w:rsidRPr="002D6556">
        <w:t>Границы функциональных з</w:t>
      </w:r>
      <w:r>
        <w:t>он устанавливаются на основе вы</w:t>
      </w:r>
      <w:r w:rsidRPr="002D6556">
        <w:t xml:space="preserve">явленных в процессе анализа территории участков, однородных по природным признакам и характеру хозяйственного использования. </w:t>
      </w:r>
    </w:p>
    <w:p w:rsidR="002D6556" w:rsidRPr="00280BE0" w:rsidRDefault="002D6556" w:rsidP="002631AD">
      <w:pPr>
        <w:shd w:val="clear" w:color="auto" w:fill="FFFFFF"/>
        <w:spacing w:line="240" w:lineRule="auto"/>
        <w:ind w:left="851"/>
      </w:pPr>
      <w:r w:rsidRPr="002D6556">
        <w:lastRenderedPageBreak/>
        <w:t>В</w:t>
      </w:r>
      <w:r w:rsidR="00A507EB">
        <w:t xml:space="preserve"> проекте Генерального плана </w:t>
      </w:r>
      <w:r w:rsidR="00FB7C1F">
        <w:t>Кора–</w:t>
      </w:r>
      <w:proofErr w:type="spellStart"/>
      <w:r w:rsidR="00FB7C1F">
        <w:t>Урсдонского</w:t>
      </w:r>
      <w:proofErr w:type="spellEnd"/>
      <w:r w:rsidR="00FB7C1F">
        <w:t xml:space="preserve"> СП</w:t>
      </w:r>
      <w:r w:rsidRPr="00280BE0">
        <w:t xml:space="preserve"> выделены территориально-функциональные зоны (</w:t>
      </w:r>
      <w:proofErr w:type="spellStart"/>
      <w:r w:rsidRPr="00280BE0">
        <w:t>подзоны</w:t>
      </w:r>
      <w:proofErr w:type="spellEnd"/>
      <w:r w:rsidRPr="00280BE0">
        <w:t xml:space="preserve">), для которых определены границы и площади соответствующего функционального назначения: </w:t>
      </w:r>
    </w:p>
    <w:p w:rsidR="002D6556" w:rsidRPr="00280BE0" w:rsidRDefault="002D6556" w:rsidP="002631AD">
      <w:pPr>
        <w:shd w:val="clear" w:color="auto" w:fill="FFFFFF"/>
        <w:spacing w:line="240" w:lineRule="auto"/>
        <w:ind w:left="851"/>
      </w:pPr>
      <w:r w:rsidRPr="00280BE0">
        <w:t xml:space="preserve">- жилые зоны; </w:t>
      </w:r>
    </w:p>
    <w:p w:rsidR="002D6556" w:rsidRPr="00280BE0" w:rsidRDefault="002D6556" w:rsidP="002631AD">
      <w:pPr>
        <w:shd w:val="clear" w:color="auto" w:fill="FFFFFF"/>
        <w:spacing w:line="240" w:lineRule="auto"/>
        <w:ind w:left="851"/>
      </w:pPr>
      <w:r w:rsidRPr="00280BE0">
        <w:t>- зона производственных предприятий;</w:t>
      </w:r>
    </w:p>
    <w:p w:rsidR="002D6556" w:rsidRPr="00280BE0" w:rsidRDefault="002D6556" w:rsidP="002631AD">
      <w:pPr>
        <w:shd w:val="clear" w:color="auto" w:fill="FFFFFF"/>
        <w:spacing w:line="240" w:lineRule="auto"/>
        <w:ind w:left="851"/>
      </w:pPr>
      <w:r w:rsidRPr="00280BE0">
        <w:t xml:space="preserve">- зоны инженерно-транспортной инфраструктуры </w:t>
      </w:r>
    </w:p>
    <w:p w:rsidR="002D6556" w:rsidRPr="00280BE0" w:rsidRDefault="002D6556" w:rsidP="002631AD">
      <w:pPr>
        <w:shd w:val="clear" w:color="auto" w:fill="FFFFFF"/>
        <w:spacing w:line="240" w:lineRule="auto"/>
        <w:ind w:left="851"/>
      </w:pPr>
      <w:r w:rsidRPr="00280BE0">
        <w:t xml:space="preserve">- зона земель сельскохозяйственного назначения; </w:t>
      </w:r>
    </w:p>
    <w:p w:rsidR="00CE62A7" w:rsidRPr="002D6556" w:rsidRDefault="00CE62A7" w:rsidP="002631AD">
      <w:pPr>
        <w:shd w:val="clear" w:color="auto" w:fill="FFFFFF"/>
        <w:spacing w:line="240" w:lineRule="auto"/>
        <w:ind w:left="851"/>
      </w:pPr>
      <w:r>
        <w:t>- зона специального назначения (скотомогильник, кладбище).</w:t>
      </w:r>
    </w:p>
    <w:p w:rsidR="0038209C" w:rsidRDefault="002D6556" w:rsidP="002631AD">
      <w:pPr>
        <w:shd w:val="clear" w:color="auto" w:fill="FFFFFF"/>
        <w:spacing w:line="240" w:lineRule="auto"/>
        <w:ind w:left="851"/>
      </w:pPr>
      <w:r w:rsidRPr="0038209C">
        <w:rPr>
          <w:b/>
          <w:i/>
        </w:rPr>
        <w:t>Жилые зоны</w:t>
      </w:r>
      <w:r w:rsidRPr="002D6556">
        <w:t xml:space="preserve"> предназначены для размещения жилой застройки односемейными (индивидуальными) и многоквартирными жилыми домами различных типов и этажности в соответствии с параметрами, указанными в наименованиях зон</w:t>
      </w:r>
      <w:r w:rsidR="00CF2713">
        <w:t>.</w:t>
      </w:r>
      <w:r w:rsidR="0038209C">
        <w:t xml:space="preserve"> </w:t>
      </w:r>
      <w:r w:rsidR="0038209C" w:rsidRPr="0038209C">
        <w:t>Объекты и виды деятельности, несоответствующие требованиям СП 42.13330.2011 «Градостроительство. Планировка и застройка городских и сельских поселений», не допускается размещать в жилых зонах.</w:t>
      </w:r>
    </w:p>
    <w:p w:rsidR="0038209C" w:rsidRDefault="00CF2713" w:rsidP="002631AD">
      <w:pPr>
        <w:shd w:val="clear" w:color="auto" w:fill="FFFFFF"/>
        <w:spacing w:line="240" w:lineRule="auto"/>
        <w:ind w:left="851"/>
      </w:pPr>
      <w:r>
        <w:t>В жилых зонах допускается раз</w:t>
      </w:r>
      <w:r w:rsidR="002D6556" w:rsidRPr="002D6556">
        <w:t>мещение отдельно стоящих встроенных или пристроенных объектов социального и коммунально-</w:t>
      </w:r>
      <w:r w:rsidR="0038209C">
        <w:t xml:space="preserve">бытового обслуживания населения, </w:t>
      </w:r>
      <w:r w:rsidR="0038209C" w:rsidRPr="0038209C">
        <w:t xml:space="preserve">с учетом социальных нормативов обеспеченности (в </w:t>
      </w:r>
      <w:proofErr w:type="spellStart"/>
      <w:r w:rsidR="0038209C" w:rsidRPr="0038209C">
        <w:t>т.ч</w:t>
      </w:r>
      <w:proofErr w:type="spellEnd"/>
      <w:r w:rsidR="0038209C" w:rsidRPr="0038209C">
        <w:t>. услуги первой необходимости в пределах пешеходной доступности</w:t>
      </w:r>
      <w:r w:rsidR="0038209C">
        <w:t xml:space="preserve"> не более 30 мин.), </w:t>
      </w:r>
      <w:r w:rsidR="002D6556" w:rsidRPr="002D6556">
        <w:t>культовых зданий, стоянок автомобильного транспорта, гаражей и иных объектов, связанных с проживанием граждан и не оказывающих негативного воздействия на окружающую среду.</w:t>
      </w:r>
    </w:p>
    <w:p w:rsidR="0038209C" w:rsidRDefault="0038209C" w:rsidP="002631AD">
      <w:pPr>
        <w:shd w:val="clear" w:color="auto" w:fill="FFFFFF"/>
        <w:spacing w:line="240" w:lineRule="auto"/>
        <w:ind w:left="851"/>
      </w:pPr>
      <w:r>
        <w:t>Т</w:t>
      </w:r>
      <w:r w:rsidRPr="0038209C">
        <w:t>акже</w:t>
      </w:r>
      <w:r>
        <w:t xml:space="preserve"> допускается размещение</w:t>
      </w:r>
      <w:r w:rsidRPr="0038209C">
        <w:t xml:space="preserve"> мини-производств, не оказывающи</w:t>
      </w:r>
      <w:r>
        <w:t>х</w:t>
      </w:r>
      <w:r w:rsidRPr="0038209C">
        <w:t xml:space="preserve"> вредного воздействия на окружающую среду за пределами установленных границ участков этих объектов (санитарно-защитная зона должна иметь размер не менее 25 м.)</w:t>
      </w:r>
    </w:p>
    <w:p w:rsidR="003211CC" w:rsidRDefault="003211CC" w:rsidP="003211CC">
      <w:pPr>
        <w:shd w:val="clear" w:color="auto" w:fill="FFFFFF"/>
        <w:spacing w:line="240" w:lineRule="auto"/>
        <w:ind w:left="851"/>
      </w:pPr>
      <w:r>
        <w:t>К жилым зонам относятся также территории садово-дачной застройки, расположенной в пределах границ населенного пункта.</w:t>
      </w:r>
    </w:p>
    <w:p w:rsidR="0038209C" w:rsidRPr="00265147" w:rsidRDefault="003211CC" w:rsidP="003211CC">
      <w:pPr>
        <w:shd w:val="clear" w:color="auto" w:fill="FFFFFF"/>
        <w:spacing w:line="240" w:lineRule="auto"/>
        <w:ind w:left="851"/>
      </w:pPr>
      <w:r w:rsidRPr="00265147">
        <w:t>Для жителей многоквартирных жилых домов хозяйственные постройки для скота и птицы могут выделяться за пределами жилой зоны; при многоквартирных домах допускается устройство встроенных или отдельно стоящих коллективных подземных хранилищ сельскохозяйственных продуктов.</w:t>
      </w:r>
    </w:p>
    <w:p w:rsidR="003211CC" w:rsidRPr="00265147" w:rsidRDefault="003211CC" w:rsidP="003211CC">
      <w:pPr>
        <w:shd w:val="clear" w:color="auto" w:fill="FFFFFF"/>
        <w:spacing w:line="240" w:lineRule="auto"/>
        <w:ind w:left="851"/>
        <w:rPr>
          <w:i/>
        </w:rPr>
      </w:pPr>
      <w:r w:rsidRPr="00265147">
        <w:rPr>
          <w:i/>
        </w:rPr>
        <w:t>Основные параметры жилых зон:</w:t>
      </w:r>
      <w:r w:rsidRPr="00265147">
        <w:rPr>
          <w:i/>
        </w:rPr>
        <w:tab/>
      </w:r>
    </w:p>
    <w:p w:rsidR="003211CC" w:rsidRPr="00265147" w:rsidRDefault="003211CC" w:rsidP="003211CC">
      <w:pPr>
        <w:shd w:val="clear" w:color="auto" w:fill="FFFFFF"/>
        <w:spacing w:line="240" w:lineRule="auto"/>
        <w:ind w:left="851"/>
        <w:rPr>
          <w:i/>
        </w:rPr>
      </w:pPr>
      <w:r w:rsidRPr="00265147">
        <w:rPr>
          <w:i/>
        </w:rPr>
        <w:t>Тип застройки – усадебный.</w:t>
      </w:r>
    </w:p>
    <w:p w:rsidR="003211CC" w:rsidRPr="00265147" w:rsidRDefault="003211CC" w:rsidP="003211CC">
      <w:pPr>
        <w:shd w:val="clear" w:color="auto" w:fill="FFFFFF"/>
        <w:spacing w:line="240" w:lineRule="auto"/>
        <w:ind w:left="851"/>
        <w:rPr>
          <w:i/>
        </w:rPr>
      </w:pPr>
      <w:r w:rsidRPr="00265147">
        <w:rPr>
          <w:i/>
        </w:rPr>
        <w:t>Площадь участка п</w:t>
      </w:r>
      <w:r w:rsidR="00265147" w:rsidRPr="00265147">
        <w:rPr>
          <w:i/>
        </w:rPr>
        <w:t>од индивидуальную застройку  - 0,</w:t>
      </w:r>
      <w:r w:rsidR="00265147">
        <w:rPr>
          <w:i/>
        </w:rPr>
        <w:t>0</w:t>
      </w:r>
      <w:r w:rsidR="00265147" w:rsidRPr="00265147">
        <w:rPr>
          <w:i/>
        </w:rPr>
        <w:t>6 га</w:t>
      </w:r>
      <w:r w:rsidRPr="00265147">
        <w:rPr>
          <w:i/>
        </w:rPr>
        <w:t>.</w:t>
      </w:r>
    </w:p>
    <w:p w:rsidR="003211CC" w:rsidRPr="00265147" w:rsidRDefault="003211CC" w:rsidP="003211CC">
      <w:pPr>
        <w:shd w:val="clear" w:color="auto" w:fill="FFFFFF"/>
        <w:spacing w:line="240" w:lineRule="auto"/>
        <w:ind w:left="851"/>
        <w:rPr>
          <w:i/>
        </w:rPr>
      </w:pPr>
      <w:r w:rsidRPr="00265147">
        <w:rPr>
          <w:i/>
        </w:rPr>
        <w:t>Этажность – до 3 этажей.</w:t>
      </w:r>
    </w:p>
    <w:p w:rsidR="0038209C" w:rsidRPr="00AA2B11" w:rsidRDefault="003A6A46" w:rsidP="002631AD">
      <w:pPr>
        <w:shd w:val="clear" w:color="auto" w:fill="FFFFFF"/>
        <w:spacing w:line="240" w:lineRule="auto"/>
        <w:ind w:left="851"/>
        <w:rPr>
          <w:i/>
        </w:rPr>
      </w:pPr>
      <w:r w:rsidRPr="00AA2B11">
        <w:rPr>
          <w:i/>
        </w:rPr>
        <w:t>Предельные значения коэффициентов застройки и коэффициентов плотности застройки территории жилых зон принимается согласно правил землепользования и застройки.</w:t>
      </w:r>
    </w:p>
    <w:p w:rsidR="002D6556" w:rsidRDefault="002D6556" w:rsidP="002631AD">
      <w:pPr>
        <w:shd w:val="clear" w:color="auto" w:fill="FFFFFF"/>
        <w:spacing w:line="240" w:lineRule="auto"/>
        <w:ind w:left="851"/>
      </w:pPr>
      <w:r w:rsidRPr="00AA2B11">
        <w:rPr>
          <w:b/>
          <w:i/>
        </w:rPr>
        <w:t>Общественно-деловые зоны</w:t>
      </w:r>
      <w:r w:rsidRPr="002D6556">
        <w:t xml:space="preserve"> предназначены для размещения общественно-деловой застройки различного назначения. Кроме того, в общественно-деловых зонах допускается размещение гостиниц и иных подобных объектов, предназначенных для временного проживания граждан. В зоне многофункциональной общественно-деловой застройки также допускается размещение многоквартирной жилой застройки и объектов инженерной инфраструктуры, связанн</w:t>
      </w:r>
      <w:r w:rsidR="00AA2B11">
        <w:t>ых с обслуживанием данной зоны.</w:t>
      </w:r>
    </w:p>
    <w:p w:rsidR="00AA2B11" w:rsidRDefault="00AA2B11" w:rsidP="00AA2B11">
      <w:pPr>
        <w:shd w:val="clear" w:color="auto" w:fill="FFFFFF"/>
        <w:spacing w:line="240" w:lineRule="auto"/>
        <w:ind w:left="851"/>
      </w:pPr>
      <w:r>
        <w:t xml:space="preserve">Общественно-деловые зоны формируются как центры деловой, финансовой и общественной активности в центральной части села, на территориях, прилегающих к главным улицам и объектам массового посещения. </w:t>
      </w:r>
    </w:p>
    <w:p w:rsidR="00AA2B11" w:rsidRDefault="00AA2B11" w:rsidP="00AA2B11">
      <w:pPr>
        <w:shd w:val="clear" w:color="auto" w:fill="FFFFFF"/>
        <w:spacing w:line="240" w:lineRule="auto"/>
        <w:ind w:left="851"/>
      </w:pPr>
      <w:r>
        <w:t>Общественно-деловые зоны запланированы в привязке к сложившимся центрам, с учётом размещения в них  расчётного количества основных объектов соцкультбыта.</w:t>
      </w:r>
    </w:p>
    <w:p w:rsidR="00AA2B11" w:rsidRPr="00AA2B11" w:rsidRDefault="00AA2B11" w:rsidP="00AA2B11">
      <w:pPr>
        <w:shd w:val="clear" w:color="auto" w:fill="FFFFFF"/>
        <w:spacing w:line="240" w:lineRule="auto"/>
        <w:ind w:left="851"/>
        <w:rPr>
          <w:i/>
        </w:rPr>
      </w:pPr>
      <w:r w:rsidRPr="00AA2B11">
        <w:rPr>
          <w:i/>
        </w:rPr>
        <w:t>Параметры застройки общественно-деловых зон</w:t>
      </w:r>
      <w:r w:rsidR="00D06917">
        <w:rPr>
          <w:i/>
        </w:rPr>
        <w:t>:</w:t>
      </w:r>
    </w:p>
    <w:p w:rsidR="00AA2B11" w:rsidRPr="00AA2B11" w:rsidRDefault="00AA2B11" w:rsidP="00AA2B11">
      <w:pPr>
        <w:shd w:val="clear" w:color="auto" w:fill="FFFFFF"/>
        <w:spacing w:line="240" w:lineRule="auto"/>
        <w:ind w:left="851"/>
        <w:rPr>
          <w:i/>
        </w:rPr>
      </w:pPr>
      <w:r w:rsidRPr="00AA2B11">
        <w:rPr>
          <w:i/>
        </w:rPr>
        <w:t xml:space="preserve">Предельные значения коэффициентов застройки и коэффициентов плотности застройки территории общественно-деловых зон принимается согласно правил землепользования и застройки. </w:t>
      </w:r>
    </w:p>
    <w:p w:rsidR="00AA2B11" w:rsidRPr="00AA2B11" w:rsidRDefault="00AA2B11" w:rsidP="00AA2B11">
      <w:pPr>
        <w:shd w:val="clear" w:color="auto" w:fill="FFFFFF"/>
        <w:spacing w:line="240" w:lineRule="auto"/>
        <w:ind w:left="851"/>
        <w:rPr>
          <w:i/>
        </w:rPr>
      </w:pPr>
      <w:r w:rsidRPr="00AA2B11">
        <w:rPr>
          <w:i/>
        </w:rPr>
        <w:lastRenderedPageBreak/>
        <w:t>Предельные значения параметров земельных участков и разрешенного строительства в общественно-деловых зонах устанавливаются посредством подготовки проектов планировки территории.</w:t>
      </w:r>
    </w:p>
    <w:p w:rsidR="00AB3E74" w:rsidRPr="002D6556" w:rsidRDefault="00AB3E74" w:rsidP="00AB3E74">
      <w:pPr>
        <w:shd w:val="clear" w:color="auto" w:fill="FFFFFF"/>
        <w:spacing w:line="240" w:lineRule="auto"/>
        <w:ind w:left="851"/>
      </w:pPr>
      <w:r w:rsidRPr="00D06917">
        <w:rPr>
          <w:b/>
          <w:i/>
        </w:rPr>
        <w:t>Рекреационные зоны</w:t>
      </w:r>
      <w:r w:rsidRPr="002D6556">
        <w:t xml:space="preserve"> пре</w:t>
      </w:r>
      <w:r>
        <w:t>дназначены для размещения объек</w:t>
      </w:r>
      <w:r w:rsidRPr="002D6556">
        <w:t>тов отдыха, туризма, санаторно-кур</w:t>
      </w:r>
      <w:r>
        <w:t>ортного лечения, занятий физиче</w:t>
      </w:r>
      <w:r w:rsidRPr="002D6556">
        <w:t>ской культурой и спортом. В рекр</w:t>
      </w:r>
      <w:r>
        <w:t>еационных зонах допускается раз</w:t>
      </w:r>
      <w:r w:rsidRPr="002D6556">
        <w:t>мещение зеленых насаждений, выполняющих специальные функции (санитарно-защитного озеленения)</w:t>
      </w:r>
      <w:r>
        <w:t>. В рекреационных зонах допуска</w:t>
      </w:r>
      <w:r w:rsidRPr="002D6556">
        <w:t>ется размещение объектов инжен</w:t>
      </w:r>
      <w:r>
        <w:t>ерной и транспортной инфраструк</w:t>
      </w:r>
      <w:r w:rsidRPr="002D6556">
        <w:t>тур, а также объектов общественно-делового назначения, связанн</w:t>
      </w:r>
      <w:r w:rsidR="00D06917">
        <w:t>ых с обслуживанием данной зоны.</w:t>
      </w:r>
    </w:p>
    <w:p w:rsidR="00AA2B11" w:rsidRPr="00D06917" w:rsidRDefault="00D06917" w:rsidP="00AA2B11">
      <w:pPr>
        <w:shd w:val="clear" w:color="auto" w:fill="FFFFFF"/>
        <w:spacing w:line="240" w:lineRule="auto"/>
        <w:ind w:left="851"/>
      </w:pPr>
      <w:r w:rsidRPr="00D06917">
        <w:t>На территории рекреационных зон не допускаются строительство новых и расширение действующих промышленных, коммунально-складских и других объектов, непосредственно не связанных с эксплуатацией объектов рекреационного, оздоровительного и природоохранного назначения.</w:t>
      </w:r>
    </w:p>
    <w:p w:rsidR="00D06917" w:rsidRDefault="00D06917" w:rsidP="00D06917">
      <w:pPr>
        <w:shd w:val="clear" w:color="auto" w:fill="FFFFFF"/>
        <w:spacing w:line="240" w:lineRule="auto"/>
        <w:ind w:left="851"/>
      </w:pPr>
      <w:r>
        <w:t>Основные параметры рекреационной зоны:</w:t>
      </w:r>
    </w:p>
    <w:p w:rsidR="00AA2B11" w:rsidRDefault="00D06917" w:rsidP="00D06917">
      <w:pPr>
        <w:shd w:val="clear" w:color="auto" w:fill="FFFFFF"/>
        <w:spacing w:line="240" w:lineRule="auto"/>
        <w:ind w:left="851"/>
      </w:pPr>
      <w:r>
        <w:t>Площадь территории садов и скверов не менее: садов жилых районов – 3 га, скверов – 0,5.</w:t>
      </w:r>
    </w:p>
    <w:p w:rsidR="002D6556" w:rsidRDefault="002D6556" w:rsidP="002631AD">
      <w:pPr>
        <w:shd w:val="clear" w:color="auto" w:fill="FFFFFF"/>
        <w:spacing w:line="240" w:lineRule="auto"/>
        <w:ind w:left="851"/>
      </w:pPr>
      <w:r w:rsidRPr="007D0E2E">
        <w:rPr>
          <w:b/>
          <w:i/>
        </w:rPr>
        <w:t>Производственные зоны</w:t>
      </w:r>
      <w:r w:rsidRPr="002D6556">
        <w:t xml:space="preserve"> предназначены для размещения промышленных объектов различны</w:t>
      </w:r>
      <w:r w:rsidR="00FB7F42">
        <w:t>х классов вредности. В производ</w:t>
      </w:r>
      <w:r w:rsidRPr="002D6556">
        <w:t>ственных зонах допускается размещение объектов транспортно-логистического, складского назна</w:t>
      </w:r>
      <w:r w:rsidR="00FB7F42">
        <w:t>чения и инженерной инфраструкту</w:t>
      </w:r>
      <w:r w:rsidRPr="002D6556">
        <w:t>ры, а также объектов общественно-деловой застройки, связанных с обслуживанием данной зоны.</w:t>
      </w:r>
    </w:p>
    <w:p w:rsidR="00B5713A" w:rsidRPr="002D6556" w:rsidRDefault="00B5713A" w:rsidP="002631AD">
      <w:pPr>
        <w:shd w:val="clear" w:color="auto" w:fill="FFFFFF"/>
        <w:spacing w:line="240" w:lineRule="auto"/>
        <w:ind w:left="851"/>
      </w:pPr>
      <w:r w:rsidRPr="00B5713A">
        <w:t>В пределах производственных зон и санитарно-защитных зон предприятий не допускается размещать жилые дома, гостиницы, общежития, садово-дачную застройку, дошкольные и общеобразовательные учреждения, учреждения здравоохранения и отдыха, спортивные сооружения, другие общественные здания, не связанные с обслуживанием производства. Территория санитарно-защитных зон не должна использоваться для рекреационных целей и производства сельскохозяйственной продукции.</w:t>
      </w:r>
    </w:p>
    <w:p w:rsidR="002D6556" w:rsidRPr="002D6556" w:rsidRDefault="002D6556" w:rsidP="002631AD">
      <w:pPr>
        <w:shd w:val="clear" w:color="auto" w:fill="FFFFFF"/>
        <w:spacing w:line="240" w:lineRule="auto"/>
        <w:ind w:left="851"/>
      </w:pPr>
      <w:r w:rsidRPr="007D0E2E">
        <w:rPr>
          <w:b/>
          <w:i/>
        </w:rPr>
        <w:t>Зоны инженерной и транспортной инфраструктур и объектов внешнего транспорта</w:t>
      </w:r>
      <w:r w:rsidRPr="007059B4">
        <w:rPr>
          <w:b/>
        </w:rPr>
        <w:t xml:space="preserve"> </w:t>
      </w:r>
      <w:r w:rsidRPr="002D6556">
        <w:t>предназначены для размещения улично-дорожной сети дорог, объектов автомобильного транспорта, складов, объектов внешнего транспорта в соответствии с типами объектов, указанными в наименованиях зон.</w:t>
      </w:r>
      <w:r w:rsidR="00FB7F42">
        <w:t xml:space="preserve"> В зонах инженерной и транспорт</w:t>
      </w:r>
      <w:r w:rsidRPr="002D6556">
        <w:t xml:space="preserve">ной инфраструктур допускается размещение общественно-деловых объектов, связанных с обслуживанием данной зоны. </w:t>
      </w:r>
    </w:p>
    <w:p w:rsidR="007B6C54" w:rsidRPr="007B6C54" w:rsidRDefault="007B6C54" w:rsidP="007B6C54">
      <w:pPr>
        <w:shd w:val="clear" w:color="auto" w:fill="FFFFFF"/>
        <w:spacing w:line="240" w:lineRule="auto"/>
        <w:ind w:left="851"/>
      </w:pPr>
      <w:r w:rsidRPr="007B6C54">
        <w:t>В целях обеспечения нормальной эксплуатации сооружений, устройства других объектов внешнего транспорта допускается устанавливать охранные зоны.</w:t>
      </w:r>
    </w:p>
    <w:p w:rsidR="003F50D2" w:rsidRPr="007B6C54" w:rsidRDefault="007B6C54" w:rsidP="007B6C54">
      <w:pPr>
        <w:shd w:val="clear" w:color="auto" w:fill="FFFFFF"/>
        <w:spacing w:line="240" w:lineRule="auto"/>
        <w:ind w:left="851"/>
      </w:pPr>
      <w:r w:rsidRPr="007B6C54">
        <w:t>Отвод земель для сооружений и устройств внешнего транспорта осуществляется в установленном порядке. Режим использования этих земель определяется градостроительной документацией в соответствии с действующим законодательством.</w:t>
      </w:r>
    </w:p>
    <w:p w:rsidR="007B6C54" w:rsidRPr="007D0E2E" w:rsidRDefault="00CD00D9" w:rsidP="002631AD">
      <w:pPr>
        <w:shd w:val="clear" w:color="auto" w:fill="FFFFFF"/>
        <w:spacing w:line="240" w:lineRule="auto"/>
        <w:ind w:left="851"/>
      </w:pPr>
      <w:r w:rsidRPr="007D0E2E">
        <w:t>Размещение сооружений, коммуникаций и других объектов транспорта на территории поселений должно соответствовать требованиям, приведенным в разделах 14 и 15 СП 42.13330.2011.</w:t>
      </w:r>
    </w:p>
    <w:p w:rsidR="007B6C54" w:rsidRPr="007D0E2E" w:rsidRDefault="007D0E2E" w:rsidP="002631AD">
      <w:pPr>
        <w:shd w:val="clear" w:color="auto" w:fill="FFFFFF"/>
        <w:spacing w:line="240" w:lineRule="auto"/>
        <w:ind w:left="851"/>
      </w:pPr>
      <w:r w:rsidRPr="007D0E2E">
        <w:t>Сооружения и коммуникации транспорта, связи, инженерного оборудования, эксплуатация которых оказывает прямое или косвенное воздействие на безопасность населения, размещаются за пределами поселений.</w:t>
      </w:r>
    </w:p>
    <w:p w:rsidR="002D6556" w:rsidRPr="002D6556" w:rsidRDefault="002D6556" w:rsidP="002631AD">
      <w:pPr>
        <w:shd w:val="clear" w:color="auto" w:fill="FFFFFF"/>
        <w:spacing w:line="240" w:lineRule="auto"/>
        <w:ind w:left="851"/>
      </w:pPr>
      <w:r w:rsidRPr="00D71F82">
        <w:rPr>
          <w:b/>
          <w:i/>
        </w:rPr>
        <w:t>Зоны сельскохозяйственного назначения</w:t>
      </w:r>
      <w:r w:rsidRPr="002D6556">
        <w:t xml:space="preserve"> предназначены для ведения сельского хозяйства, лич</w:t>
      </w:r>
      <w:r w:rsidR="00FB7F42">
        <w:t>ного подсобного хозяйства, садо</w:t>
      </w:r>
      <w:r w:rsidRPr="002D6556">
        <w:t>водства, огородничества, размещ</w:t>
      </w:r>
      <w:r w:rsidR="00FB7F42">
        <w:t>ения объектов сельскохозяйствен</w:t>
      </w:r>
      <w:r w:rsidRPr="002D6556">
        <w:t>ного назначения. В составе зон</w:t>
      </w:r>
      <w:r w:rsidR="00FB7F42">
        <w:t>ы могут выделяться сельскохозяй</w:t>
      </w:r>
      <w:r w:rsidRPr="002D6556">
        <w:t xml:space="preserve">ственные угодья – пашни, сенокосы, пастбища, </w:t>
      </w:r>
      <w:r w:rsidR="00FB7F42">
        <w:t>земли занятые много</w:t>
      </w:r>
      <w:r w:rsidRPr="002D6556">
        <w:t>летними насаждениями (садами). В состав зон, устанавливаемых в границах населенных пунктов, мог</w:t>
      </w:r>
      <w:r w:rsidR="00FB7F42">
        <w:t>ут включаться зоны сельскохозяй</w:t>
      </w:r>
      <w:r w:rsidRPr="002D6556">
        <w:t xml:space="preserve">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дачного хозяйства, </w:t>
      </w:r>
      <w:r w:rsidRPr="002D6556">
        <w:lastRenderedPageBreak/>
        <w:t>садоводства,</w:t>
      </w:r>
      <w:r>
        <w:t xml:space="preserve"> развития объектов сельскохозяй</w:t>
      </w:r>
      <w:r w:rsidRPr="002D6556">
        <w:t>ственного назначения. В зонах сельскохозяйственного использования допускается размещение объектов производственного назначения, а также объектов общественно-делового назначения и инженерной инфраструктуры, связанных с обслуживанием данной зоны.</w:t>
      </w:r>
    </w:p>
    <w:p w:rsidR="002D6556" w:rsidRDefault="002D6556" w:rsidP="00755C8F">
      <w:pPr>
        <w:shd w:val="clear" w:color="auto" w:fill="FFFFFF"/>
        <w:spacing w:line="240" w:lineRule="auto"/>
        <w:ind w:left="851"/>
      </w:pPr>
      <w:r w:rsidRPr="00D71F82">
        <w:rPr>
          <w:b/>
          <w:i/>
        </w:rPr>
        <w:t>Зоны специального назна</w:t>
      </w:r>
      <w:r w:rsidR="00FB7F42" w:rsidRPr="00D71F82">
        <w:rPr>
          <w:b/>
          <w:i/>
        </w:rPr>
        <w:t>чения</w:t>
      </w:r>
      <w:r w:rsidR="00FB7F42">
        <w:t xml:space="preserve"> предназначены для размеще</w:t>
      </w:r>
      <w:r w:rsidRPr="002D6556">
        <w:t>ния объектов специального назн</w:t>
      </w:r>
      <w:r w:rsidR="00FB7F42">
        <w:t>ачения, размещение которых недо</w:t>
      </w:r>
      <w:r w:rsidRPr="002D6556">
        <w:t>пустимо на территории других функциональных зон, в том числе кладбищ, территорий складирования отходов потребления и т.п., а также военных и иных режимных объектов, в соответствии с типами объектов, указанными в наименованиях зон. В зонах специального назначения допускается размещение объектов общественно-делового назначения и инженерной</w:t>
      </w:r>
      <w:r w:rsidR="00FB7F42">
        <w:t xml:space="preserve"> инфраструктуры, связанных с об</w:t>
      </w:r>
      <w:r w:rsidRPr="002D6556">
        <w:t>служиванием данной зоны.</w:t>
      </w:r>
    </w:p>
    <w:p w:rsidR="00BF0DA6" w:rsidRDefault="00D71F82" w:rsidP="00D71F82">
      <w:pPr>
        <w:shd w:val="clear" w:color="auto" w:fill="FFFFFF"/>
        <w:spacing w:line="240" w:lineRule="auto"/>
        <w:ind w:left="851"/>
      </w:pPr>
      <w:r w:rsidRPr="00BF0DA6">
        <w:rPr>
          <w:b/>
          <w:i/>
        </w:rPr>
        <w:t>Зона земель лесного фонда.</w:t>
      </w:r>
      <w:r>
        <w:t xml:space="preserve"> К землям лесного фонда относятся лесные земли (земли, покрытые лесной растительностью и не покрытые ею, но предназначенные для ее восстановления, - вырубки, гари, редины, прогалины и другие) и предназначенные для ведения лесного хозяйства нелесные земли (просеки, дороги, болота и другие).</w:t>
      </w:r>
    </w:p>
    <w:p w:rsidR="00D71F82" w:rsidRDefault="00D71F82" w:rsidP="00D71F82">
      <w:pPr>
        <w:shd w:val="clear" w:color="auto" w:fill="FFFFFF"/>
        <w:spacing w:line="240" w:lineRule="auto"/>
        <w:ind w:left="851"/>
        <w:rPr>
          <w:i/>
        </w:rPr>
      </w:pPr>
      <w:r w:rsidRPr="00BF0DA6">
        <w:rPr>
          <w:i/>
        </w:rPr>
        <w:t>Порядок использования и охраны земель лесного фонда регулируется лесным законодательством.</w:t>
      </w:r>
    </w:p>
    <w:p w:rsidR="00BF0DA6" w:rsidRDefault="00BF0DA6" w:rsidP="00BF0DA6">
      <w:pPr>
        <w:shd w:val="clear" w:color="auto" w:fill="FFFFFF"/>
        <w:spacing w:line="240" w:lineRule="auto"/>
        <w:ind w:left="851"/>
      </w:pPr>
      <w:r w:rsidRPr="00BF0DA6">
        <w:rPr>
          <w:b/>
          <w:i/>
        </w:rPr>
        <w:t>Зона земель водного фонда.</w:t>
      </w:r>
      <w:r>
        <w:t xml:space="preserve"> К землям водного фонда относятся земли:</w:t>
      </w:r>
    </w:p>
    <w:p w:rsidR="00BF0DA6" w:rsidRDefault="00BF0DA6" w:rsidP="00BF0DA6">
      <w:pPr>
        <w:shd w:val="clear" w:color="auto" w:fill="FFFFFF"/>
        <w:spacing w:line="240" w:lineRule="auto"/>
        <w:ind w:left="851"/>
      </w:pPr>
      <w:r>
        <w:t>1) покрытые поверхностными водами, сосредоточенными в водных объектах;</w:t>
      </w:r>
    </w:p>
    <w:p w:rsidR="00BF0DA6" w:rsidRDefault="00BF0DA6" w:rsidP="00BF0DA6">
      <w:pPr>
        <w:shd w:val="clear" w:color="auto" w:fill="FFFFFF"/>
        <w:spacing w:line="240" w:lineRule="auto"/>
        <w:ind w:left="851"/>
      </w:pPr>
      <w:r>
        <w:t>2) занятые гидротехническими и иными сооружениями, расположенными на водных объектах.</w:t>
      </w:r>
    </w:p>
    <w:p w:rsidR="00BF0DA6" w:rsidRDefault="00BF0DA6" w:rsidP="00BF0DA6">
      <w:pPr>
        <w:shd w:val="clear" w:color="auto" w:fill="FFFFFF"/>
        <w:spacing w:line="240" w:lineRule="auto"/>
        <w:ind w:left="851"/>
      </w:pPr>
      <w:r>
        <w:t>На землях, покрытых поверхностными водами, не осуществляется образование земельных участков.</w:t>
      </w:r>
    </w:p>
    <w:p w:rsidR="00BF0DA6" w:rsidRDefault="00BF0DA6" w:rsidP="00BF0DA6">
      <w:pPr>
        <w:shd w:val="clear" w:color="auto" w:fill="FFFFFF"/>
        <w:spacing w:line="240" w:lineRule="auto"/>
        <w:ind w:left="851"/>
      </w:pPr>
      <w:r>
        <w:t>В целях строительства водохранилищ и иных искусственных водных объектов осуществляется резервирование земель.</w:t>
      </w:r>
    </w:p>
    <w:p w:rsidR="00BF0DA6" w:rsidRPr="00BF0DA6" w:rsidRDefault="00BF0DA6" w:rsidP="00BF0DA6">
      <w:pPr>
        <w:shd w:val="clear" w:color="auto" w:fill="FFFFFF"/>
        <w:spacing w:line="240" w:lineRule="auto"/>
        <w:ind w:left="851"/>
        <w:rPr>
          <w:i/>
        </w:rPr>
      </w:pPr>
      <w:r w:rsidRPr="00BF0DA6">
        <w:rPr>
          <w:i/>
        </w:rPr>
        <w:t>Порядок использования и охраны земель водного фонда определяется водным законодательством.</w:t>
      </w:r>
    </w:p>
    <w:p w:rsidR="00280BE0" w:rsidRDefault="00280BE0" w:rsidP="00CF61C3">
      <w:pPr>
        <w:shd w:val="clear" w:color="auto" w:fill="FFFFFF"/>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8E0129" w:rsidTr="00F2609C">
        <w:tc>
          <w:tcPr>
            <w:tcW w:w="8611" w:type="dxa"/>
            <w:shd w:val="clear" w:color="auto" w:fill="C2D69B" w:themeFill="accent3" w:themeFillTint="99"/>
          </w:tcPr>
          <w:p w:rsidR="008E0129" w:rsidRPr="008E0129" w:rsidRDefault="008E0129" w:rsidP="00A12DCA">
            <w:pPr>
              <w:spacing w:line="240" w:lineRule="auto"/>
              <w:ind w:firstLine="0"/>
              <w:jc w:val="left"/>
              <w:rPr>
                <w:i/>
                <w:sz w:val="28"/>
                <w:szCs w:val="28"/>
              </w:rPr>
            </w:pPr>
            <w:r w:rsidRPr="008E0129">
              <w:rPr>
                <w:i/>
                <w:sz w:val="28"/>
                <w:szCs w:val="28"/>
              </w:rPr>
              <w:t xml:space="preserve">7.3. </w:t>
            </w:r>
            <w:r w:rsidR="00F2609C" w:rsidRPr="00F2609C">
              <w:rPr>
                <w:i/>
                <w:sz w:val="28"/>
                <w:szCs w:val="28"/>
              </w:rPr>
              <w:t xml:space="preserve">Сведения о планах </w:t>
            </w:r>
            <w:r w:rsidR="001E1E49">
              <w:rPr>
                <w:i/>
                <w:sz w:val="28"/>
                <w:szCs w:val="28"/>
              </w:rPr>
              <w:t xml:space="preserve">(стратегиях) </w:t>
            </w:r>
            <w:r w:rsidR="00F2609C" w:rsidRPr="00F2609C">
              <w:rPr>
                <w:i/>
                <w:sz w:val="28"/>
                <w:szCs w:val="28"/>
              </w:rPr>
              <w:t>и программах комплексного социально-экономического развития муниципа</w:t>
            </w:r>
            <w:r w:rsidR="00A12DCA">
              <w:rPr>
                <w:i/>
                <w:sz w:val="28"/>
                <w:szCs w:val="28"/>
              </w:rPr>
              <w:t>льного образования</w:t>
            </w:r>
          </w:p>
        </w:tc>
      </w:tr>
    </w:tbl>
    <w:p w:rsidR="008E0129" w:rsidRDefault="008E0129" w:rsidP="00CF61C3">
      <w:pPr>
        <w:shd w:val="clear" w:color="auto" w:fill="FFFFFF"/>
        <w:spacing w:line="240" w:lineRule="auto"/>
        <w:ind w:left="851"/>
      </w:pPr>
    </w:p>
    <w:p w:rsidR="008615C5" w:rsidRDefault="008615C5" w:rsidP="00CF61C3">
      <w:pPr>
        <w:shd w:val="clear" w:color="auto" w:fill="FFFFFF"/>
        <w:spacing w:line="240" w:lineRule="auto"/>
        <w:ind w:left="851"/>
      </w:pPr>
      <w:r w:rsidRPr="008615C5">
        <w:t>В соответствии с ч.5 ст.9 Градостроительного кодекса РФ, «…подготовка документов территориального планирования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субъектов Российской Федерации, планов и программ комплексного социально-экономического развития муниципальных образований (…) с учетом программ, принятых в установленном порядке и реализуемых за счет средств федерального бюджета, бюджетов субъектов Российской Федерации, местных бюджетов,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w:t>
      </w:r>
    </w:p>
    <w:p w:rsidR="00826688" w:rsidRPr="008615C5" w:rsidRDefault="008615C5" w:rsidP="00826688">
      <w:pPr>
        <w:shd w:val="clear" w:color="auto" w:fill="FFFFFF"/>
        <w:spacing w:line="240" w:lineRule="auto"/>
        <w:ind w:left="851"/>
        <w:rPr>
          <w:highlight w:val="red"/>
        </w:rPr>
      </w:pPr>
      <w:r w:rsidRPr="008615C5">
        <w:t xml:space="preserve">При подготовке настоящего раздела были </w:t>
      </w:r>
      <w:r>
        <w:t>рассмотрены стратегические и программные документы</w:t>
      </w:r>
      <w:r w:rsidRPr="008615C5">
        <w:t xml:space="preserve">, </w:t>
      </w:r>
      <w:r>
        <w:t xml:space="preserve">реализация </w:t>
      </w:r>
      <w:r w:rsidRPr="008615C5">
        <w:t>которы</w:t>
      </w:r>
      <w:r>
        <w:t>х может найти отражение в документах территориального планирования.</w:t>
      </w:r>
      <w:r w:rsidR="00826688">
        <w:t xml:space="preserve"> В Генеральном плане указаны мероприятия, отраженные в указанных документах, предполагающие</w:t>
      </w:r>
      <w:r w:rsidR="00826688" w:rsidRPr="00826688">
        <w:t xml:space="preserve"> </w:t>
      </w:r>
      <w:r w:rsidR="00826688" w:rsidRPr="008615C5">
        <w:t>строительство или реконструкцию объектов капитального строительства, линейных объектов транспортной и инженерной инфраструктуры</w:t>
      </w:r>
      <w:r w:rsidR="00826688">
        <w:t xml:space="preserve">; </w:t>
      </w:r>
      <w:r w:rsidR="00826688" w:rsidRPr="008615C5">
        <w:t>что каса</w:t>
      </w:r>
      <w:r w:rsidR="00826688">
        <w:t>ется</w:t>
      </w:r>
      <w:r w:rsidR="00826688" w:rsidRPr="008615C5">
        <w:t xml:space="preserve"> стратегических направлений развития территории </w:t>
      </w:r>
      <w:r w:rsidR="00826688">
        <w:t>муниципального образования – рассмотрены те,</w:t>
      </w:r>
      <w:r w:rsidR="00826688" w:rsidRPr="008615C5">
        <w:t xml:space="preserve"> </w:t>
      </w:r>
      <w:r w:rsidR="00826688">
        <w:t xml:space="preserve">которые </w:t>
      </w:r>
      <w:r w:rsidR="00826688" w:rsidRPr="008615C5">
        <w:t>оказыва</w:t>
      </w:r>
      <w:r w:rsidR="00826688">
        <w:t>ю</w:t>
      </w:r>
      <w:r w:rsidR="00826688" w:rsidRPr="008615C5">
        <w:t xml:space="preserve">т заметное влияние на социально-экономическое развитие </w:t>
      </w:r>
      <w:r w:rsidR="00826688">
        <w:t>Кора–</w:t>
      </w:r>
      <w:proofErr w:type="spellStart"/>
      <w:r w:rsidR="00826688">
        <w:t>Урсдонского</w:t>
      </w:r>
      <w:proofErr w:type="spellEnd"/>
      <w:r w:rsidR="00826688">
        <w:t xml:space="preserve"> СП</w:t>
      </w:r>
      <w:r w:rsidR="00826688" w:rsidRPr="008615C5">
        <w:t>.</w:t>
      </w:r>
    </w:p>
    <w:p w:rsidR="003734F9" w:rsidRDefault="00496C46" w:rsidP="00CF61C3">
      <w:pPr>
        <w:shd w:val="clear" w:color="auto" w:fill="FFFFFF"/>
        <w:spacing w:line="240" w:lineRule="auto"/>
        <w:ind w:left="851"/>
      </w:pPr>
      <w:r>
        <w:rPr>
          <w:b/>
        </w:rPr>
        <w:lastRenderedPageBreak/>
        <w:t xml:space="preserve">Федеральные программы. </w:t>
      </w:r>
      <w:r w:rsidRPr="00496C46">
        <w:t>Основным програ</w:t>
      </w:r>
      <w:r>
        <w:t>м</w:t>
      </w:r>
      <w:r w:rsidRPr="00496C46">
        <w:t>мным стратегическим документом федерального значения</w:t>
      </w:r>
      <w:r>
        <w:t xml:space="preserve"> на территории РСО–Алания является </w:t>
      </w:r>
      <w:r w:rsidRPr="00496C46">
        <w:t>Стратеги</w:t>
      </w:r>
      <w:r>
        <w:t>я</w:t>
      </w:r>
      <w:r w:rsidRPr="00496C46">
        <w:t xml:space="preserve"> социально-экономического развития Северо-Кавказского федерального округа до 2025 года</w:t>
      </w:r>
      <w:r>
        <w:t xml:space="preserve"> (утверждена Постановлением Правительства РФ от 06.09.2010 г. № 1485-р)</w:t>
      </w:r>
      <w:r w:rsidR="00B44C8D">
        <w:t xml:space="preserve"> (далее Стратегия).</w:t>
      </w:r>
    </w:p>
    <w:p w:rsidR="00496C46" w:rsidRPr="00B44C8D" w:rsidRDefault="00B44C8D" w:rsidP="00CF61C3">
      <w:pPr>
        <w:shd w:val="clear" w:color="auto" w:fill="FFFFFF"/>
        <w:spacing w:line="240" w:lineRule="auto"/>
        <w:ind w:left="851"/>
      </w:pPr>
      <w:r>
        <w:t xml:space="preserve">В перечне </w:t>
      </w:r>
      <w:r w:rsidRPr="00B44C8D">
        <w:t>перспективных проектов (мероприятий)</w:t>
      </w:r>
      <w:r>
        <w:t xml:space="preserve"> Стратегии отсутствуют конкретные мероприятия применительно к территории </w:t>
      </w:r>
      <w:proofErr w:type="spellStart"/>
      <w:r>
        <w:t>Дигорского</w:t>
      </w:r>
      <w:proofErr w:type="spellEnd"/>
      <w:r>
        <w:t xml:space="preserve"> района.</w:t>
      </w:r>
    </w:p>
    <w:p w:rsidR="00F2609C" w:rsidRDefault="00826688" w:rsidP="00F66DA2">
      <w:pPr>
        <w:shd w:val="clear" w:color="auto" w:fill="FFFFFF"/>
        <w:spacing w:line="240" w:lineRule="auto"/>
        <w:ind w:left="851"/>
      </w:pPr>
      <w:r>
        <w:rPr>
          <w:b/>
        </w:rPr>
        <w:t>Р</w:t>
      </w:r>
      <w:r w:rsidR="00F2609C" w:rsidRPr="00122565">
        <w:rPr>
          <w:b/>
        </w:rPr>
        <w:t>егиональные программы.</w:t>
      </w:r>
      <w:r w:rsidR="001A41AB" w:rsidRPr="00122565">
        <w:rPr>
          <w:b/>
        </w:rPr>
        <w:t xml:space="preserve"> </w:t>
      </w:r>
      <w:r w:rsidR="00122565" w:rsidRPr="00122565">
        <w:t xml:space="preserve">Основным программным документом на территории </w:t>
      </w:r>
      <w:r w:rsidR="00122565">
        <w:t>региона</w:t>
      </w:r>
      <w:r w:rsidR="00122565" w:rsidRPr="00122565">
        <w:t xml:space="preserve"> является </w:t>
      </w:r>
      <w:r w:rsidR="00122565">
        <w:t xml:space="preserve">«Стратегия социально-экономического развития Республики Северная Осетия-Алания до 2025 года» </w:t>
      </w:r>
      <w:r w:rsidR="004D66E0">
        <w:t xml:space="preserve">(Закон Республики Северная Осетия-Алания от 28 декабря 2012 г. </w:t>
      </w:r>
      <w:r w:rsidR="00F66DA2">
        <w:t>№</w:t>
      </w:r>
      <w:r w:rsidR="004D66E0">
        <w:t xml:space="preserve"> 54-РЗ </w:t>
      </w:r>
      <w:r w:rsidR="00F66DA2">
        <w:t>«</w:t>
      </w:r>
      <w:r w:rsidR="004D66E0">
        <w:t>О Стратегии социально-экономического развития Республики Северная Осетия-Алания до 2025 года</w:t>
      </w:r>
      <w:r w:rsidR="00F66DA2">
        <w:t>») (далее Стратегии).</w:t>
      </w:r>
    </w:p>
    <w:p w:rsidR="00122565" w:rsidRPr="00B10765" w:rsidRDefault="002E7D07" w:rsidP="002E7D07">
      <w:pPr>
        <w:shd w:val="clear" w:color="auto" w:fill="FFFFFF"/>
        <w:spacing w:line="240" w:lineRule="auto"/>
        <w:ind w:left="851"/>
      </w:pPr>
      <w:r>
        <w:t>Согласно Стратегии, территория поселения (как составная часть) отнесена к Кора–</w:t>
      </w:r>
      <w:proofErr w:type="spellStart"/>
      <w:r>
        <w:t>Урсдонской</w:t>
      </w:r>
      <w:proofErr w:type="spellEnd"/>
      <w:r>
        <w:t xml:space="preserve"> инвестиционной площадке туристско-рекреационного комплекса республики. Кора-</w:t>
      </w:r>
      <w:proofErr w:type="spellStart"/>
      <w:r>
        <w:t>Урсдонская</w:t>
      </w:r>
      <w:proofErr w:type="spellEnd"/>
      <w:r>
        <w:t xml:space="preserve"> и </w:t>
      </w:r>
      <w:proofErr w:type="spellStart"/>
      <w:r>
        <w:t>Тамиск-Бирагзангская</w:t>
      </w:r>
      <w:proofErr w:type="spellEnd"/>
      <w:r>
        <w:t xml:space="preserve"> инвестиционные площадки, а также </w:t>
      </w:r>
      <w:proofErr w:type="spellStart"/>
      <w:r>
        <w:t>Тибское</w:t>
      </w:r>
      <w:proofErr w:type="spellEnd"/>
      <w:r>
        <w:t xml:space="preserve"> месторождение минеральной воды, являющееся частью </w:t>
      </w:r>
      <w:proofErr w:type="spellStart"/>
      <w:r>
        <w:t>Мамисонской</w:t>
      </w:r>
      <w:proofErr w:type="spellEnd"/>
      <w:r>
        <w:t xml:space="preserve"> инвестиционной площадки, выступают в качестве мощной базы санаторно-курортной составляющей рекреационного комплекса республики.</w:t>
      </w:r>
    </w:p>
    <w:p w:rsidR="00122565" w:rsidRPr="00BF2210" w:rsidRDefault="00BF2210" w:rsidP="00122565">
      <w:pPr>
        <w:shd w:val="clear" w:color="auto" w:fill="FFFFFF"/>
        <w:spacing w:line="240" w:lineRule="auto"/>
        <w:ind w:left="851"/>
      </w:pPr>
      <w:r w:rsidRPr="00BF2210">
        <w:t>Среди основных задач развития региона</w:t>
      </w:r>
      <w:r w:rsidR="000E5B9E">
        <w:t>:</w:t>
      </w:r>
      <w:r w:rsidRPr="00BF2210">
        <w:t xml:space="preserve"> </w:t>
      </w:r>
      <w:r w:rsidR="000E5B9E">
        <w:t>с</w:t>
      </w:r>
      <w:r w:rsidRPr="00BF2210">
        <w:t>оздание туристско–рекреационных комплексов на территории республики</w:t>
      </w:r>
      <w:r>
        <w:t xml:space="preserve"> (п. 3.2 Мероприятия социального развития). </w:t>
      </w:r>
      <w:r w:rsidR="00704AF6" w:rsidRPr="00704AF6">
        <w:t>Реализация задачи предусматривает следующие мероприятия:</w:t>
      </w:r>
    </w:p>
    <w:p w:rsidR="00704AF6" w:rsidRDefault="00704AF6" w:rsidP="00704AF6">
      <w:pPr>
        <w:shd w:val="clear" w:color="auto" w:fill="FFFFFF"/>
        <w:spacing w:line="240" w:lineRule="auto"/>
        <w:ind w:left="851"/>
      </w:pPr>
      <w:r>
        <w:t>– разработка генеральных планов развития инвестиционных площадок туристско-рекреационного комплекса республики;</w:t>
      </w:r>
    </w:p>
    <w:p w:rsidR="00704AF6" w:rsidRDefault="00704AF6" w:rsidP="00704AF6">
      <w:pPr>
        <w:shd w:val="clear" w:color="auto" w:fill="FFFFFF"/>
        <w:spacing w:line="240" w:lineRule="auto"/>
        <w:ind w:left="851"/>
      </w:pPr>
      <w:r>
        <w:t>– проведение геологоразведочных работ на территории инвестиционных площадок туристско-рекреационного комплекса республики;</w:t>
      </w:r>
    </w:p>
    <w:p w:rsidR="00122565" w:rsidRPr="00704AF6" w:rsidRDefault="00704AF6" w:rsidP="00704AF6">
      <w:pPr>
        <w:shd w:val="clear" w:color="auto" w:fill="FFFFFF"/>
        <w:spacing w:line="240" w:lineRule="auto"/>
        <w:ind w:left="851"/>
      </w:pPr>
      <w:r>
        <w:t>– проведение проектно-изыскательских работ на территории инвестиционных площадок туристско-рекреационного комплекса республики;</w:t>
      </w:r>
    </w:p>
    <w:p w:rsidR="00122565" w:rsidRPr="004D66E0" w:rsidRDefault="000E5B9E" w:rsidP="00122565">
      <w:pPr>
        <w:shd w:val="clear" w:color="auto" w:fill="FFFFFF"/>
        <w:spacing w:line="240" w:lineRule="auto"/>
        <w:ind w:left="851"/>
      </w:pPr>
      <w:r w:rsidRPr="004D66E0">
        <w:t>– строительство санаторно-курортного комплекса «Кора-Урсдон».</w:t>
      </w:r>
    </w:p>
    <w:p w:rsidR="00A12DCA" w:rsidRPr="00EF5155" w:rsidRDefault="00403073" w:rsidP="00CF61C3">
      <w:pPr>
        <w:shd w:val="clear" w:color="auto" w:fill="FFFFFF"/>
        <w:spacing w:line="240" w:lineRule="auto"/>
        <w:ind w:left="851"/>
        <w:rPr>
          <w:b/>
        </w:rPr>
      </w:pPr>
      <w:r w:rsidRPr="00EF5155">
        <w:rPr>
          <w:b/>
        </w:rPr>
        <w:t>Районной программой предполагается:</w:t>
      </w:r>
    </w:p>
    <w:p w:rsidR="00403073" w:rsidRDefault="00403073" w:rsidP="00CF61C3">
      <w:pPr>
        <w:shd w:val="clear" w:color="auto" w:fill="FFFFFF"/>
        <w:spacing w:line="240" w:lineRule="auto"/>
        <w:ind w:left="851"/>
      </w:pPr>
      <w:r w:rsidRPr="004D66E0">
        <w:t>– Реконструкция автодороги Дигора–Минеральные источники с объездом с Кора–Урсдон;</w:t>
      </w:r>
    </w:p>
    <w:p w:rsidR="00403073" w:rsidRDefault="00403073" w:rsidP="00CF61C3">
      <w:pPr>
        <w:shd w:val="clear" w:color="auto" w:fill="FFFFFF"/>
        <w:spacing w:line="240" w:lineRule="auto"/>
        <w:ind w:left="851"/>
      </w:pPr>
      <w:r>
        <w:t xml:space="preserve">– Берегоукрепительные и </w:t>
      </w:r>
      <w:proofErr w:type="spellStart"/>
      <w:r>
        <w:t>руслорегулировочные</w:t>
      </w:r>
      <w:proofErr w:type="spellEnd"/>
      <w:r>
        <w:t xml:space="preserve"> работы на реке Урсдон </w:t>
      </w:r>
    </w:p>
    <w:p w:rsidR="00403073" w:rsidRDefault="00403073" w:rsidP="00CF61C3">
      <w:pPr>
        <w:shd w:val="clear" w:color="auto" w:fill="FFFFFF"/>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A12DCA" w:rsidRPr="00E650CA" w:rsidTr="00F372F4">
        <w:trPr>
          <w:trHeight w:val="286"/>
        </w:trPr>
        <w:tc>
          <w:tcPr>
            <w:tcW w:w="8611" w:type="dxa"/>
            <w:shd w:val="clear" w:color="auto" w:fill="C2D69B" w:themeFill="accent3" w:themeFillTint="99"/>
          </w:tcPr>
          <w:p w:rsidR="00A12DCA" w:rsidRPr="00E650CA" w:rsidRDefault="00A12DCA" w:rsidP="00A12DCA">
            <w:pPr>
              <w:spacing w:line="240" w:lineRule="auto"/>
              <w:ind w:firstLine="0"/>
              <w:jc w:val="left"/>
              <w:rPr>
                <w:i/>
                <w:sz w:val="28"/>
                <w:szCs w:val="28"/>
              </w:rPr>
            </w:pPr>
            <w:r>
              <w:rPr>
                <w:i/>
                <w:sz w:val="28"/>
                <w:szCs w:val="28"/>
              </w:rPr>
              <w:t>7</w:t>
            </w:r>
            <w:r w:rsidRPr="00E650CA">
              <w:rPr>
                <w:i/>
                <w:sz w:val="28"/>
                <w:szCs w:val="28"/>
              </w:rPr>
              <w:t>.</w:t>
            </w:r>
            <w:r>
              <w:rPr>
                <w:i/>
                <w:sz w:val="28"/>
                <w:szCs w:val="28"/>
              </w:rPr>
              <w:t>4</w:t>
            </w:r>
            <w:r w:rsidRPr="00E650CA">
              <w:rPr>
                <w:i/>
                <w:sz w:val="28"/>
                <w:szCs w:val="28"/>
              </w:rPr>
              <w:t xml:space="preserve">. </w:t>
            </w:r>
            <w:r w:rsidRPr="00F372F4">
              <w:rPr>
                <w:i/>
                <w:sz w:val="28"/>
                <w:szCs w:val="28"/>
                <w:shd w:val="clear" w:color="auto" w:fill="C2D69B" w:themeFill="accent3" w:themeFillTint="99"/>
              </w:rPr>
              <w:t>Сведения о документах территориального планирования вышестоящего уровня</w:t>
            </w:r>
          </w:p>
        </w:tc>
      </w:tr>
    </w:tbl>
    <w:p w:rsidR="00A12DCA" w:rsidRPr="00E650CA" w:rsidRDefault="00A12DCA" w:rsidP="00A12DCA">
      <w:pPr>
        <w:shd w:val="clear" w:color="auto" w:fill="FFFFFF"/>
        <w:spacing w:line="240" w:lineRule="auto"/>
        <w:rPr>
          <w:rFonts w:ascii="Times New Roman" w:hAnsi="Times New Roman"/>
          <w:sz w:val="28"/>
          <w:szCs w:val="28"/>
        </w:rPr>
      </w:pPr>
    </w:p>
    <w:p w:rsidR="00A12DCA" w:rsidRPr="00FC31E3" w:rsidRDefault="00A12DCA" w:rsidP="00A12DCA">
      <w:pPr>
        <w:shd w:val="clear" w:color="auto" w:fill="FFFFFF"/>
        <w:spacing w:line="240" w:lineRule="auto"/>
        <w:ind w:left="851"/>
        <w:rPr>
          <w:lang w:eastAsia="en-US"/>
        </w:rPr>
      </w:pPr>
      <w:r w:rsidRPr="00FC31E3">
        <w:rPr>
          <w:b/>
          <w:lang w:eastAsia="en-US"/>
        </w:rPr>
        <w:t>Документы территориального планирования федерального уровня.</w:t>
      </w:r>
      <w:r w:rsidR="00DE007C" w:rsidRPr="00FC31E3">
        <w:rPr>
          <w:lang w:eastAsia="en-US"/>
        </w:rPr>
        <w:t xml:space="preserve"> На момент разработки Генерального плана Кора–</w:t>
      </w:r>
      <w:proofErr w:type="spellStart"/>
      <w:r w:rsidR="00DE007C" w:rsidRPr="00FC31E3">
        <w:rPr>
          <w:lang w:eastAsia="en-US"/>
        </w:rPr>
        <w:t>Урсдонского</w:t>
      </w:r>
      <w:proofErr w:type="spellEnd"/>
      <w:r w:rsidR="00DE007C" w:rsidRPr="00FC31E3">
        <w:rPr>
          <w:lang w:eastAsia="en-US"/>
        </w:rPr>
        <w:t xml:space="preserve"> СП разработаны и утверждены следующие СТП Российской Федерации:</w:t>
      </w:r>
    </w:p>
    <w:p w:rsidR="00914364" w:rsidRPr="00FC31E3" w:rsidRDefault="00914364" w:rsidP="00A12DCA">
      <w:pPr>
        <w:shd w:val="clear" w:color="auto" w:fill="FFFFFF"/>
        <w:spacing w:line="240" w:lineRule="auto"/>
        <w:ind w:left="851"/>
        <w:rPr>
          <w:lang w:eastAsia="en-US"/>
        </w:rPr>
      </w:pPr>
      <w:r w:rsidRPr="00FC31E3">
        <w:rPr>
          <w:lang w:eastAsia="en-US"/>
        </w:rPr>
        <w:t xml:space="preserve">Схема территориального планирования Российской Федерации в области энергетики (утверждена </w:t>
      </w:r>
      <w:r w:rsidR="00DE007C" w:rsidRPr="00FC31E3">
        <w:rPr>
          <w:lang w:eastAsia="en-US"/>
        </w:rPr>
        <w:t>Распоряжением</w:t>
      </w:r>
      <w:r w:rsidRPr="00FC31E3">
        <w:rPr>
          <w:lang w:eastAsia="en-US"/>
        </w:rPr>
        <w:t xml:space="preserve"> Правительства Российской Федерации от 11 ноября 2013 г. № 2084-р).</w:t>
      </w:r>
    </w:p>
    <w:p w:rsidR="00DE007C" w:rsidRPr="00ED100F" w:rsidRDefault="00DE007C" w:rsidP="00DE007C">
      <w:pPr>
        <w:shd w:val="clear" w:color="auto" w:fill="FFFFFF"/>
        <w:spacing w:line="240" w:lineRule="auto"/>
        <w:ind w:left="851"/>
      </w:pPr>
      <w:r w:rsidRPr="00ED100F">
        <w:t xml:space="preserve">Схема территориального планирования Российской Федерации в области высшего профессионального образования (утверждена </w:t>
      </w:r>
      <w:r w:rsidRPr="00ED100F">
        <w:rPr>
          <w:lang w:eastAsia="en-US"/>
        </w:rPr>
        <w:t xml:space="preserve">Распоряжением </w:t>
      </w:r>
      <w:r w:rsidRPr="00ED100F">
        <w:t xml:space="preserve">Правительства </w:t>
      </w:r>
      <w:r w:rsidRPr="00ED100F">
        <w:rPr>
          <w:lang w:eastAsia="en-US"/>
        </w:rPr>
        <w:t>Российской Федерации</w:t>
      </w:r>
      <w:r w:rsidRPr="00ED100F">
        <w:t xml:space="preserve"> от 26 февраля 2013 г. № 247-р).</w:t>
      </w:r>
    </w:p>
    <w:p w:rsidR="00ED100F" w:rsidRPr="00ED100F" w:rsidRDefault="00ED100F" w:rsidP="00DE007C">
      <w:pPr>
        <w:shd w:val="clear" w:color="auto" w:fill="FFFFFF"/>
        <w:spacing w:line="240" w:lineRule="auto"/>
        <w:ind w:left="851"/>
      </w:pPr>
      <w:r w:rsidRPr="00ED100F">
        <w:t>Схема территориального планирования Российской Федерации в области федерального транспорта (в части трубопроводного транспорта) (утверждена Распоряжением Правительства Российской Федерации от 13 августа 2013 г. № 1416-р).</w:t>
      </w:r>
    </w:p>
    <w:p w:rsidR="001C4D94" w:rsidRPr="00ED100F" w:rsidRDefault="001C4D94" w:rsidP="00DE007C">
      <w:pPr>
        <w:shd w:val="clear" w:color="auto" w:fill="FFFFFF"/>
        <w:spacing w:line="240" w:lineRule="auto"/>
        <w:ind w:left="851"/>
      </w:pPr>
      <w:r w:rsidRPr="00ED100F">
        <w:t>Мероприятия по строительству федеральных объектов капитального строительства, объектов инженерной и транспортной инфраструктуры</w:t>
      </w:r>
      <w:r w:rsidR="00D97345" w:rsidRPr="00ED100F">
        <w:t xml:space="preserve"> в границах Кора–</w:t>
      </w:r>
      <w:proofErr w:type="spellStart"/>
      <w:r w:rsidR="00D97345" w:rsidRPr="00ED100F">
        <w:t>Урсдонского</w:t>
      </w:r>
      <w:proofErr w:type="spellEnd"/>
      <w:r w:rsidR="00D97345" w:rsidRPr="00ED100F">
        <w:t xml:space="preserve"> СП в указанных документах территориального планирования отсутствуют.</w:t>
      </w:r>
    </w:p>
    <w:p w:rsidR="00766D5F" w:rsidRDefault="00766D5F" w:rsidP="00766D5F">
      <w:pPr>
        <w:shd w:val="clear" w:color="auto" w:fill="FFFFFF"/>
        <w:spacing w:line="240" w:lineRule="auto"/>
        <w:ind w:left="851"/>
        <w:rPr>
          <w:lang w:eastAsia="en-US"/>
        </w:rPr>
      </w:pPr>
      <w:r w:rsidRPr="00ED100F">
        <w:rPr>
          <w:b/>
          <w:lang w:eastAsia="en-US"/>
        </w:rPr>
        <w:lastRenderedPageBreak/>
        <w:t xml:space="preserve">Документы территориального планирования регионального уровня. </w:t>
      </w:r>
      <w:r w:rsidRPr="00ED100F">
        <w:rPr>
          <w:lang w:eastAsia="en-US"/>
        </w:rPr>
        <w:t>Схема территориального планирования Республики Северная Осетия – Алания</w:t>
      </w:r>
      <w:r w:rsidRPr="00766D5F">
        <w:rPr>
          <w:lang w:eastAsia="en-US"/>
        </w:rPr>
        <w:t xml:space="preserve"> утв. постановлением Правительства РСО – А от 10.12.2010г. №354</w:t>
      </w:r>
      <w:r>
        <w:rPr>
          <w:lang w:eastAsia="en-US"/>
        </w:rPr>
        <w:t xml:space="preserve"> (корректировка СТП РСО–А утверждена постановлением Правительства РСО–А от 23.08.2013г. №315)</w:t>
      </w:r>
      <w:r w:rsidRPr="00766D5F">
        <w:rPr>
          <w:lang w:eastAsia="en-US"/>
        </w:rPr>
        <w:t xml:space="preserve">. При подготовке материалов по обоснованию </w:t>
      </w:r>
      <w:r w:rsidR="006A45A6">
        <w:rPr>
          <w:lang w:eastAsia="en-US"/>
        </w:rPr>
        <w:t>Г</w:t>
      </w:r>
      <w:r w:rsidRPr="00766D5F">
        <w:rPr>
          <w:lang w:eastAsia="en-US"/>
        </w:rPr>
        <w:t xml:space="preserve">енерального плана </w:t>
      </w:r>
      <w:r w:rsidR="006A45A6">
        <w:rPr>
          <w:lang w:eastAsia="en-US"/>
        </w:rPr>
        <w:t>Кора–</w:t>
      </w:r>
      <w:proofErr w:type="spellStart"/>
      <w:r w:rsidR="006A45A6">
        <w:rPr>
          <w:lang w:eastAsia="en-US"/>
        </w:rPr>
        <w:t>Урсдонского</w:t>
      </w:r>
      <w:proofErr w:type="spellEnd"/>
      <w:r w:rsidR="006A45A6">
        <w:rPr>
          <w:lang w:eastAsia="en-US"/>
        </w:rPr>
        <w:t xml:space="preserve"> СП </w:t>
      </w:r>
      <w:r w:rsidRPr="00766D5F">
        <w:rPr>
          <w:lang w:eastAsia="en-US"/>
        </w:rPr>
        <w:t xml:space="preserve">были использованы </w:t>
      </w:r>
      <w:r w:rsidR="006A45A6">
        <w:rPr>
          <w:lang w:eastAsia="en-US"/>
        </w:rPr>
        <w:t xml:space="preserve">материалы проекта </w:t>
      </w:r>
      <w:r w:rsidRPr="00766D5F">
        <w:rPr>
          <w:lang w:eastAsia="en-US"/>
        </w:rPr>
        <w:t>СТП</w:t>
      </w:r>
      <w:r>
        <w:rPr>
          <w:lang w:eastAsia="en-US"/>
        </w:rPr>
        <w:t xml:space="preserve"> РСО–А, опубли</w:t>
      </w:r>
      <w:r w:rsidRPr="00766D5F">
        <w:rPr>
          <w:lang w:eastAsia="en-US"/>
        </w:rPr>
        <w:t xml:space="preserve">кованные на официальном сайте Министерства архитектуры и строительной политики РСО – А </w:t>
      </w:r>
      <w:r w:rsidR="006A45A6">
        <w:rPr>
          <w:lang w:eastAsia="en-US"/>
        </w:rPr>
        <w:t>(</w:t>
      </w:r>
      <w:r w:rsidRPr="00766D5F">
        <w:rPr>
          <w:lang w:eastAsia="en-US"/>
        </w:rPr>
        <w:t>www.minarhstroy.ru</w:t>
      </w:r>
      <w:r w:rsidR="006A45A6">
        <w:rPr>
          <w:lang w:eastAsia="en-US"/>
        </w:rPr>
        <w:t>)</w:t>
      </w:r>
      <w:r w:rsidRPr="00766D5F">
        <w:rPr>
          <w:lang w:eastAsia="en-US"/>
        </w:rPr>
        <w:t xml:space="preserve"> в разделе «Территориальное планирование».</w:t>
      </w:r>
    </w:p>
    <w:p w:rsidR="006374CB" w:rsidRDefault="006374CB" w:rsidP="00766D5F">
      <w:pPr>
        <w:shd w:val="clear" w:color="auto" w:fill="FFFFFF"/>
        <w:spacing w:line="240" w:lineRule="auto"/>
        <w:ind w:left="851"/>
      </w:pPr>
    </w:p>
    <w:p w:rsidR="006374CB" w:rsidRPr="00766D5F" w:rsidRDefault="006374CB" w:rsidP="006374CB">
      <w:pPr>
        <w:shd w:val="clear" w:color="auto" w:fill="FFFFFF"/>
        <w:spacing w:line="240" w:lineRule="auto"/>
        <w:ind w:firstLine="0"/>
      </w:pPr>
      <w:r>
        <w:rPr>
          <w:noProof/>
        </w:rPr>
        <w:drawing>
          <wp:inline distT="0" distB="0" distL="0" distR="0">
            <wp:extent cx="5939790" cy="3035813"/>
            <wp:effectExtent l="0" t="0" r="3810" b="0"/>
            <wp:docPr id="19" name="Рисунок 19" descr="C:\Users\user1\Desktop\с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1\Desktop\ссс.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9790" cy="3035813"/>
                    </a:xfrm>
                    <a:prstGeom prst="rect">
                      <a:avLst/>
                    </a:prstGeom>
                    <a:noFill/>
                    <a:ln>
                      <a:noFill/>
                    </a:ln>
                  </pic:spPr>
                </pic:pic>
              </a:graphicData>
            </a:graphic>
          </wp:inline>
        </w:drawing>
      </w:r>
    </w:p>
    <w:p w:rsidR="006374CB" w:rsidRPr="006374CB" w:rsidRDefault="006374CB" w:rsidP="006374CB">
      <w:pPr>
        <w:shd w:val="clear" w:color="auto" w:fill="FFFFFF"/>
        <w:spacing w:line="240" w:lineRule="auto"/>
        <w:ind w:firstLine="0"/>
        <w:jc w:val="center"/>
        <w:rPr>
          <w:b/>
        </w:rPr>
      </w:pPr>
      <w:r w:rsidRPr="006374CB">
        <w:rPr>
          <w:b/>
        </w:rPr>
        <w:t xml:space="preserve">Рис. 7.4.1 Фрагмент </w:t>
      </w:r>
      <w:r w:rsidR="001A41AB">
        <w:rPr>
          <w:b/>
        </w:rPr>
        <w:t>С</w:t>
      </w:r>
      <w:r w:rsidRPr="006374CB">
        <w:rPr>
          <w:b/>
        </w:rPr>
        <w:t>хемы расположения проектируемых объектов</w:t>
      </w:r>
    </w:p>
    <w:p w:rsidR="00A12DCA" w:rsidRPr="006374CB" w:rsidRDefault="006374CB" w:rsidP="006374CB">
      <w:pPr>
        <w:shd w:val="clear" w:color="auto" w:fill="FFFFFF"/>
        <w:spacing w:line="240" w:lineRule="auto"/>
        <w:ind w:firstLine="0"/>
        <w:jc w:val="center"/>
        <w:rPr>
          <w:b/>
        </w:rPr>
      </w:pPr>
      <w:r w:rsidRPr="006374CB">
        <w:rPr>
          <w:b/>
        </w:rPr>
        <w:t>регионального значения СТП РСО-А</w:t>
      </w:r>
    </w:p>
    <w:p w:rsidR="006374CB" w:rsidRDefault="006374CB" w:rsidP="00CF61C3">
      <w:pPr>
        <w:shd w:val="clear" w:color="auto" w:fill="FFFFFF"/>
        <w:spacing w:line="240" w:lineRule="auto"/>
        <w:ind w:left="851"/>
      </w:pPr>
    </w:p>
    <w:p w:rsidR="00A039BA" w:rsidRDefault="00A039BA" w:rsidP="00A039BA">
      <w:pPr>
        <w:shd w:val="clear" w:color="auto" w:fill="FFFFFF"/>
        <w:spacing w:line="240" w:lineRule="auto"/>
        <w:ind w:left="851"/>
      </w:pPr>
      <w:r>
        <w:t>Положение о территориальном планировании СТП РСО – А содержит определение целей и задач территориального планирования, а также перечень реализуемых на территории региона мероприятий по территориальному планированию.</w:t>
      </w:r>
    </w:p>
    <w:p w:rsidR="000440B4" w:rsidRDefault="000440B4" w:rsidP="003A258D">
      <w:pPr>
        <w:shd w:val="clear" w:color="auto" w:fill="FFFFFF"/>
        <w:spacing w:line="240" w:lineRule="auto"/>
        <w:ind w:left="851"/>
        <w:rPr>
          <w:lang w:eastAsia="en-US"/>
        </w:rPr>
      </w:pPr>
      <w:r w:rsidRPr="00EF2BAB">
        <w:rPr>
          <w:b/>
          <w:lang w:eastAsia="en-US"/>
        </w:rPr>
        <w:t>Документы территориального планирования районного уровня.</w:t>
      </w:r>
      <w:r w:rsidR="00EF2BAB">
        <w:rPr>
          <w:b/>
          <w:color w:val="FF0000"/>
          <w:lang w:eastAsia="en-US"/>
        </w:rPr>
        <w:t xml:space="preserve"> </w:t>
      </w:r>
      <w:r w:rsidR="00EF2BAB" w:rsidRPr="00766D5F">
        <w:rPr>
          <w:lang w:eastAsia="en-US"/>
        </w:rPr>
        <w:t xml:space="preserve">Схема территориального планирования </w:t>
      </w:r>
      <w:proofErr w:type="spellStart"/>
      <w:r w:rsidR="00EF2BAB">
        <w:rPr>
          <w:lang w:eastAsia="en-US"/>
        </w:rPr>
        <w:t>Дигорского</w:t>
      </w:r>
      <w:proofErr w:type="spellEnd"/>
      <w:r w:rsidR="00EF2BAB">
        <w:rPr>
          <w:lang w:eastAsia="en-US"/>
        </w:rPr>
        <w:t xml:space="preserve"> района РСО–Алания</w:t>
      </w:r>
      <w:r w:rsidR="00EF2BAB" w:rsidRPr="00766D5F">
        <w:rPr>
          <w:lang w:eastAsia="en-US"/>
        </w:rPr>
        <w:t xml:space="preserve"> </w:t>
      </w:r>
      <w:r w:rsidR="003A258D">
        <w:rPr>
          <w:lang w:eastAsia="en-US"/>
        </w:rPr>
        <w:t xml:space="preserve">(утверждена решением собрания представителей </w:t>
      </w:r>
      <w:proofErr w:type="spellStart"/>
      <w:r w:rsidR="003A258D">
        <w:rPr>
          <w:lang w:eastAsia="en-US"/>
        </w:rPr>
        <w:t>Дигорского</w:t>
      </w:r>
      <w:proofErr w:type="spellEnd"/>
      <w:r w:rsidR="003A258D">
        <w:rPr>
          <w:lang w:eastAsia="en-US"/>
        </w:rPr>
        <w:t xml:space="preserve"> р-на от 05.10.2012г. №4-7-5)</w:t>
      </w:r>
      <w:r w:rsidR="00EF2BAB" w:rsidRPr="00766D5F">
        <w:rPr>
          <w:lang w:eastAsia="en-US"/>
        </w:rPr>
        <w:t xml:space="preserve">. При подготовке материалов по обоснованию </w:t>
      </w:r>
      <w:r w:rsidR="00EF2BAB">
        <w:rPr>
          <w:lang w:eastAsia="en-US"/>
        </w:rPr>
        <w:t>Г</w:t>
      </w:r>
      <w:r w:rsidR="00EF2BAB" w:rsidRPr="00766D5F">
        <w:rPr>
          <w:lang w:eastAsia="en-US"/>
        </w:rPr>
        <w:t xml:space="preserve">енерального плана </w:t>
      </w:r>
      <w:r w:rsidR="00EF2BAB">
        <w:rPr>
          <w:lang w:eastAsia="en-US"/>
        </w:rPr>
        <w:t>Кора–</w:t>
      </w:r>
      <w:proofErr w:type="spellStart"/>
      <w:r w:rsidR="00EF2BAB">
        <w:rPr>
          <w:lang w:eastAsia="en-US"/>
        </w:rPr>
        <w:t>Урсдонского</w:t>
      </w:r>
      <w:proofErr w:type="spellEnd"/>
      <w:r w:rsidR="00EF2BAB">
        <w:rPr>
          <w:lang w:eastAsia="en-US"/>
        </w:rPr>
        <w:t xml:space="preserve"> СП </w:t>
      </w:r>
      <w:r w:rsidR="00EF2BAB" w:rsidRPr="00766D5F">
        <w:rPr>
          <w:lang w:eastAsia="en-US"/>
        </w:rPr>
        <w:t xml:space="preserve">были использованы </w:t>
      </w:r>
      <w:r w:rsidR="00EF2BAB">
        <w:rPr>
          <w:lang w:eastAsia="en-US"/>
        </w:rPr>
        <w:t xml:space="preserve">материалы проекта </w:t>
      </w:r>
      <w:r w:rsidR="00EF2BAB" w:rsidRPr="00766D5F">
        <w:rPr>
          <w:lang w:eastAsia="en-US"/>
        </w:rPr>
        <w:t>СТП</w:t>
      </w:r>
      <w:r w:rsidR="00EF2BAB">
        <w:rPr>
          <w:lang w:eastAsia="en-US"/>
        </w:rPr>
        <w:t xml:space="preserve"> </w:t>
      </w:r>
      <w:proofErr w:type="spellStart"/>
      <w:r w:rsidR="00EF2BAB">
        <w:rPr>
          <w:lang w:eastAsia="en-US"/>
        </w:rPr>
        <w:t>Дигорского</w:t>
      </w:r>
      <w:proofErr w:type="spellEnd"/>
      <w:r w:rsidR="00EF2BAB">
        <w:rPr>
          <w:lang w:eastAsia="en-US"/>
        </w:rPr>
        <w:t xml:space="preserve"> района РСО–Алания, опубли</w:t>
      </w:r>
      <w:r w:rsidR="00EF2BAB" w:rsidRPr="00766D5F">
        <w:rPr>
          <w:lang w:eastAsia="en-US"/>
        </w:rPr>
        <w:t xml:space="preserve">кованные на официальном сайте Министерства архитектуры и строительной политики РСО – А </w:t>
      </w:r>
      <w:r w:rsidR="00EF2BAB">
        <w:rPr>
          <w:lang w:eastAsia="en-US"/>
        </w:rPr>
        <w:t>(</w:t>
      </w:r>
      <w:r w:rsidR="00EF2BAB" w:rsidRPr="00766D5F">
        <w:rPr>
          <w:lang w:eastAsia="en-US"/>
        </w:rPr>
        <w:t>www.minarhstroy.ru</w:t>
      </w:r>
      <w:r w:rsidR="00EF2BAB">
        <w:rPr>
          <w:lang w:eastAsia="en-US"/>
        </w:rPr>
        <w:t>)</w:t>
      </w:r>
      <w:r w:rsidR="00EF2BAB" w:rsidRPr="00766D5F">
        <w:rPr>
          <w:lang w:eastAsia="en-US"/>
        </w:rPr>
        <w:t xml:space="preserve"> в разделе «Территориальное планирование».</w:t>
      </w:r>
    </w:p>
    <w:p w:rsidR="00D15389" w:rsidRDefault="00D15389" w:rsidP="00A039BA">
      <w:pPr>
        <w:shd w:val="clear" w:color="auto" w:fill="FFFFFF"/>
        <w:spacing w:line="240" w:lineRule="auto"/>
        <w:ind w:left="851"/>
        <w:rPr>
          <w:lang w:eastAsia="en-US"/>
        </w:rPr>
      </w:pPr>
      <w:r w:rsidRPr="00D15389">
        <w:rPr>
          <w:lang w:eastAsia="en-US"/>
        </w:rPr>
        <w:t>Проектом предусматривается ряд мероприятий для планируе</w:t>
      </w:r>
      <w:r>
        <w:rPr>
          <w:lang w:eastAsia="en-US"/>
        </w:rPr>
        <w:t>мого муниципального образования:</w:t>
      </w:r>
    </w:p>
    <w:p w:rsidR="00AC0FF1" w:rsidRDefault="00AC0FF1" w:rsidP="00AC0FF1">
      <w:pPr>
        <w:shd w:val="clear" w:color="auto" w:fill="FFFFFF"/>
        <w:spacing w:line="240" w:lineRule="auto"/>
        <w:ind w:left="851"/>
        <w:rPr>
          <w:lang w:eastAsia="en-US"/>
        </w:rPr>
      </w:pPr>
      <w:r>
        <w:rPr>
          <w:lang w:eastAsia="en-US"/>
        </w:rPr>
        <w:t>­</w:t>
      </w:r>
      <w:r>
        <w:rPr>
          <w:lang w:eastAsia="en-US"/>
        </w:rPr>
        <w:tab/>
        <w:t>реконструкция и расширение системы водоснабжения;</w:t>
      </w:r>
    </w:p>
    <w:p w:rsidR="00AC0FF1" w:rsidRDefault="00AC0FF1" w:rsidP="00AC0FF1">
      <w:pPr>
        <w:shd w:val="clear" w:color="auto" w:fill="FFFFFF"/>
        <w:spacing w:line="240" w:lineRule="auto"/>
        <w:ind w:left="851"/>
        <w:rPr>
          <w:lang w:eastAsia="en-US"/>
        </w:rPr>
      </w:pPr>
      <w:r>
        <w:rPr>
          <w:lang w:eastAsia="en-US"/>
        </w:rPr>
        <w:t>­</w:t>
      </w:r>
      <w:r>
        <w:rPr>
          <w:lang w:eastAsia="en-US"/>
        </w:rPr>
        <w:tab/>
        <w:t>строительство канализационных сетей;</w:t>
      </w:r>
    </w:p>
    <w:p w:rsidR="00AC0FF1" w:rsidRDefault="00AC0FF1" w:rsidP="00AC0FF1">
      <w:pPr>
        <w:shd w:val="clear" w:color="auto" w:fill="FFFFFF"/>
        <w:spacing w:line="240" w:lineRule="auto"/>
        <w:ind w:left="851"/>
        <w:rPr>
          <w:lang w:eastAsia="en-US"/>
        </w:rPr>
      </w:pPr>
      <w:r>
        <w:rPr>
          <w:lang w:eastAsia="en-US"/>
        </w:rPr>
        <w:t>­</w:t>
      </w:r>
      <w:r>
        <w:rPr>
          <w:lang w:eastAsia="en-US"/>
        </w:rPr>
        <w:tab/>
        <w:t>строительство очистных сооружений канализации;</w:t>
      </w:r>
    </w:p>
    <w:p w:rsidR="00AC0FF1" w:rsidRDefault="00AC0FF1" w:rsidP="00AC0FF1">
      <w:pPr>
        <w:shd w:val="clear" w:color="auto" w:fill="FFFFFF"/>
        <w:spacing w:line="240" w:lineRule="auto"/>
        <w:ind w:left="851"/>
        <w:rPr>
          <w:lang w:eastAsia="en-US"/>
        </w:rPr>
      </w:pPr>
      <w:r>
        <w:rPr>
          <w:lang w:eastAsia="en-US"/>
        </w:rPr>
        <w:t>­</w:t>
      </w:r>
      <w:r>
        <w:rPr>
          <w:lang w:eastAsia="en-US"/>
        </w:rPr>
        <w:tab/>
        <w:t>строительство индивидуального жилья повышенной комфортабельности;</w:t>
      </w:r>
    </w:p>
    <w:p w:rsidR="00AC0FF1" w:rsidRDefault="00AC0FF1" w:rsidP="00AC0FF1">
      <w:pPr>
        <w:shd w:val="clear" w:color="auto" w:fill="FFFFFF"/>
        <w:spacing w:line="240" w:lineRule="auto"/>
        <w:ind w:left="851"/>
        <w:rPr>
          <w:lang w:eastAsia="en-US"/>
        </w:rPr>
      </w:pPr>
      <w:r>
        <w:rPr>
          <w:lang w:eastAsia="en-US"/>
        </w:rPr>
        <w:t>­</w:t>
      </w:r>
      <w:r>
        <w:rPr>
          <w:lang w:eastAsia="en-US"/>
        </w:rPr>
        <w:tab/>
        <w:t>строительство противооползневых объектов;</w:t>
      </w:r>
    </w:p>
    <w:p w:rsidR="00AC0FF1" w:rsidRDefault="00AC0FF1" w:rsidP="00AC0FF1">
      <w:pPr>
        <w:shd w:val="clear" w:color="auto" w:fill="FFFFFF"/>
        <w:spacing w:line="240" w:lineRule="auto"/>
        <w:ind w:left="851"/>
        <w:rPr>
          <w:lang w:eastAsia="en-US"/>
        </w:rPr>
      </w:pPr>
      <w:r>
        <w:rPr>
          <w:lang w:eastAsia="en-US"/>
        </w:rPr>
        <w:t>­</w:t>
      </w:r>
      <w:r>
        <w:rPr>
          <w:lang w:eastAsia="en-US"/>
        </w:rPr>
        <w:tab/>
        <w:t xml:space="preserve">строительство </w:t>
      </w:r>
      <w:proofErr w:type="spellStart"/>
      <w:r>
        <w:rPr>
          <w:lang w:eastAsia="en-US"/>
        </w:rPr>
        <w:t>противопаводковых</w:t>
      </w:r>
      <w:proofErr w:type="spellEnd"/>
      <w:r>
        <w:rPr>
          <w:lang w:eastAsia="en-US"/>
        </w:rPr>
        <w:t xml:space="preserve"> объектов;</w:t>
      </w:r>
    </w:p>
    <w:p w:rsidR="00AC0FF1" w:rsidRDefault="00AC0FF1" w:rsidP="00AC0FF1">
      <w:pPr>
        <w:shd w:val="clear" w:color="auto" w:fill="FFFFFF"/>
        <w:spacing w:line="240" w:lineRule="auto"/>
        <w:ind w:left="851"/>
        <w:rPr>
          <w:lang w:eastAsia="en-US"/>
        </w:rPr>
      </w:pPr>
      <w:r>
        <w:rPr>
          <w:lang w:eastAsia="en-US"/>
        </w:rPr>
        <w:t>­</w:t>
      </w:r>
      <w:r>
        <w:rPr>
          <w:lang w:eastAsia="en-US"/>
        </w:rPr>
        <w:tab/>
        <w:t>расширение существующих дошкольных общеобразовательных учреждений;</w:t>
      </w:r>
    </w:p>
    <w:p w:rsidR="00AC0FF1" w:rsidRDefault="00AC0FF1" w:rsidP="00AC0FF1">
      <w:pPr>
        <w:shd w:val="clear" w:color="auto" w:fill="FFFFFF"/>
        <w:spacing w:line="240" w:lineRule="auto"/>
        <w:ind w:left="851"/>
        <w:rPr>
          <w:lang w:eastAsia="en-US"/>
        </w:rPr>
      </w:pPr>
      <w:r>
        <w:rPr>
          <w:lang w:eastAsia="en-US"/>
        </w:rPr>
        <w:t>­</w:t>
      </w:r>
      <w:r>
        <w:rPr>
          <w:lang w:eastAsia="en-US"/>
        </w:rPr>
        <w:tab/>
        <w:t>строительство учреждений дополнительного образования;</w:t>
      </w:r>
    </w:p>
    <w:p w:rsidR="00AC0FF1" w:rsidRDefault="00AC0FF1" w:rsidP="00AC0FF1">
      <w:pPr>
        <w:shd w:val="clear" w:color="auto" w:fill="FFFFFF"/>
        <w:spacing w:line="240" w:lineRule="auto"/>
        <w:ind w:left="851"/>
        <w:rPr>
          <w:lang w:eastAsia="en-US"/>
        </w:rPr>
      </w:pPr>
      <w:r>
        <w:rPr>
          <w:lang w:eastAsia="en-US"/>
        </w:rPr>
        <w:t>­</w:t>
      </w:r>
      <w:r>
        <w:rPr>
          <w:lang w:eastAsia="en-US"/>
        </w:rPr>
        <w:tab/>
        <w:t>расширение учреждений здравоохранения</w:t>
      </w:r>
    </w:p>
    <w:p w:rsidR="00AC0FF1" w:rsidRDefault="00AC0FF1" w:rsidP="00AC0FF1">
      <w:pPr>
        <w:shd w:val="clear" w:color="auto" w:fill="FFFFFF"/>
        <w:spacing w:line="240" w:lineRule="auto"/>
        <w:ind w:left="851"/>
        <w:rPr>
          <w:lang w:eastAsia="en-US"/>
        </w:rPr>
      </w:pPr>
      <w:r>
        <w:rPr>
          <w:lang w:eastAsia="en-US"/>
        </w:rPr>
        <w:t>­</w:t>
      </w:r>
      <w:r>
        <w:rPr>
          <w:lang w:eastAsia="en-US"/>
        </w:rPr>
        <w:tab/>
        <w:t>строительство летних бассейнов;</w:t>
      </w:r>
    </w:p>
    <w:p w:rsidR="00AC0FF1" w:rsidRDefault="00AC0FF1" w:rsidP="00AC0FF1">
      <w:pPr>
        <w:shd w:val="clear" w:color="auto" w:fill="FFFFFF"/>
        <w:spacing w:line="240" w:lineRule="auto"/>
        <w:ind w:left="851"/>
        <w:rPr>
          <w:lang w:eastAsia="en-US"/>
        </w:rPr>
      </w:pPr>
      <w:r>
        <w:rPr>
          <w:lang w:eastAsia="en-US"/>
        </w:rPr>
        <w:lastRenderedPageBreak/>
        <w:t>­</w:t>
      </w:r>
      <w:r>
        <w:rPr>
          <w:lang w:eastAsia="en-US"/>
        </w:rPr>
        <w:tab/>
        <w:t>строительство спортивного зала;</w:t>
      </w:r>
    </w:p>
    <w:p w:rsidR="00AC0FF1" w:rsidRDefault="00AC0FF1" w:rsidP="00AC0FF1">
      <w:pPr>
        <w:shd w:val="clear" w:color="auto" w:fill="FFFFFF"/>
        <w:spacing w:line="240" w:lineRule="auto"/>
        <w:ind w:left="851"/>
        <w:rPr>
          <w:lang w:eastAsia="en-US"/>
        </w:rPr>
      </w:pPr>
      <w:r>
        <w:rPr>
          <w:lang w:eastAsia="en-US"/>
        </w:rPr>
        <w:t>­</w:t>
      </w:r>
      <w:r>
        <w:rPr>
          <w:lang w:eastAsia="en-US"/>
        </w:rPr>
        <w:tab/>
        <w:t>капитальный ремонт Сельского Дома культуры с обустройством централизованного отопления и канализации;</w:t>
      </w:r>
    </w:p>
    <w:p w:rsidR="006B49E4" w:rsidRDefault="006B49E4" w:rsidP="006B49E4">
      <w:pPr>
        <w:shd w:val="clear" w:color="auto" w:fill="FFFFFF"/>
        <w:spacing w:line="240" w:lineRule="auto"/>
        <w:ind w:left="851"/>
        <w:rPr>
          <w:lang w:eastAsia="en-US"/>
        </w:rPr>
      </w:pPr>
      <w:r>
        <w:rPr>
          <w:lang w:eastAsia="en-US"/>
        </w:rPr>
        <w:t>­</w:t>
      </w:r>
      <w:r>
        <w:rPr>
          <w:lang w:eastAsia="en-US"/>
        </w:rPr>
        <w:tab/>
        <w:t>строительство ДОУ на 80-120 мест;</w:t>
      </w:r>
    </w:p>
    <w:p w:rsidR="00AC0FF1" w:rsidRDefault="00AC0FF1" w:rsidP="00AC0FF1">
      <w:pPr>
        <w:shd w:val="clear" w:color="auto" w:fill="FFFFFF"/>
        <w:spacing w:line="240" w:lineRule="auto"/>
        <w:ind w:left="851"/>
        <w:rPr>
          <w:lang w:eastAsia="en-US"/>
        </w:rPr>
      </w:pPr>
      <w:r>
        <w:rPr>
          <w:lang w:eastAsia="en-US"/>
        </w:rPr>
        <w:t>­</w:t>
      </w:r>
      <w:r>
        <w:rPr>
          <w:lang w:eastAsia="en-US"/>
        </w:rPr>
        <w:tab/>
        <w:t>строительство общественно-коммерческого центра.</w:t>
      </w:r>
    </w:p>
    <w:p w:rsidR="00AC0FF1" w:rsidRDefault="00AC0FF1" w:rsidP="00A039BA">
      <w:pPr>
        <w:shd w:val="clear" w:color="auto" w:fill="FFFFFF"/>
        <w:spacing w:line="240" w:lineRule="auto"/>
        <w:ind w:left="851"/>
        <w:rPr>
          <w:lang w:eastAsia="en-US"/>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B4477C" w:rsidRPr="00E650CA" w:rsidTr="00A6073A">
        <w:trPr>
          <w:trHeight w:val="286"/>
          <w:hidden/>
        </w:trPr>
        <w:tc>
          <w:tcPr>
            <w:tcW w:w="8611" w:type="dxa"/>
            <w:shd w:val="clear" w:color="auto" w:fill="C2D69B" w:themeFill="accent3" w:themeFillTint="99"/>
          </w:tcPr>
          <w:p w:rsidR="00B4477C" w:rsidRPr="00E650CA" w:rsidRDefault="00D15389" w:rsidP="00A12DCA">
            <w:pPr>
              <w:spacing w:line="240" w:lineRule="auto"/>
              <w:ind w:firstLine="0"/>
              <w:rPr>
                <w:i/>
                <w:sz w:val="28"/>
                <w:szCs w:val="28"/>
              </w:rPr>
            </w:pPr>
            <w:r>
              <w:rPr>
                <w:vanish/>
                <w:lang w:eastAsia="en-US"/>
              </w:rPr>
              <w:cr/>
            </w:r>
            <w:r w:rsidR="0013710B" w:rsidRPr="00E650CA">
              <w:rPr>
                <w:i/>
                <w:sz w:val="28"/>
                <w:szCs w:val="28"/>
                <w:lang w:val="en-US"/>
              </w:rPr>
              <w:t>7</w:t>
            </w:r>
            <w:r w:rsidR="00B4477C" w:rsidRPr="00E650CA">
              <w:rPr>
                <w:i/>
                <w:sz w:val="28"/>
                <w:szCs w:val="28"/>
              </w:rPr>
              <w:t>.</w:t>
            </w:r>
            <w:r w:rsidR="00A12DCA">
              <w:rPr>
                <w:i/>
                <w:sz w:val="28"/>
                <w:szCs w:val="28"/>
              </w:rPr>
              <w:t>5</w:t>
            </w:r>
            <w:r w:rsidR="00B4477C" w:rsidRPr="00E650CA">
              <w:rPr>
                <w:i/>
                <w:sz w:val="28"/>
                <w:szCs w:val="28"/>
              </w:rPr>
              <w:t xml:space="preserve">. </w:t>
            </w:r>
            <w:r w:rsidR="00AB0D19" w:rsidRPr="00E650CA">
              <w:rPr>
                <w:i/>
                <w:sz w:val="28"/>
                <w:szCs w:val="28"/>
              </w:rPr>
              <w:t xml:space="preserve">Жилищный фонд </w:t>
            </w:r>
            <w:r w:rsidR="00565312">
              <w:rPr>
                <w:i/>
                <w:sz w:val="28"/>
                <w:szCs w:val="28"/>
              </w:rPr>
              <w:t>МО</w:t>
            </w:r>
          </w:p>
        </w:tc>
      </w:tr>
    </w:tbl>
    <w:p w:rsidR="00B4477C" w:rsidRPr="00D341ED" w:rsidRDefault="00B4477C" w:rsidP="00CF61C3">
      <w:pPr>
        <w:shd w:val="clear" w:color="auto" w:fill="FFFFFF"/>
        <w:spacing w:line="240" w:lineRule="auto"/>
        <w:rPr>
          <w:rFonts w:ascii="Times New Roman" w:hAnsi="Times New Roman"/>
        </w:rPr>
      </w:pPr>
    </w:p>
    <w:p w:rsidR="00E423C8" w:rsidRPr="00587B6B" w:rsidRDefault="00BB61EE" w:rsidP="00CF61C3">
      <w:pPr>
        <w:spacing w:line="240" w:lineRule="auto"/>
        <w:ind w:left="851"/>
        <w:rPr>
          <w:lang w:eastAsia="en-US"/>
        </w:rPr>
      </w:pPr>
      <w:r w:rsidRPr="002B3E84">
        <w:rPr>
          <w:lang w:eastAsia="en-US"/>
        </w:rPr>
        <w:t>По данным администрации Кора</w:t>
      </w:r>
      <w:r w:rsidR="002B3E84" w:rsidRPr="002B3E84">
        <w:rPr>
          <w:lang w:eastAsia="en-US"/>
        </w:rPr>
        <w:t>–</w:t>
      </w:r>
      <w:proofErr w:type="spellStart"/>
      <w:r w:rsidR="002B3E84" w:rsidRPr="002B3E84">
        <w:rPr>
          <w:lang w:eastAsia="en-US"/>
        </w:rPr>
        <w:t>Урсдонского</w:t>
      </w:r>
      <w:proofErr w:type="spellEnd"/>
      <w:r w:rsidR="002B3E84" w:rsidRPr="002B3E84">
        <w:rPr>
          <w:lang w:eastAsia="en-US"/>
        </w:rPr>
        <w:t xml:space="preserve"> СП </w:t>
      </w:r>
      <w:r w:rsidR="002B3E84" w:rsidRPr="00587B6B">
        <w:rPr>
          <w:lang w:eastAsia="en-US"/>
        </w:rPr>
        <w:t>о</w:t>
      </w:r>
      <w:r w:rsidR="00B4477C" w:rsidRPr="00587B6B">
        <w:rPr>
          <w:lang w:eastAsia="en-US"/>
        </w:rPr>
        <w:t xml:space="preserve">бщая площадь жилищного фонда </w:t>
      </w:r>
      <w:r w:rsidR="00242DA9" w:rsidRPr="00587B6B">
        <w:rPr>
          <w:lang w:eastAsia="en-US"/>
        </w:rPr>
        <w:t>планируемого муниципального образования</w:t>
      </w:r>
      <w:r w:rsidR="00B4477C" w:rsidRPr="00587B6B">
        <w:rPr>
          <w:lang w:eastAsia="en-US"/>
        </w:rPr>
        <w:t xml:space="preserve"> в начале 201</w:t>
      </w:r>
      <w:r w:rsidR="002B3E84" w:rsidRPr="00587B6B">
        <w:rPr>
          <w:lang w:eastAsia="en-US"/>
        </w:rPr>
        <w:t>4</w:t>
      </w:r>
      <w:r w:rsidR="00587B6B" w:rsidRPr="00587B6B">
        <w:rPr>
          <w:lang w:eastAsia="en-US"/>
        </w:rPr>
        <w:t xml:space="preserve"> года составила ____ </w:t>
      </w:r>
      <w:r w:rsidR="001F4D19" w:rsidRPr="00587B6B">
        <w:rPr>
          <w:lang w:eastAsia="en-US"/>
        </w:rPr>
        <w:t>тыс</w:t>
      </w:r>
      <w:r w:rsidR="00242DA9" w:rsidRPr="00587B6B">
        <w:rPr>
          <w:lang w:eastAsia="en-US"/>
        </w:rPr>
        <w:t>.</w:t>
      </w:r>
      <w:r w:rsidR="00B4477C" w:rsidRPr="00587B6B">
        <w:rPr>
          <w:lang w:eastAsia="en-US"/>
        </w:rPr>
        <w:t xml:space="preserve"> м</w:t>
      </w:r>
      <w:r w:rsidR="00B4477C" w:rsidRPr="00587B6B">
        <w:rPr>
          <w:vertAlign w:val="superscript"/>
          <w:lang w:eastAsia="en-US"/>
        </w:rPr>
        <w:t>2</w:t>
      </w:r>
      <w:r w:rsidR="00B4477C" w:rsidRPr="00587B6B">
        <w:rPr>
          <w:lang w:eastAsia="en-US"/>
        </w:rPr>
        <w:t xml:space="preserve">. </w:t>
      </w:r>
      <w:r w:rsidR="00E423C8" w:rsidRPr="00587B6B">
        <w:rPr>
          <w:lang w:eastAsia="en-US"/>
        </w:rPr>
        <w:t>Динамика общей площади жилищного фонда планируемого поселен</w:t>
      </w:r>
      <w:r w:rsidR="002B3E84" w:rsidRPr="00587B6B">
        <w:rPr>
          <w:lang w:eastAsia="en-US"/>
        </w:rPr>
        <w:t>ия имеет отрицательный характер</w:t>
      </w:r>
      <w:r w:rsidR="00E423C8" w:rsidRPr="00587B6B">
        <w:rPr>
          <w:lang w:eastAsia="en-US"/>
        </w:rPr>
        <w:t>.</w:t>
      </w:r>
      <w:r w:rsidR="000C174F" w:rsidRPr="00587B6B">
        <w:rPr>
          <w:lang w:eastAsia="en-US"/>
        </w:rPr>
        <w:t xml:space="preserve"> Основной причиной сокращения площади жилого фонда является крайне низкие темпы ввода жилья в частном секторе, и полное отсутствие строительство жилья государственной формы собственности.</w:t>
      </w:r>
    </w:p>
    <w:p w:rsidR="009B52CE" w:rsidRPr="00587B6B" w:rsidRDefault="00B4477C" w:rsidP="000C174F">
      <w:pPr>
        <w:spacing w:line="240" w:lineRule="auto"/>
        <w:ind w:left="851"/>
        <w:rPr>
          <w:rFonts w:ascii="Monotype Corsiva" w:hAnsi="Monotype Corsiva"/>
          <w:lang w:eastAsia="en-US"/>
        </w:rPr>
      </w:pPr>
      <w:r w:rsidRPr="00587B6B">
        <w:rPr>
          <w:lang w:eastAsia="en-US"/>
        </w:rPr>
        <w:t xml:space="preserve">Жилищный фонд </w:t>
      </w:r>
      <w:r w:rsidR="002B3E84" w:rsidRPr="00587B6B">
        <w:rPr>
          <w:lang w:eastAsia="en-US"/>
        </w:rPr>
        <w:t>поселения</w:t>
      </w:r>
      <w:r w:rsidRPr="00587B6B">
        <w:rPr>
          <w:lang w:eastAsia="en-US"/>
        </w:rPr>
        <w:t xml:space="preserve"> представлен </w:t>
      </w:r>
      <w:r w:rsidR="002B3E84" w:rsidRPr="00587B6B">
        <w:rPr>
          <w:lang w:eastAsia="en-US"/>
        </w:rPr>
        <w:t>1</w:t>
      </w:r>
      <w:r w:rsidR="000C174F" w:rsidRPr="00587B6B">
        <w:rPr>
          <w:lang w:eastAsia="en-US"/>
        </w:rPr>
        <w:t xml:space="preserve"> категориями жилья: </w:t>
      </w:r>
      <w:r w:rsidR="002B3E84" w:rsidRPr="00587B6B">
        <w:rPr>
          <w:lang w:eastAsia="en-US"/>
        </w:rPr>
        <w:t>частной</w:t>
      </w:r>
      <w:r w:rsidR="000C174F" w:rsidRPr="00587B6B">
        <w:rPr>
          <w:lang w:eastAsia="en-US"/>
        </w:rPr>
        <w:t xml:space="preserve"> собственность</w:t>
      </w:r>
      <w:r w:rsidR="002B3E84" w:rsidRPr="00587B6B">
        <w:rPr>
          <w:lang w:eastAsia="en-US"/>
        </w:rPr>
        <w:t>ю</w:t>
      </w:r>
      <w:r w:rsidR="009B52CE" w:rsidRPr="00587B6B">
        <w:rPr>
          <w:lang w:eastAsia="en-US"/>
        </w:rPr>
        <w:t>.</w:t>
      </w:r>
    </w:p>
    <w:p w:rsidR="00B4477C" w:rsidRPr="00587B6B" w:rsidRDefault="00E650CA" w:rsidP="00755C8F">
      <w:pPr>
        <w:spacing w:line="240" w:lineRule="auto"/>
        <w:ind w:left="851"/>
      </w:pPr>
      <w:r w:rsidRPr="00587B6B">
        <w:t xml:space="preserve">Основным материалом стен выступают кирпич, камень или блоковые конструкции. Степень износа большинства домов составляет от </w:t>
      </w:r>
      <w:r w:rsidR="00242DA9" w:rsidRPr="00587B6B">
        <w:t>2</w:t>
      </w:r>
      <w:r w:rsidRPr="00587B6B">
        <w:t xml:space="preserve">0 до </w:t>
      </w:r>
      <w:r w:rsidR="00242DA9" w:rsidRPr="00587B6B">
        <w:t>6</w:t>
      </w:r>
      <w:r w:rsidRPr="00587B6B">
        <w:t xml:space="preserve">0%. </w:t>
      </w:r>
      <w:r w:rsidR="00B4477C" w:rsidRPr="00587B6B">
        <w:t>Имеет место незавершенное с</w:t>
      </w:r>
      <w:r w:rsidR="002B3E84" w:rsidRPr="00587B6B">
        <w:t>троительство в частном секторе.</w:t>
      </w:r>
    </w:p>
    <w:p w:rsidR="00170C34" w:rsidRPr="00587B6B" w:rsidRDefault="00170C34" w:rsidP="00242DA9">
      <w:pPr>
        <w:spacing w:line="240" w:lineRule="auto"/>
        <w:ind w:left="851"/>
      </w:pPr>
      <w:r w:rsidRPr="00587B6B">
        <w:t xml:space="preserve">На начало 2013 года в населенных пунктах муниципального образования располагалась </w:t>
      </w:r>
      <w:r w:rsidR="00587B6B" w:rsidRPr="00587B6B">
        <w:t>____</w:t>
      </w:r>
      <w:r w:rsidR="005E26DF" w:rsidRPr="00587B6B">
        <w:t xml:space="preserve"> м</w:t>
      </w:r>
      <w:r w:rsidR="005E26DF" w:rsidRPr="00587B6B">
        <w:rPr>
          <w:vertAlign w:val="superscript"/>
        </w:rPr>
        <w:t>2</w:t>
      </w:r>
      <w:r w:rsidR="005E26DF" w:rsidRPr="00587B6B">
        <w:t xml:space="preserve"> бесхозяйственного жилья, находящегося в аварийном состоянии.</w:t>
      </w:r>
    </w:p>
    <w:p w:rsidR="00170C34" w:rsidRPr="002B3E84" w:rsidRDefault="002B3E84" w:rsidP="00242DA9">
      <w:pPr>
        <w:spacing w:line="240" w:lineRule="auto"/>
        <w:ind w:left="851"/>
      </w:pPr>
      <w:r w:rsidRPr="00587B6B">
        <w:t xml:space="preserve">Поселение в полной мере обеспечено </w:t>
      </w:r>
      <w:r w:rsidR="005E26DF" w:rsidRPr="00587B6B">
        <w:t>объект</w:t>
      </w:r>
      <w:r w:rsidRPr="00587B6B">
        <w:t>ами</w:t>
      </w:r>
      <w:r w:rsidR="005E26DF" w:rsidRPr="00587B6B">
        <w:t xml:space="preserve"> жилищно-коммунальной инфраструктуры</w:t>
      </w:r>
      <w:r w:rsidRPr="00587B6B">
        <w:t>:</w:t>
      </w:r>
      <w:r w:rsidR="005E26DF" w:rsidRPr="00587B6B">
        <w:t xml:space="preserve"> питьевым водопроводом</w:t>
      </w:r>
      <w:r w:rsidRPr="00587B6B">
        <w:t>, газом и электроэнергией</w:t>
      </w:r>
      <w:r w:rsidR="005E26DF" w:rsidRPr="002B3E84">
        <w:t>.</w:t>
      </w:r>
    </w:p>
    <w:p w:rsidR="00B4477C" w:rsidRPr="002B3E84" w:rsidRDefault="005E26DF" w:rsidP="00242DA9">
      <w:pPr>
        <w:spacing w:line="240" w:lineRule="auto"/>
        <w:ind w:left="851"/>
      </w:pPr>
      <w:r w:rsidRPr="002B3E84">
        <w:t xml:space="preserve">В настоящее время в целом деятельность жилищно-коммунального комплекса </w:t>
      </w:r>
      <w:r w:rsidR="002B3E84" w:rsidRPr="002B3E84">
        <w:t>Кора–</w:t>
      </w:r>
      <w:proofErr w:type="spellStart"/>
      <w:r w:rsidR="002B3E84" w:rsidRPr="002B3E84">
        <w:t>Урсдонского</w:t>
      </w:r>
      <w:proofErr w:type="spellEnd"/>
      <w:r w:rsidR="002B3E84" w:rsidRPr="002B3E84">
        <w:t xml:space="preserve"> СП</w:t>
      </w:r>
      <w:r w:rsidRPr="002B3E84">
        <w:t xml:space="preserve"> характеризуется </w:t>
      </w:r>
      <w:r w:rsidR="009361DC" w:rsidRPr="002B3E84">
        <w:t>удовлетворительным</w:t>
      </w:r>
      <w:r w:rsidRPr="002B3E84">
        <w:t xml:space="preserve"> качеством предоставления коммунальных услуг, неэффективным использованием природных ресурсов, загрязнением окружающей среды.</w:t>
      </w:r>
      <w:r w:rsidR="009361DC" w:rsidRPr="002B3E84">
        <w:t xml:space="preserve"> </w:t>
      </w:r>
      <w:r w:rsidR="00B4477C" w:rsidRPr="002B3E84">
        <w:t>Причинами возникновения этих проблем явля</w:t>
      </w:r>
      <w:r w:rsidR="009361DC" w:rsidRPr="002B3E84">
        <w:t>ется недостаточное развитие или отсутствие</w:t>
      </w:r>
      <w:r w:rsidR="00B4477C" w:rsidRPr="002B3E84">
        <w:t xml:space="preserve"> отдельных объектов жилищно-коммунальной инфраструктуры (канализационной системы</w:t>
      </w:r>
      <w:r w:rsidR="009361DC" w:rsidRPr="002B3E84">
        <w:t xml:space="preserve"> и </w:t>
      </w:r>
      <w:r w:rsidR="00B4477C" w:rsidRPr="002B3E84">
        <w:t>системы утилизации ТБО), а так же высокий уровень износа резервуаров для водоснабжения, технологическая отсталость имеющегося оборудования.</w:t>
      </w:r>
    </w:p>
    <w:p w:rsidR="00B4477C" w:rsidRPr="002B3E84" w:rsidRDefault="00B4477C" w:rsidP="00242DA9">
      <w:pPr>
        <w:spacing w:line="240" w:lineRule="auto"/>
        <w:rPr>
          <w:rFonts w:ascii="Times New Roman" w:hAnsi="Times New Roman"/>
          <w:sz w:val="28"/>
          <w:szCs w:val="28"/>
          <w:lang w:eastAsia="en-US"/>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B4477C" w:rsidRPr="00AC3FC5" w:rsidTr="00493C33">
        <w:tc>
          <w:tcPr>
            <w:tcW w:w="8611" w:type="dxa"/>
            <w:shd w:val="clear" w:color="auto" w:fill="C2D69B" w:themeFill="accent3" w:themeFillTint="99"/>
          </w:tcPr>
          <w:p w:rsidR="00B4477C" w:rsidRPr="00AC3FC5" w:rsidRDefault="0013710B" w:rsidP="00A12DCA">
            <w:pPr>
              <w:tabs>
                <w:tab w:val="left" w:pos="4556"/>
              </w:tabs>
              <w:spacing w:line="240" w:lineRule="auto"/>
              <w:ind w:firstLine="0"/>
              <w:rPr>
                <w:i/>
                <w:sz w:val="28"/>
                <w:szCs w:val="28"/>
                <w:highlight w:val="yellow"/>
                <w:lang w:eastAsia="en-US"/>
              </w:rPr>
            </w:pPr>
            <w:r w:rsidRPr="004D6685">
              <w:rPr>
                <w:i/>
                <w:sz w:val="28"/>
                <w:szCs w:val="28"/>
                <w:lang w:val="en-US" w:eastAsia="en-US"/>
              </w:rPr>
              <w:t>7</w:t>
            </w:r>
            <w:r w:rsidR="00B4477C" w:rsidRPr="004D6685">
              <w:rPr>
                <w:i/>
                <w:sz w:val="28"/>
                <w:szCs w:val="28"/>
                <w:lang w:eastAsia="en-US"/>
              </w:rPr>
              <w:t>.</w:t>
            </w:r>
            <w:r w:rsidR="00A12DCA">
              <w:rPr>
                <w:i/>
                <w:sz w:val="28"/>
                <w:szCs w:val="28"/>
                <w:lang w:eastAsia="en-US"/>
              </w:rPr>
              <w:t>6</w:t>
            </w:r>
            <w:r w:rsidR="00B4477C" w:rsidRPr="004D6685">
              <w:rPr>
                <w:i/>
                <w:sz w:val="28"/>
                <w:szCs w:val="28"/>
                <w:lang w:eastAsia="en-US"/>
              </w:rPr>
              <w:t>. Транспор</w:t>
            </w:r>
            <w:r w:rsidR="00AB0D19" w:rsidRPr="004D6685">
              <w:rPr>
                <w:i/>
                <w:sz w:val="28"/>
                <w:szCs w:val="28"/>
                <w:lang w:eastAsia="en-US"/>
              </w:rPr>
              <w:t>тная инфраструктура</w:t>
            </w:r>
          </w:p>
        </w:tc>
      </w:tr>
    </w:tbl>
    <w:p w:rsidR="00B4477C" w:rsidRPr="007F371F" w:rsidRDefault="00B4477C" w:rsidP="00242DA9">
      <w:pPr>
        <w:spacing w:line="240" w:lineRule="auto"/>
        <w:ind w:firstLine="0"/>
        <w:rPr>
          <w:rFonts w:ascii="Times New Roman" w:hAnsi="Times New Roman"/>
          <w:highlight w:val="yellow"/>
          <w:lang w:eastAsia="en-US"/>
        </w:rPr>
      </w:pPr>
    </w:p>
    <w:p w:rsidR="00116C85" w:rsidRPr="00C62232" w:rsidRDefault="00B4477C" w:rsidP="00067C30">
      <w:pPr>
        <w:spacing w:line="240" w:lineRule="auto"/>
        <w:ind w:left="851"/>
        <w:rPr>
          <w:b/>
        </w:rPr>
      </w:pPr>
      <w:r w:rsidRPr="0088145A">
        <w:rPr>
          <w:b/>
        </w:rPr>
        <w:t xml:space="preserve">Транспорт играет важную роль в социально-экономическом развитии территорий. </w:t>
      </w:r>
      <w:r w:rsidR="00116C85" w:rsidRPr="0088145A">
        <w:rPr>
          <w:b/>
        </w:rPr>
        <w:t>Уровень транспортного обеспечения существенно влияет на градостроительную ценность территории. Задача развития транспортной инфраструктуры – создание благоприятной среды для жизнедеятельности населения, нейтрализация отрицательных климатических факторов и обеспечение доступности услуг социальной сферы.</w:t>
      </w:r>
      <w:r w:rsidR="0088145A" w:rsidRPr="0088145A">
        <w:rPr>
          <w:b/>
        </w:rPr>
        <w:t xml:space="preserve"> Эффективное функционирование </w:t>
      </w:r>
      <w:r w:rsidR="0088145A" w:rsidRPr="00C62232">
        <w:rPr>
          <w:b/>
        </w:rPr>
        <w:t>транспортного комплекса является важным условием для развития экономики Кора–</w:t>
      </w:r>
      <w:proofErr w:type="spellStart"/>
      <w:r w:rsidR="0088145A" w:rsidRPr="00C62232">
        <w:rPr>
          <w:b/>
        </w:rPr>
        <w:t>Урсдонского</w:t>
      </w:r>
      <w:proofErr w:type="spellEnd"/>
      <w:r w:rsidR="0088145A" w:rsidRPr="00C62232">
        <w:rPr>
          <w:b/>
        </w:rPr>
        <w:t xml:space="preserve"> СП.</w:t>
      </w:r>
    </w:p>
    <w:p w:rsidR="00C62232" w:rsidRPr="00C62232" w:rsidRDefault="00B4477C" w:rsidP="00C62232">
      <w:pPr>
        <w:pStyle w:val="a8"/>
        <w:spacing w:line="240" w:lineRule="auto"/>
        <w:ind w:left="851"/>
      </w:pPr>
      <w:r w:rsidRPr="00C62232">
        <w:t xml:space="preserve">Транспортно-географическое положение </w:t>
      </w:r>
      <w:r w:rsidR="00094B35" w:rsidRPr="00C62232">
        <w:t>планируемого муниципального образования</w:t>
      </w:r>
      <w:r w:rsidR="00BA50BF" w:rsidRPr="00C62232">
        <w:t xml:space="preserve"> муниципального образования, как и в </w:t>
      </w:r>
      <w:r w:rsidRPr="00C62232">
        <w:t xml:space="preserve">региональном масштабе можно </w:t>
      </w:r>
      <w:r w:rsidR="00BA50BF" w:rsidRPr="00C62232">
        <w:t>так и на</w:t>
      </w:r>
      <w:r w:rsidRPr="00C62232">
        <w:t xml:space="preserve"> локальном, внутрирайонном уровне,</w:t>
      </w:r>
      <w:r w:rsidR="004D6685" w:rsidRPr="00C62232">
        <w:t xml:space="preserve"> </w:t>
      </w:r>
      <w:r w:rsidRPr="00C62232">
        <w:t xml:space="preserve">можно назвать </w:t>
      </w:r>
      <w:r w:rsidR="00C62232" w:rsidRPr="00C62232">
        <w:t>окраинным</w:t>
      </w:r>
      <w:r w:rsidRPr="00C62232">
        <w:t xml:space="preserve">. Главным транспортным преимуществом территории </w:t>
      </w:r>
      <w:r w:rsidR="00C62232" w:rsidRPr="00C62232">
        <w:t>Кора–</w:t>
      </w:r>
      <w:proofErr w:type="spellStart"/>
      <w:r w:rsidR="00C62232" w:rsidRPr="00C62232">
        <w:t>Урсдонского</w:t>
      </w:r>
      <w:proofErr w:type="spellEnd"/>
      <w:r w:rsidR="00C62232" w:rsidRPr="00C62232">
        <w:t xml:space="preserve"> СП</w:t>
      </w:r>
      <w:r w:rsidRPr="00C62232">
        <w:t xml:space="preserve"> выступает его близость к </w:t>
      </w:r>
      <w:r w:rsidR="00C62232" w:rsidRPr="00C62232">
        <w:t>зоне транспортной оси Ардон-Дигора-Чикола.</w:t>
      </w:r>
    </w:p>
    <w:p w:rsidR="00027252" w:rsidRPr="00C62232" w:rsidRDefault="00027252" w:rsidP="00027252">
      <w:pPr>
        <w:pStyle w:val="a8"/>
        <w:spacing w:line="240" w:lineRule="auto"/>
        <w:ind w:left="851"/>
      </w:pPr>
      <w:r w:rsidRPr="00C62232">
        <w:t xml:space="preserve">Центральный населенный пункт – село </w:t>
      </w:r>
      <w:r w:rsidR="0056210C" w:rsidRPr="00C62232">
        <w:t>Кора–Урсдон</w:t>
      </w:r>
      <w:r w:rsidRPr="00C62232">
        <w:t xml:space="preserve"> находятся в зоне </w:t>
      </w:r>
      <w:r w:rsidR="0056210C" w:rsidRPr="00C62232">
        <w:t>полу</w:t>
      </w:r>
      <w:r w:rsidRPr="00C62232">
        <w:t>часовой доступности до районного центра.</w:t>
      </w:r>
    </w:p>
    <w:p w:rsidR="00027252" w:rsidRDefault="00027252" w:rsidP="00027252">
      <w:pPr>
        <w:pStyle w:val="a8"/>
        <w:spacing w:line="240" w:lineRule="auto"/>
        <w:ind w:left="851"/>
      </w:pPr>
      <w:r w:rsidRPr="00C62232">
        <w:t>Автодорожная сеть сельского поселения представлена</w:t>
      </w:r>
      <w:r w:rsidRPr="0056210C">
        <w:t xml:space="preserve"> проходящими через его территорию автомобильной дорогой регионального значения, а также улично-дорожной </w:t>
      </w:r>
      <w:r w:rsidRPr="0056210C">
        <w:lastRenderedPageBreak/>
        <w:t xml:space="preserve">сетью </w:t>
      </w:r>
      <w:r w:rsidR="0076113A">
        <w:t>населенного пункта</w:t>
      </w:r>
      <w:r w:rsidRPr="0056210C">
        <w:t>. Автодороги федерального значения на территории сельского поселения отсутствуют.</w:t>
      </w:r>
    </w:p>
    <w:p w:rsidR="00027252" w:rsidRDefault="00027252" w:rsidP="00027252">
      <w:pPr>
        <w:pStyle w:val="a8"/>
        <w:spacing w:line="240" w:lineRule="auto"/>
        <w:ind w:left="851"/>
      </w:pPr>
      <w:r w:rsidRPr="00027252">
        <w:t>Внешние транспортные связи сельского поселения осуществляются по автом</w:t>
      </w:r>
      <w:r>
        <w:t>обильной</w:t>
      </w:r>
      <w:r w:rsidRPr="00027252">
        <w:t xml:space="preserve"> дорог</w:t>
      </w:r>
      <w:r>
        <w:t>е</w:t>
      </w:r>
      <w:r w:rsidRPr="00027252">
        <w:t xml:space="preserve"> регионального значения</w:t>
      </w:r>
      <w:r>
        <w:t xml:space="preserve"> «</w:t>
      </w:r>
      <w:r w:rsidRPr="00027252">
        <w:t>Дигора</w:t>
      </w:r>
      <w:r>
        <w:t>–М</w:t>
      </w:r>
      <w:r w:rsidRPr="00027252">
        <w:t>инеральные источники</w:t>
      </w:r>
      <w:r>
        <w:t>».</w:t>
      </w:r>
      <w:r w:rsidRPr="00027252">
        <w:t xml:space="preserve"> </w:t>
      </w:r>
      <w:r>
        <w:t>Указанная автомобильная дорога проходит через центральную часть населенного пункта.</w:t>
      </w:r>
    </w:p>
    <w:p w:rsidR="00027252" w:rsidRDefault="00027252" w:rsidP="00027252">
      <w:pPr>
        <w:pStyle w:val="a8"/>
        <w:spacing w:line="240" w:lineRule="auto"/>
        <w:ind w:left="851"/>
      </w:pPr>
      <w:r w:rsidRPr="00027252">
        <w:t xml:space="preserve">Характеристика автомобильных дорог, проходящих по территории сельского поселения представлена в таблице </w:t>
      </w:r>
      <w:r>
        <w:t>7.6.1</w:t>
      </w:r>
      <w:r w:rsidRPr="00027252">
        <w:t>.</w:t>
      </w:r>
    </w:p>
    <w:p w:rsidR="00027252" w:rsidRDefault="00027252" w:rsidP="00027252">
      <w:pPr>
        <w:pStyle w:val="a8"/>
        <w:spacing w:line="240" w:lineRule="auto"/>
        <w:ind w:left="851"/>
      </w:pPr>
    </w:p>
    <w:p w:rsidR="00027252" w:rsidRPr="00C37081" w:rsidRDefault="00027252" w:rsidP="00027252">
      <w:pPr>
        <w:pStyle w:val="a8"/>
        <w:spacing w:line="240" w:lineRule="auto"/>
        <w:ind w:left="851"/>
        <w:jc w:val="right"/>
        <w:rPr>
          <w:b/>
        </w:rPr>
      </w:pPr>
      <w:r w:rsidRPr="00C37081">
        <w:rPr>
          <w:b/>
        </w:rPr>
        <w:t>Таблица 7.6.1</w:t>
      </w:r>
    </w:p>
    <w:p w:rsidR="00027252" w:rsidRPr="00C37081" w:rsidRDefault="00027252" w:rsidP="00027252">
      <w:pPr>
        <w:pStyle w:val="a8"/>
        <w:spacing w:line="240" w:lineRule="auto"/>
        <w:ind w:left="0" w:firstLine="0"/>
        <w:jc w:val="center"/>
        <w:rPr>
          <w:b/>
        </w:rPr>
      </w:pPr>
      <w:r w:rsidRPr="00C37081">
        <w:rPr>
          <w:b/>
        </w:rPr>
        <w:t>Характеристика автомобильных дорог, проходящих по территории поселения</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369"/>
        <w:gridCol w:w="1701"/>
        <w:gridCol w:w="1275"/>
        <w:gridCol w:w="709"/>
        <w:gridCol w:w="1276"/>
        <w:gridCol w:w="1240"/>
      </w:tblGrid>
      <w:tr w:rsidR="00C37081" w:rsidTr="00653A74">
        <w:tc>
          <w:tcPr>
            <w:tcW w:w="3369" w:type="dxa"/>
            <w:vMerge w:val="restart"/>
            <w:shd w:val="clear" w:color="auto" w:fill="EAF1DD" w:themeFill="accent3" w:themeFillTint="33"/>
            <w:vAlign w:val="center"/>
          </w:tcPr>
          <w:p w:rsidR="00C37081" w:rsidRPr="00C37081" w:rsidRDefault="00C37081" w:rsidP="00C37081">
            <w:pPr>
              <w:pStyle w:val="a8"/>
              <w:spacing w:line="240" w:lineRule="auto"/>
              <w:ind w:left="0" w:firstLine="0"/>
              <w:jc w:val="center"/>
            </w:pPr>
            <w:r w:rsidRPr="00C37081">
              <w:t>Наименование</w:t>
            </w:r>
          </w:p>
        </w:tc>
        <w:tc>
          <w:tcPr>
            <w:tcW w:w="1701" w:type="dxa"/>
            <w:vMerge w:val="restart"/>
            <w:shd w:val="clear" w:color="auto" w:fill="EAF1DD" w:themeFill="accent3" w:themeFillTint="33"/>
            <w:vAlign w:val="center"/>
          </w:tcPr>
          <w:p w:rsidR="00C37081" w:rsidRPr="00C37081" w:rsidRDefault="00C37081" w:rsidP="00C37081">
            <w:pPr>
              <w:pStyle w:val="a8"/>
              <w:spacing w:line="240" w:lineRule="auto"/>
              <w:ind w:left="0" w:firstLine="0"/>
              <w:jc w:val="center"/>
            </w:pPr>
            <w:r w:rsidRPr="00C37081">
              <w:t>Протяженность</w:t>
            </w:r>
          </w:p>
        </w:tc>
        <w:tc>
          <w:tcPr>
            <w:tcW w:w="1275" w:type="dxa"/>
            <w:vMerge w:val="restart"/>
            <w:shd w:val="clear" w:color="auto" w:fill="EAF1DD" w:themeFill="accent3" w:themeFillTint="33"/>
            <w:vAlign w:val="center"/>
          </w:tcPr>
          <w:p w:rsidR="00C37081" w:rsidRPr="00C37081" w:rsidRDefault="00C37081" w:rsidP="00C37081">
            <w:pPr>
              <w:pStyle w:val="a8"/>
              <w:spacing w:line="240" w:lineRule="auto"/>
              <w:ind w:left="0" w:firstLine="0"/>
              <w:jc w:val="center"/>
            </w:pPr>
            <w:r w:rsidRPr="00C37081">
              <w:t>Категория</w:t>
            </w:r>
          </w:p>
        </w:tc>
        <w:tc>
          <w:tcPr>
            <w:tcW w:w="1985" w:type="dxa"/>
            <w:gridSpan w:val="2"/>
            <w:shd w:val="clear" w:color="auto" w:fill="EAF1DD" w:themeFill="accent3" w:themeFillTint="33"/>
            <w:vAlign w:val="center"/>
          </w:tcPr>
          <w:p w:rsidR="00C37081" w:rsidRPr="00C37081" w:rsidRDefault="00C37081" w:rsidP="00C37081">
            <w:pPr>
              <w:pStyle w:val="a8"/>
              <w:spacing w:line="240" w:lineRule="auto"/>
              <w:ind w:left="0" w:firstLine="0"/>
              <w:jc w:val="center"/>
            </w:pPr>
            <w:r w:rsidRPr="00C37081">
              <w:t>Покрытие, км</w:t>
            </w:r>
          </w:p>
        </w:tc>
        <w:tc>
          <w:tcPr>
            <w:tcW w:w="1240" w:type="dxa"/>
            <w:vMerge w:val="restart"/>
            <w:shd w:val="clear" w:color="auto" w:fill="EAF1DD" w:themeFill="accent3" w:themeFillTint="33"/>
            <w:vAlign w:val="center"/>
          </w:tcPr>
          <w:p w:rsidR="00C37081" w:rsidRPr="00C37081" w:rsidRDefault="00C37081" w:rsidP="00C37081">
            <w:pPr>
              <w:pStyle w:val="a8"/>
              <w:spacing w:line="240" w:lineRule="auto"/>
              <w:ind w:left="0" w:firstLine="0"/>
              <w:jc w:val="center"/>
            </w:pPr>
            <w:r w:rsidRPr="00C37081">
              <w:t>Мосты, кол-во</w:t>
            </w:r>
          </w:p>
        </w:tc>
      </w:tr>
      <w:tr w:rsidR="00C37081" w:rsidTr="00653A74">
        <w:tc>
          <w:tcPr>
            <w:tcW w:w="3369" w:type="dxa"/>
            <w:vMerge/>
            <w:shd w:val="clear" w:color="auto" w:fill="EAF1DD" w:themeFill="accent3" w:themeFillTint="33"/>
          </w:tcPr>
          <w:p w:rsidR="00C37081" w:rsidRDefault="00C37081" w:rsidP="00C37081">
            <w:pPr>
              <w:pStyle w:val="a8"/>
              <w:spacing w:line="240" w:lineRule="auto"/>
              <w:ind w:left="0" w:firstLine="0"/>
              <w:rPr>
                <w:highlight w:val="yellow"/>
              </w:rPr>
            </w:pPr>
          </w:p>
        </w:tc>
        <w:tc>
          <w:tcPr>
            <w:tcW w:w="1701" w:type="dxa"/>
            <w:vMerge/>
            <w:shd w:val="clear" w:color="auto" w:fill="EAF1DD" w:themeFill="accent3" w:themeFillTint="33"/>
          </w:tcPr>
          <w:p w:rsidR="00C37081" w:rsidRDefault="00C37081" w:rsidP="00C37081">
            <w:pPr>
              <w:pStyle w:val="a8"/>
              <w:spacing w:line="240" w:lineRule="auto"/>
              <w:ind w:left="0" w:firstLine="0"/>
              <w:rPr>
                <w:highlight w:val="yellow"/>
              </w:rPr>
            </w:pPr>
          </w:p>
        </w:tc>
        <w:tc>
          <w:tcPr>
            <w:tcW w:w="1275" w:type="dxa"/>
            <w:vMerge/>
            <w:shd w:val="clear" w:color="auto" w:fill="EAF1DD" w:themeFill="accent3" w:themeFillTint="33"/>
          </w:tcPr>
          <w:p w:rsidR="00C37081" w:rsidRDefault="00C37081" w:rsidP="00C37081">
            <w:pPr>
              <w:pStyle w:val="a8"/>
              <w:spacing w:line="240" w:lineRule="auto"/>
              <w:ind w:left="0" w:firstLine="0"/>
              <w:rPr>
                <w:highlight w:val="yellow"/>
              </w:rPr>
            </w:pPr>
          </w:p>
        </w:tc>
        <w:tc>
          <w:tcPr>
            <w:tcW w:w="709" w:type="dxa"/>
            <w:shd w:val="clear" w:color="auto" w:fill="EAF1DD" w:themeFill="accent3" w:themeFillTint="33"/>
            <w:vAlign w:val="center"/>
          </w:tcPr>
          <w:p w:rsidR="00C37081" w:rsidRPr="00C37081" w:rsidRDefault="00C37081" w:rsidP="00C37081">
            <w:pPr>
              <w:pStyle w:val="a8"/>
              <w:spacing w:line="240" w:lineRule="auto"/>
              <w:ind w:left="0" w:firstLine="0"/>
              <w:jc w:val="center"/>
            </w:pPr>
            <w:r w:rsidRPr="00C37081">
              <w:t>а/б</w:t>
            </w:r>
          </w:p>
        </w:tc>
        <w:tc>
          <w:tcPr>
            <w:tcW w:w="1276" w:type="dxa"/>
            <w:shd w:val="clear" w:color="auto" w:fill="EAF1DD" w:themeFill="accent3" w:themeFillTint="33"/>
            <w:vAlign w:val="center"/>
          </w:tcPr>
          <w:p w:rsidR="00C37081" w:rsidRPr="00C37081" w:rsidRDefault="00C37081" w:rsidP="00C37081">
            <w:pPr>
              <w:pStyle w:val="a8"/>
              <w:spacing w:line="240" w:lineRule="auto"/>
              <w:ind w:left="0" w:firstLine="0"/>
              <w:jc w:val="center"/>
            </w:pPr>
            <w:r w:rsidRPr="00C37081">
              <w:t>гравийное</w:t>
            </w:r>
          </w:p>
        </w:tc>
        <w:tc>
          <w:tcPr>
            <w:tcW w:w="1240" w:type="dxa"/>
            <w:vMerge/>
            <w:shd w:val="clear" w:color="auto" w:fill="EAF1DD" w:themeFill="accent3" w:themeFillTint="33"/>
          </w:tcPr>
          <w:p w:rsidR="00C37081" w:rsidRDefault="00C37081" w:rsidP="00C37081">
            <w:pPr>
              <w:pStyle w:val="a8"/>
              <w:spacing w:line="240" w:lineRule="auto"/>
              <w:ind w:left="0" w:firstLine="0"/>
              <w:rPr>
                <w:highlight w:val="yellow"/>
              </w:rPr>
            </w:pPr>
          </w:p>
        </w:tc>
      </w:tr>
      <w:tr w:rsidR="00C37081" w:rsidTr="00653A74">
        <w:tc>
          <w:tcPr>
            <w:tcW w:w="3369" w:type="dxa"/>
          </w:tcPr>
          <w:p w:rsidR="00C37081" w:rsidRDefault="00C37081" w:rsidP="00C37081">
            <w:pPr>
              <w:pStyle w:val="a8"/>
              <w:spacing w:line="240" w:lineRule="auto"/>
              <w:ind w:left="0" w:firstLine="0"/>
              <w:rPr>
                <w:highlight w:val="yellow"/>
              </w:rPr>
            </w:pPr>
            <w:r w:rsidRPr="00C37081">
              <w:t>Дигора</w:t>
            </w:r>
            <w:r>
              <w:t>–М</w:t>
            </w:r>
            <w:r w:rsidRPr="00C37081">
              <w:t>инеральные источники</w:t>
            </w:r>
          </w:p>
        </w:tc>
        <w:tc>
          <w:tcPr>
            <w:tcW w:w="1701" w:type="dxa"/>
          </w:tcPr>
          <w:p w:rsidR="00C37081" w:rsidRPr="00653A74" w:rsidRDefault="00653A74" w:rsidP="00653A74">
            <w:pPr>
              <w:pStyle w:val="a8"/>
              <w:spacing w:line="240" w:lineRule="auto"/>
              <w:ind w:left="0" w:firstLine="0"/>
              <w:jc w:val="center"/>
            </w:pPr>
            <w:r w:rsidRPr="00653A74">
              <w:t>15,00</w:t>
            </w:r>
          </w:p>
        </w:tc>
        <w:tc>
          <w:tcPr>
            <w:tcW w:w="1275" w:type="dxa"/>
          </w:tcPr>
          <w:p w:rsidR="00C37081" w:rsidRPr="00653A74" w:rsidRDefault="00653A74" w:rsidP="00653A74">
            <w:pPr>
              <w:pStyle w:val="a8"/>
              <w:spacing w:line="240" w:lineRule="auto"/>
              <w:ind w:left="0" w:firstLine="0"/>
              <w:jc w:val="center"/>
            </w:pPr>
            <w:r w:rsidRPr="00653A74">
              <w:t>IV</w:t>
            </w:r>
          </w:p>
        </w:tc>
        <w:tc>
          <w:tcPr>
            <w:tcW w:w="709" w:type="dxa"/>
          </w:tcPr>
          <w:p w:rsidR="00C37081" w:rsidRPr="00653A74" w:rsidRDefault="00653A74" w:rsidP="00653A74">
            <w:pPr>
              <w:pStyle w:val="a8"/>
              <w:spacing w:line="240" w:lineRule="auto"/>
              <w:ind w:left="0" w:firstLine="0"/>
              <w:jc w:val="center"/>
            </w:pPr>
            <w:r w:rsidRPr="00653A74">
              <w:t>15,00</w:t>
            </w:r>
          </w:p>
        </w:tc>
        <w:tc>
          <w:tcPr>
            <w:tcW w:w="1276" w:type="dxa"/>
          </w:tcPr>
          <w:p w:rsidR="00C37081" w:rsidRPr="00653A74" w:rsidRDefault="00653A74" w:rsidP="00653A74">
            <w:pPr>
              <w:pStyle w:val="a8"/>
              <w:spacing w:line="240" w:lineRule="auto"/>
              <w:ind w:left="0" w:firstLine="0"/>
              <w:jc w:val="center"/>
            </w:pPr>
            <w:r w:rsidRPr="00653A74">
              <w:t>0</w:t>
            </w:r>
          </w:p>
        </w:tc>
        <w:tc>
          <w:tcPr>
            <w:tcW w:w="1240" w:type="dxa"/>
          </w:tcPr>
          <w:p w:rsidR="00C37081" w:rsidRPr="00653A74" w:rsidRDefault="00653A74" w:rsidP="00653A74">
            <w:pPr>
              <w:pStyle w:val="a8"/>
              <w:spacing w:line="240" w:lineRule="auto"/>
              <w:ind w:left="0" w:firstLine="0"/>
              <w:jc w:val="center"/>
            </w:pPr>
            <w:r w:rsidRPr="00653A74">
              <w:t>6</w:t>
            </w:r>
          </w:p>
        </w:tc>
      </w:tr>
      <w:tr w:rsidR="00C37081" w:rsidTr="00653A74">
        <w:tc>
          <w:tcPr>
            <w:tcW w:w="3369" w:type="dxa"/>
          </w:tcPr>
          <w:p w:rsidR="00C37081" w:rsidRDefault="00653A74" w:rsidP="00C37081">
            <w:pPr>
              <w:pStyle w:val="a8"/>
              <w:spacing w:line="240" w:lineRule="auto"/>
              <w:ind w:left="0" w:firstLine="0"/>
              <w:rPr>
                <w:highlight w:val="yellow"/>
              </w:rPr>
            </w:pPr>
            <w:r w:rsidRPr="00653A74">
              <w:t>Алагир-</w:t>
            </w:r>
            <w:proofErr w:type="spellStart"/>
            <w:r w:rsidRPr="00653A74">
              <w:t>Црау</w:t>
            </w:r>
            <w:proofErr w:type="spellEnd"/>
            <w:r w:rsidRPr="00653A74">
              <w:t>-</w:t>
            </w:r>
            <w:proofErr w:type="spellStart"/>
            <w:r w:rsidRPr="00653A74">
              <w:t>Урсдон</w:t>
            </w:r>
            <w:proofErr w:type="spellEnd"/>
          </w:p>
        </w:tc>
        <w:tc>
          <w:tcPr>
            <w:tcW w:w="1701" w:type="dxa"/>
          </w:tcPr>
          <w:p w:rsidR="00C37081" w:rsidRPr="00653A74" w:rsidRDefault="00653A74" w:rsidP="00653A74">
            <w:pPr>
              <w:pStyle w:val="a8"/>
              <w:spacing w:line="240" w:lineRule="auto"/>
              <w:ind w:left="0" w:firstLine="0"/>
              <w:jc w:val="center"/>
            </w:pPr>
            <w:r w:rsidRPr="00653A74">
              <w:t>4,25</w:t>
            </w:r>
          </w:p>
        </w:tc>
        <w:tc>
          <w:tcPr>
            <w:tcW w:w="1275" w:type="dxa"/>
          </w:tcPr>
          <w:p w:rsidR="00C37081" w:rsidRPr="00653A74" w:rsidRDefault="00653A74" w:rsidP="00653A74">
            <w:pPr>
              <w:pStyle w:val="a8"/>
              <w:spacing w:line="240" w:lineRule="auto"/>
              <w:ind w:left="0" w:firstLine="0"/>
              <w:jc w:val="center"/>
            </w:pPr>
            <w:r w:rsidRPr="00653A74">
              <w:t>IV</w:t>
            </w:r>
          </w:p>
        </w:tc>
        <w:tc>
          <w:tcPr>
            <w:tcW w:w="709" w:type="dxa"/>
          </w:tcPr>
          <w:p w:rsidR="00C37081" w:rsidRPr="00653A74" w:rsidRDefault="00653A74" w:rsidP="00653A74">
            <w:pPr>
              <w:pStyle w:val="a8"/>
              <w:spacing w:line="240" w:lineRule="auto"/>
              <w:ind w:left="0" w:firstLine="0"/>
              <w:jc w:val="center"/>
            </w:pPr>
            <w:r w:rsidRPr="00653A74">
              <w:t>5,00</w:t>
            </w:r>
          </w:p>
        </w:tc>
        <w:tc>
          <w:tcPr>
            <w:tcW w:w="1276" w:type="dxa"/>
          </w:tcPr>
          <w:p w:rsidR="00C37081" w:rsidRPr="00653A74" w:rsidRDefault="00653A74" w:rsidP="00653A74">
            <w:pPr>
              <w:pStyle w:val="a8"/>
              <w:spacing w:line="240" w:lineRule="auto"/>
              <w:ind w:left="0" w:firstLine="0"/>
              <w:jc w:val="center"/>
            </w:pPr>
            <w:r w:rsidRPr="00653A74">
              <w:t>0</w:t>
            </w:r>
          </w:p>
        </w:tc>
        <w:tc>
          <w:tcPr>
            <w:tcW w:w="1240" w:type="dxa"/>
          </w:tcPr>
          <w:p w:rsidR="00C37081" w:rsidRPr="00653A74" w:rsidRDefault="00653A74" w:rsidP="00653A74">
            <w:pPr>
              <w:pStyle w:val="a8"/>
              <w:spacing w:line="240" w:lineRule="auto"/>
              <w:ind w:left="0" w:firstLine="0"/>
              <w:jc w:val="center"/>
            </w:pPr>
            <w:r w:rsidRPr="00653A74">
              <w:t>1</w:t>
            </w:r>
          </w:p>
        </w:tc>
      </w:tr>
      <w:tr w:rsidR="00C37081" w:rsidTr="00653A74">
        <w:tc>
          <w:tcPr>
            <w:tcW w:w="3369" w:type="dxa"/>
          </w:tcPr>
          <w:p w:rsidR="00C37081" w:rsidRDefault="00653A74" w:rsidP="00C37081">
            <w:pPr>
              <w:pStyle w:val="a8"/>
              <w:spacing w:line="240" w:lineRule="auto"/>
              <w:ind w:left="0" w:firstLine="0"/>
              <w:rPr>
                <w:highlight w:val="yellow"/>
              </w:rPr>
            </w:pPr>
            <w:r w:rsidRPr="00653A74">
              <w:t>Кора-</w:t>
            </w:r>
            <w:proofErr w:type="spellStart"/>
            <w:r w:rsidRPr="00653A74">
              <w:t>Саппор</w:t>
            </w:r>
            <w:proofErr w:type="spellEnd"/>
          </w:p>
        </w:tc>
        <w:tc>
          <w:tcPr>
            <w:tcW w:w="1701" w:type="dxa"/>
          </w:tcPr>
          <w:p w:rsidR="00C37081" w:rsidRPr="00653A74" w:rsidRDefault="00653A74" w:rsidP="00653A74">
            <w:pPr>
              <w:pStyle w:val="a8"/>
              <w:spacing w:line="240" w:lineRule="auto"/>
              <w:ind w:left="0" w:firstLine="0"/>
              <w:jc w:val="center"/>
            </w:pPr>
            <w:r w:rsidRPr="00653A74">
              <w:t>3,25</w:t>
            </w:r>
          </w:p>
        </w:tc>
        <w:tc>
          <w:tcPr>
            <w:tcW w:w="1275" w:type="dxa"/>
          </w:tcPr>
          <w:p w:rsidR="00C37081" w:rsidRPr="00653A74" w:rsidRDefault="00653A74" w:rsidP="00653A74">
            <w:pPr>
              <w:pStyle w:val="a8"/>
              <w:spacing w:line="240" w:lineRule="auto"/>
              <w:ind w:left="0" w:firstLine="0"/>
              <w:jc w:val="center"/>
            </w:pPr>
            <w:r w:rsidRPr="00653A74">
              <w:t>V</w:t>
            </w:r>
          </w:p>
        </w:tc>
        <w:tc>
          <w:tcPr>
            <w:tcW w:w="709" w:type="dxa"/>
          </w:tcPr>
          <w:p w:rsidR="00C37081" w:rsidRPr="00653A74" w:rsidRDefault="00653A74" w:rsidP="00653A74">
            <w:pPr>
              <w:pStyle w:val="a8"/>
              <w:spacing w:line="240" w:lineRule="auto"/>
              <w:ind w:left="0" w:firstLine="0"/>
              <w:jc w:val="center"/>
            </w:pPr>
            <w:r w:rsidRPr="00653A74">
              <w:t>0</w:t>
            </w:r>
          </w:p>
        </w:tc>
        <w:tc>
          <w:tcPr>
            <w:tcW w:w="1276" w:type="dxa"/>
          </w:tcPr>
          <w:p w:rsidR="00C37081" w:rsidRPr="00653A74" w:rsidRDefault="00653A74" w:rsidP="00653A74">
            <w:pPr>
              <w:pStyle w:val="a8"/>
              <w:spacing w:line="240" w:lineRule="auto"/>
              <w:ind w:left="0" w:firstLine="0"/>
              <w:jc w:val="center"/>
            </w:pPr>
            <w:r w:rsidRPr="00653A74">
              <w:t>5,00</w:t>
            </w:r>
          </w:p>
        </w:tc>
        <w:tc>
          <w:tcPr>
            <w:tcW w:w="1240" w:type="dxa"/>
          </w:tcPr>
          <w:p w:rsidR="00C37081" w:rsidRPr="00653A74" w:rsidRDefault="00653A74" w:rsidP="00653A74">
            <w:pPr>
              <w:pStyle w:val="a8"/>
              <w:spacing w:line="240" w:lineRule="auto"/>
              <w:ind w:left="0" w:firstLine="0"/>
              <w:jc w:val="center"/>
            </w:pPr>
            <w:r w:rsidRPr="00653A74">
              <w:t>0</w:t>
            </w:r>
          </w:p>
        </w:tc>
      </w:tr>
    </w:tbl>
    <w:p w:rsidR="00027252" w:rsidRDefault="00027252" w:rsidP="00C37081">
      <w:pPr>
        <w:pStyle w:val="a8"/>
        <w:spacing w:line="240" w:lineRule="auto"/>
        <w:ind w:left="0" w:firstLine="0"/>
        <w:rPr>
          <w:highlight w:val="yellow"/>
        </w:rPr>
      </w:pPr>
    </w:p>
    <w:p w:rsidR="008D1264" w:rsidRPr="003E0635" w:rsidRDefault="00BD710B" w:rsidP="00067C30">
      <w:pPr>
        <w:pStyle w:val="a8"/>
        <w:spacing w:line="240" w:lineRule="auto"/>
        <w:ind w:left="851"/>
      </w:pPr>
      <w:r w:rsidRPr="003E0635">
        <w:t xml:space="preserve">Транспортное сообщение осуществляется с помощью автобусного маршрута </w:t>
      </w:r>
      <w:r w:rsidR="003E0635" w:rsidRPr="003E0635">
        <w:t>Кора–Урсдон – Владикавказ</w:t>
      </w:r>
      <w:r w:rsidRPr="003E0635">
        <w:t xml:space="preserve">, протяженностью </w:t>
      </w:r>
      <w:r w:rsidR="003E0635" w:rsidRPr="003E0635">
        <w:t>57</w:t>
      </w:r>
      <w:r w:rsidRPr="003E0635">
        <w:t xml:space="preserve"> км; средняя эксплуатационная скорость на данном маршруте составляет </w:t>
      </w:r>
      <w:r w:rsidR="003E0635" w:rsidRPr="003E0635">
        <w:t>28,7</w:t>
      </w:r>
      <w:r w:rsidRPr="003E0635">
        <w:t xml:space="preserve"> км/ч.</w:t>
      </w:r>
    </w:p>
    <w:p w:rsidR="00880607" w:rsidRPr="003E0635" w:rsidRDefault="00880607" w:rsidP="00880607">
      <w:pPr>
        <w:pStyle w:val="a8"/>
        <w:spacing w:line="240" w:lineRule="auto"/>
        <w:ind w:left="0" w:firstLine="0"/>
      </w:pPr>
    </w:p>
    <w:p w:rsidR="00880607" w:rsidRPr="003E0635" w:rsidRDefault="00880607" w:rsidP="00880607">
      <w:pPr>
        <w:pStyle w:val="a8"/>
        <w:spacing w:line="240" w:lineRule="auto"/>
        <w:ind w:left="0" w:firstLine="0"/>
        <w:jc w:val="right"/>
        <w:rPr>
          <w:b/>
        </w:rPr>
      </w:pPr>
      <w:r w:rsidRPr="003E0635">
        <w:rPr>
          <w:b/>
        </w:rPr>
        <w:t>Таблица 7.</w:t>
      </w:r>
      <w:r w:rsidR="00F62DC9" w:rsidRPr="003E0635">
        <w:rPr>
          <w:b/>
        </w:rPr>
        <w:t>5</w:t>
      </w:r>
      <w:r w:rsidRPr="003E0635">
        <w:rPr>
          <w:b/>
        </w:rPr>
        <w:t>.1</w:t>
      </w:r>
    </w:p>
    <w:p w:rsidR="00880607" w:rsidRPr="003E0635" w:rsidRDefault="00880607" w:rsidP="00880607">
      <w:pPr>
        <w:pStyle w:val="a8"/>
        <w:spacing w:line="240" w:lineRule="auto"/>
        <w:ind w:left="0" w:firstLine="0"/>
        <w:jc w:val="center"/>
        <w:rPr>
          <w:b/>
        </w:rPr>
      </w:pPr>
      <w:r w:rsidRPr="003E0635">
        <w:rPr>
          <w:b/>
        </w:rPr>
        <w:t>Пассажирские автотранспортные связи</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5"/>
        <w:gridCol w:w="1774"/>
        <w:gridCol w:w="1416"/>
        <w:gridCol w:w="1595"/>
        <w:gridCol w:w="1595"/>
        <w:gridCol w:w="1595"/>
      </w:tblGrid>
      <w:tr w:rsidR="0021485B" w:rsidRPr="003E0635" w:rsidTr="0021485B">
        <w:tc>
          <w:tcPr>
            <w:tcW w:w="1595" w:type="dxa"/>
            <w:shd w:val="clear" w:color="auto" w:fill="EAF1DD" w:themeFill="accent3" w:themeFillTint="33"/>
            <w:vAlign w:val="center"/>
          </w:tcPr>
          <w:p w:rsidR="0021485B" w:rsidRDefault="0021485B" w:rsidP="0021485B">
            <w:pPr>
              <w:pStyle w:val="a8"/>
              <w:spacing w:line="240" w:lineRule="auto"/>
              <w:ind w:left="0" w:firstLine="0"/>
              <w:jc w:val="center"/>
              <w:rPr>
                <w:b/>
              </w:rPr>
            </w:pPr>
            <w:r>
              <w:rPr>
                <w:b/>
              </w:rPr>
              <w:t>№</w:t>
            </w:r>
          </w:p>
          <w:p w:rsidR="0021485B" w:rsidRPr="003E0635" w:rsidRDefault="0021485B" w:rsidP="0021485B">
            <w:pPr>
              <w:pStyle w:val="a8"/>
              <w:spacing w:line="240" w:lineRule="auto"/>
              <w:ind w:left="0" w:firstLine="0"/>
              <w:jc w:val="center"/>
              <w:rPr>
                <w:b/>
              </w:rPr>
            </w:pPr>
            <w:r>
              <w:rPr>
                <w:b/>
              </w:rPr>
              <w:t>маршрута</w:t>
            </w:r>
          </w:p>
        </w:tc>
        <w:tc>
          <w:tcPr>
            <w:tcW w:w="1774" w:type="dxa"/>
            <w:shd w:val="clear" w:color="auto" w:fill="EAF1DD" w:themeFill="accent3" w:themeFillTint="33"/>
            <w:vAlign w:val="center"/>
          </w:tcPr>
          <w:p w:rsidR="0021485B" w:rsidRPr="003E0635" w:rsidRDefault="0021485B" w:rsidP="0021485B">
            <w:pPr>
              <w:pStyle w:val="a8"/>
              <w:spacing w:line="240" w:lineRule="auto"/>
              <w:ind w:left="0" w:firstLine="0"/>
              <w:jc w:val="center"/>
              <w:rPr>
                <w:b/>
              </w:rPr>
            </w:pPr>
            <w:r>
              <w:rPr>
                <w:b/>
              </w:rPr>
              <w:t>Маршрут</w:t>
            </w:r>
          </w:p>
        </w:tc>
        <w:tc>
          <w:tcPr>
            <w:tcW w:w="1416" w:type="dxa"/>
            <w:shd w:val="clear" w:color="auto" w:fill="EAF1DD" w:themeFill="accent3" w:themeFillTint="33"/>
            <w:vAlign w:val="center"/>
          </w:tcPr>
          <w:p w:rsidR="0021485B" w:rsidRPr="003E0635" w:rsidRDefault="0021485B" w:rsidP="0021485B">
            <w:pPr>
              <w:pStyle w:val="a8"/>
              <w:spacing w:line="240" w:lineRule="auto"/>
              <w:ind w:left="0" w:firstLine="0"/>
              <w:jc w:val="center"/>
              <w:rPr>
                <w:b/>
              </w:rPr>
            </w:pPr>
            <w:r>
              <w:rPr>
                <w:b/>
              </w:rPr>
              <w:t>Длина</w:t>
            </w:r>
          </w:p>
        </w:tc>
        <w:tc>
          <w:tcPr>
            <w:tcW w:w="1595" w:type="dxa"/>
            <w:shd w:val="clear" w:color="auto" w:fill="EAF1DD" w:themeFill="accent3" w:themeFillTint="33"/>
            <w:vAlign w:val="center"/>
          </w:tcPr>
          <w:p w:rsidR="0021485B" w:rsidRPr="003E0635" w:rsidRDefault="0021485B" w:rsidP="0021485B">
            <w:pPr>
              <w:pStyle w:val="a8"/>
              <w:spacing w:line="240" w:lineRule="auto"/>
              <w:ind w:left="0" w:firstLine="0"/>
              <w:jc w:val="center"/>
              <w:rPr>
                <w:b/>
              </w:rPr>
            </w:pPr>
            <w:r>
              <w:rPr>
                <w:b/>
              </w:rPr>
              <w:t>Интервал</w:t>
            </w:r>
          </w:p>
        </w:tc>
        <w:tc>
          <w:tcPr>
            <w:tcW w:w="1595" w:type="dxa"/>
            <w:shd w:val="clear" w:color="auto" w:fill="EAF1DD" w:themeFill="accent3" w:themeFillTint="33"/>
            <w:vAlign w:val="center"/>
          </w:tcPr>
          <w:p w:rsidR="0021485B" w:rsidRPr="003E0635" w:rsidRDefault="0021485B" w:rsidP="0021485B">
            <w:pPr>
              <w:pStyle w:val="a8"/>
              <w:spacing w:line="240" w:lineRule="auto"/>
              <w:ind w:left="0" w:firstLine="0"/>
              <w:jc w:val="center"/>
              <w:rPr>
                <w:b/>
              </w:rPr>
            </w:pPr>
            <w:r>
              <w:rPr>
                <w:b/>
              </w:rPr>
              <w:t>Автобус</w:t>
            </w:r>
          </w:p>
        </w:tc>
        <w:tc>
          <w:tcPr>
            <w:tcW w:w="1595" w:type="dxa"/>
            <w:shd w:val="clear" w:color="auto" w:fill="EAF1DD" w:themeFill="accent3" w:themeFillTint="33"/>
            <w:vAlign w:val="center"/>
          </w:tcPr>
          <w:p w:rsidR="0021485B" w:rsidRDefault="0021485B" w:rsidP="0021485B">
            <w:pPr>
              <w:pStyle w:val="a8"/>
              <w:spacing w:line="240" w:lineRule="auto"/>
              <w:ind w:left="0" w:firstLine="0"/>
              <w:jc w:val="center"/>
              <w:rPr>
                <w:b/>
              </w:rPr>
            </w:pPr>
            <w:r>
              <w:rPr>
                <w:b/>
              </w:rPr>
              <w:t>Кол-во</w:t>
            </w:r>
          </w:p>
          <w:p w:rsidR="0021485B" w:rsidRPr="003E0635" w:rsidRDefault="0021485B" w:rsidP="0021485B">
            <w:pPr>
              <w:pStyle w:val="a8"/>
              <w:spacing w:line="240" w:lineRule="auto"/>
              <w:ind w:left="0" w:firstLine="0"/>
              <w:jc w:val="center"/>
              <w:rPr>
                <w:b/>
              </w:rPr>
            </w:pPr>
            <w:r>
              <w:rPr>
                <w:b/>
              </w:rPr>
              <w:t>автобусов</w:t>
            </w:r>
          </w:p>
        </w:tc>
      </w:tr>
      <w:tr w:rsidR="0021485B" w:rsidRPr="00B6359B" w:rsidTr="0021485B">
        <w:trPr>
          <w:trHeight w:val="279"/>
        </w:trPr>
        <w:tc>
          <w:tcPr>
            <w:tcW w:w="1595" w:type="dxa"/>
            <w:vAlign w:val="center"/>
          </w:tcPr>
          <w:p w:rsidR="0021485B" w:rsidRPr="0021485B" w:rsidRDefault="0021485B" w:rsidP="0021485B">
            <w:pPr>
              <w:pStyle w:val="a8"/>
              <w:spacing w:line="240" w:lineRule="auto"/>
              <w:ind w:left="0" w:firstLine="0"/>
              <w:jc w:val="center"/>
            </w:pPr>
            <w:r w:rsidRPr="0021485B">
              <w:t>254</w:t>
            </w:r>
          </w:p>
        </w:tc>
        <w:tc>
          <w:tcPr>
            <w:tcW w:w="1774" w:type="dxa"/>
            <w:vAlign w:val="center"/>
          </w:tcPr>
          <w:p w:rsidR="0021485B" w:rsidRPr="0021485B" w:rsidRDefault="0021485B" w:rsidP="0021485B">
            <w:pPr>
              <w:pStyle w:val="a8"/>
              <w:spacing w:line="240" w:lineRule="auto"/>
              <w:ind w:left="0" w:firstLine="0"/>
              <w:jc w:val="left"/>
            </w:pPr>
            <w:r w:rsidRPr="0021485B">
              <w:t>Кора–Урсдон</w:t>
            </w:r>
            <w:r>
              <w:t xml:space="preserve"> – Владикавказ</w:t>
            </w:r>
          </w:p>
        </w:tc>
        <w:tc>
          <w:tcPr>
            <w:tcW w:w="1416" w:type="dxa"/>
            <w:vAlign w:val="center"/>
          </w:tcPr>
          <w:p w:rsidR="0021485B" w:rsidRPr="0021485B" w:rsidRDefault="0021485B" w:rsidP="0021485B">
            <w:pPr>
              <w:pStyle w:val="a8"/>
              <w:spacing w:line="240" w:lineRule="auto"/>
              <w:ind w:left="0" w:firstLine="0"/>
              <w:jc w:val="center"/>
            </w:pPr>
            <w:r>
              <w:t>57</w:t>
            </w:r>
          </w:p>
        </w:tc>
        <w:tc>
          <w:tcPr>
            <w:tcW w:w="1595" w:type="dxa"/>
            <w:vAlign w:val="center"/>
          </w:tcPr>
          <w:p w:rsidR="0021485B" w:rsidRPr="0021485B" w:rsidRDefault="0021485B" w:rsidP="0021485B">
            <w:pPr>
              <w:pStyle w:val="a8"/>
              <w:spacing w:line="240" w:lineRule="auto"/>
              <w:ind w:left="0" w:firstLine="0"/>
              <w:jc w:val="center"/>
            </w:pPr>
            <w:r>
              <w:t>2,6</w:t>
            </w:r>
          </w:p>
        </w:tc>
        <w:tc>
          <w:tcPr>
            <w:tcW w:w="1595" w:type="dxa"/>
            <w:vAlign w:val="center"/>
          </w:tcPr>
          <w:p w:rsidR="0021485B" w:rsidRPr="0021485B" w:rsidRDefault="0021485B" w:rsidP="0021485B">
            <w:pPr>
              <w:pStyle w:val="a8"/>
              <w:spacing w:line="240" w:lineRule="auto"/>
              <w:ind w:left="0" w:firstLine="0"/>
              <w:jc w:val="center"/>
            </w:pPr>
            <w:r>
              <w:t>ПАЗ-3205</w:t>
            </w:r>
          </w:p>
        </w:tc>
        <w:tc>
          <w:tcPr>
            <w:tcW w:w="1595" w:type="dxa"/>
            <w:vAlign w:val="center"/>
          </w:tcPr>
          <w:p w:rsidR="0021485B" w:rsidRPr="0021485B" w:rsidRDefault="0021485B" w:rsidP="0021485B">
            <w:pPr>
              <w:pStyle w:val="a8"/>
              <w:spacing w:line="240" w:lineRule="auto"/>
              <w:ind w:left="0" w:firstLine="0"/>
              <w:jc w:val="center"/>
            </w:pPr>
            <w:r>
              <w:t>2</w:t>
            </w:r>
          </w:p>
        </w:tc>
      </w:tr>
    </w:tbl>
    <w:p w:rsidR="00880607" w:rsidRPr="0021485B" w:rsidRDefault="00880607" w:rsidP="00A04C99">
      <w:pPr>
        <w:spacing w:line="240" w:lineRule="auto"/>
        <w:ind w:left="851"/>
      </w:pPr>
    </w:p>
    <w:p w:rsidR="00B4477C" w:rsidRPr="0021485B" w:rsidRDefault="00B4477C" w:rsidP="00A04C99">
      <w:pPr>
        <w:spacing w:line="240" w:lineRule="auto"/>
        <w:ind w:left="851"/>
        <w:rPr>
          <w:b/>
        </w:rPr>
      </w:pPr>
      <w:r w:rsidRPr="0021485B">
        <w:t xml:space="preserve">В соответствии со статьей 50 Федерального закона от 06.10.2003 г.№ 131-ФЗ «Об общих принципах организации местного самоуправления в Российской Федерации» все дороги, находящиеся в городских и сельских муниципальных образованиях, в 2008 г. были переданы им на баланс. </w:t>
      </w:r>
    </w:p>
    <w:p w:rsidR="00B4477C" w:rsidRPr="0021485B" w:rsidRDefault="00B4477C" w:rsidP="00A04C99">
      <w:pPr>
        <w:spacing w:line="240" w:lineRule="auto"/>
        <w:ind w:left="851"/>
      </w:pPr>
      <w:r w:rsidRPr="0021485B">
        <w:t>Остро стоит вопрос содержания и ремонта дорожной инфрастр</w:t>
      </w:r>
      <w:r w:rsidR="00374AB3" w:rsidRPr="0021485B">
        <w:t>уктуры. Требуют ремонта дороги. Средств на содержание дорог</w:t>
      </w:r>
      <w:r w:rsidRPr="0021485B">
        <w:t xml:space="preserve"> находящихся в муниципальной собственности, недостаточно. </w:t>
      </w:r>
    </w:p>
    <w:p w:rsidR="00B4477C" w:rsidRPr="0021485B" w:rsidRDefault="00B4477C" w:rsidP="00A04C99">
      <w:pPr>
        <w:spacing w:line="240" w:lineRule="auto"/>
        <w:ind w:left="851"/>
      </w:pPr>
      <w:r w:rsidRPr="0021485B">
        <w:t xml:space="preserve">При современном уровне развития многие автомагистральные направления трактуются как образующий фактор строительства мотелей, кемпингов, обзорных площадок, кафе, ресторанов, то есть помимо транспортной функции они осуществляют туристско-культурные функции. Применительно к территории </w:t>
      </w:r>
      <w:r w:rsidR="0021485B" w:rsidRPr="0021485B">
        <w:t>Кора–</w:t>
      </w:r>
      <w:proofErr w:type="spellStart"/>
      <w:r w:rsidR="0021485B" w:rsidRPr="0021485B">
        <w:t>Урсдонского</w:t>
      </w:r>
      <w:proofErr w:type="spellEnd"/>
      <w:r w:rsidR="0021485B" w:rsidRPr="0021485B">
        <w:t xml:space="preserve"> СП</w:t>
      </w:r>
      <w:r w:rsidRPr="0021485B">
        <w:t xml:space="preserve"> речь идет об </w:t>
      </w:r>
      <w:r w:rsidR="00374AB3" w:rsidRPr="0021485B">
        <w:t xml:space="preserve">перспективных </w:t>
      </w:r>
      <w:r w:rsidRPr="0021485B">
        <w:t xml:space="preserve">объектах придорожного сервиса, которые помимо предприятий торговли и общепита </w:t>
      </w:r>
      <w:r w:rsidR="00327FE1">
        <w:t>может</w:t>
      </w:r>
      <w:r w:rsidRPr="0021485B">
        <w:t xml:space="preserve"> включать и СТО, АЗС.</w:t>
      </w:r>
    </w:p>
    <w:p w:rsidR="00B4477C" w:rsidRPr="00AC3FC5" w:rsidRDefault="00B4477C" w:rsidP="00B4477C">
      <w:pPr>
        <w:spacing w:line="240" w:lineRule="auto"/>
        <w:rPr>
          <w:rFonts w:ascii="Times New Roman" w:hAnsi="Times New Roman"/>
          <w:sz w:val="28"/>
          <w:szCs w:val="28"/>
          <w:highlight w:val="yellow"/>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B4477C" w:rsidRPr="00AC3FC5" w:rsidTr="005702E9">
        <w:tc>
          <w:tcPr>
            <w:tcW w:w="8611" w:type="dxa"/>
            <w:shd w:val="clear" w:color="auto" w:fill="C2D69B" w:themeFill="accent3" w:themeFillTint="99"/>
          </w:tcPr>
          <w:p w:rsidR="00B4477C" w:rsidRPr="00AC3FC5" w:rsidRDefault="0013710B" w:rsidP="00A12DCA">
            <w:pPr>
              <w:spacing w:line="240" w:lineRule="auto"/>
              <w:ind w:firstLine="0"/>
              <w:rPr>
                <w:i/>
                <w:sz w:val="28"/>
                <w:szCs w:val="28"/>
                <w:highlight w:val="yellow"/>
              </w:rPr>
            </w:pPr>
            <w:r w:rsidRPr="005B73FB">
              <w:rPr>
                <w:i/>
                <w:sz w:val="28"/>
                <w:szCs w:val="28"/>
                <w:lang w:val="en-US"/>
              </w:rPr>
              <w:t>7</w:t>
            </w:r>
            <w:r w:rsidR="00AB0D19" w:rsidRPr="005B73FB">
              <w:rPr>
                <w:i/>
                <w:sz w:val="28"/>
                <w:szCs w:val="28"/>
              </w:rPr>
              <w:t>.</w:t>
            </w:r>
            <w:r w:rsidR="00A12DCA">
              <w:rPr>
                <w:i/>
                <w:sz w:val="28"/>
                <w:szCs w:val="28"/>
              </w:rPr>
              <w:t>7</w:t>
            </w:r>
            <w:r w:rsidR="00AB0D19" w:rsidRPr="005B73FB">
              <w:rPr>
                <w:i/>
                <w:sz w:val="28"/>
                <w:szCs w:val="28"/>
              </w:rPr>
              <w:t>. Инженерная инфраструктура</w:t>
            </w:r>
          </w:p>
        </w:tc>
      </w:tr>
    </w:tbl>
    <w:p w:rsidR="00B4477C" w:rsidRPr="00C30952" w:rsidRDefault="00B4477C" w:rsidP="00B4477C">
      <w:pPr>
        <w:spacing w:line="240" w:lineRule="auto"/>
        <w:rPr>
          <w:rFonts w:ascii="Times New Roman" w:hAnsi="Times New Roman"/>
          <w:highlight w:val="yellow"/>
        </w:rPr>
      </w:pPr>
    </w:p>
    <w:p w:rsidR="00B4477C" w:rsidRPr="006217B1" w:rsidRDefault="00CB7D4A" w:rsidP="00C056C3">
      <w:pPr>
        <w:spacing w:line="240" w:lineRule="auto"/>
        <w:ind w:left="851"/>
      </w:pPr>
      <w:r w:rsidRPr="006217B1">
        <w:t>Общее с</w:t>
      </w:r>
      <w:r w:rsidR="00B4477C" w:rsidRPr="006217B1">
        <w:t>остояние коммунальной инфраструктуры</w:t>
      </w:r>
      <w:r w:rsidRPr="006217B1">
        <w:t xml:space="preserve"> планируемого муниципального образования</w:t>
      </w:r>
      <w:r w:rsidR="00B4477C" w:rsidRPr="006217B1">
        <w:t xml:space="preserve"> характеризуются </w:t>
      </w:r>
      <w:r w:rsidRPr="006217B1">
        <w:t>средним</w:t>
      </w:r>
      <w:r w:rsidR="00B4477C" w:rsidRPr="006217B1">
        <w:t xml:space="preserve"> уровнем износа, </w:t>
      </w:r>
      <w:r w:rsidRPr="006217B1">
        <w:t>незначительным</w:t>
      </w:r>
      <w:r w:rsidR="00B4477C" w:rsidRPr="006217B1">
        <w:t xml:space="preserve"> коэффициентом полезного действия и использования мощностей, большими потерями. На протяжении последнего десятилетия капитальный ремонт, модернизация и материально-техническое обеспечение</w:t>
      </w:r>
      <w:r w:rsidRPr="006217B1">
        <w:t xml:space="preserve"> целого ряда</w:t>
      </w:r>
      <w:r w:rsidR="00B4477C" w:rsidRPr="006217B1">
        <w:t xml:space="preserve"> объектов ЖКХ осуществлялось по остаточному принципу. Несмотря на предпринимаемые в последние годы усилия, проблема воспроизводства основных фондов жилищно-ком</w:t>
      </w:r>
      <w:r w:rsidRPr="006217B1">
        <w:t>мунального хозяйства не решена.</w:t>
      </w:r>
    </w:p>
    <w:p w:rsidR="007A242B" w:rsidRPr="009A0425" w:rsidRDefault="00B4477C" w:rsidP="00C056C3">
      <w:pPr>
        <w:spacing w:line="240" w:lineRule="auto"/>
        <w:ind w:left="851"/>
      </w:pPr>
      <w:r w:rsidRPr="0039325A">
        <w:rPr>
          <w:b/>
        </w:rPr>
        <w:lastRenderedPageBreak/>
        <w:t>Водоснабжение и водоотведение.</w:t>
      </w:r>
      <w:r w:rsidR="00FC542D" w:rsidRPr="0039325A">
        <w:rPr>
          <w:i/>
        </w:rPr>
        <w:t xml:space="preserve"> </w:t>
      </w:r>
      <w:r w:rsidR="003A416B" w:rsidRPr="0039325A">
        <w:t xml:space="preserve">Источниками централизованного питьевого </w:t>
      </w:r>
      <w:r w:rsidR="003A416B" w:rsidRPr="009A0425">
        <w:t>водоснабжения на территории поселения служат источники. Качество артезианских вод соответствует нормативам санитарно-эпидемиологического надзора.</w:t>
      </w:r>
    </w:p>
    <w:p w:rsidR="003A416B" w:rsidRPr="00CA199A" w:rsidRDefault="003A416B" w:rsidP="00C056C3">
      <w:pPr>
        <w:spacing w:line="240" w:lineRule="auto"/>
        <w:ind w:left="851"/>
      </w:pPr>
      <w:r w:rsidRPr="009A0425">
        <w:t xml:space="preserve">В </w:t>
      </w:r>
      <w:r w:rsidRPr="00CA199A">
        <w:t xml:space="preserve">сельском поселении в границах </w:t>
      </w:r>
      <w:r w:rsidR="009A0425" w:rsidRPr="00CA199A">
        <w:t>населенного пункта</w:t>
      </w:r>
      <w:r w:rsidRPr="00CA199A">
        <w:t xml:space="preserve"> действует централизованная система водоснабжения, об</w:t>
      </w:r>
      <w:r w:rsidR="009A0425" w:rsidRPr="00CA199A">
        <w:t xml:space="preserve">еспечивающая население </w:t>
      </w:r>
      <w:r w:rsidRPr="00CA199A">
        <w:t xml:space="preserve">водой питьевого качества. Организацией, эксплуатирующей водозаборные узлы является </w:t>
      </w:r>
      <w:r w:rsidR="009A0425" w:rsidRPr="00CA199A">
        <w:t>МСП «Исток»</w:t>
      </w:r>
      <w:r w:rsidRPr="00CA199A">
        <w:t>.</w:t>
      </w:r>
    </w:p>
    <w:p w:rsidR="00F02A95" w:rsidRPr="00CA199A" w:rsidRDefault="00F02A95" w:rsidP="00F02A95">
      <w:pPr>
        <w:spacing w:line="240" w:lineRule="auto"/>
        <w:ind w:left="851"/>
      </w:pPr>
      <w:r w:rsidRPr="00CA199A">
        <w:t>Общая протяженность водопроводных сетей в поселении составляет 15 км.</w:t>
      </w:r>
      <w:r w:rsidR="0025762B" w:rsidRPr="00CA199A">
        <w:t xml:space="preserve"> Водозаборные сооружения располагаются в верховьях рек </w:t>
      </w:r>
      <w:proofErr w:type="spellStart"/>
      <w:r w:rsidR="0025762B" w:rsidRPr="00CA199A">
        <w:t>Скуммидон</w:t>
      </w:r>
      <w:proofErr w:type="spellEnd"/>
      <w:r w:rsidR="0025762B" w:rsidRPr="00CA199A">
        <w:t xml:space="preserve"> и </w:t>
      </w:r>
      <w:proofErr w:type="spellStart"/>
      <w:r w:rsidR="0025762B" w:rsidRPr="00CA199A">
        <w:t>Сауардон</w:t>
      </w:r>
      <w:proofErr w:type="spellEnd"/>
      <w:r w:rsidR="0025762B" w:rsidRPr="00CA199A">
        <w:t>.</w:t>
      </w:r>
      <w:r w:rsidR="00563E1D" w:rsidRPr="00CA199A">
        <w:t xml:space="preserve"> Основным источником снабжения является</w:t>
      </w:r>
      <w:r w:rsidR="00162190" w:rsidRPr="00CA199A">
        <w:t xml:space="preserve"> источник</w:t>
      </w:r>
      <w:r w:rsidR="00563E1D" w:rsidRPr="00CA199A">
        <w:t xml:space="preserve"> «</w:t>
      </w:r>
      <w:proofErr w:type="spellStart"/>
      <w:r w:rsidR="00563E1D" w:rsidRPr="00CA199A">
        <w:t>Гадзама</w:t>
      </w:r>
      <w:proofErr w:type="spellEnd"/>
      <w:r w:rsidR="00563E1D" w:rsidRPr="00CA199A">
        <w:t>»</w:t>
      </w:r>
    </w:p>
    <w:p w:rsidR="00022CD7" w:rsidRPr="00CA199A" w:rsidRDefault="00022CD7" w:rsidP="00C056C3">
      <w:pPr>
        <w:spacing w:line="240" w:lineRule="auto"/>
        <w:ind w:left="851"/>
      </w:pPr>
      <w:r w:rsidRPr="00CA199A">
        <w:t>Водопроводная линия проходит по каждой улице населенных пунктов. Диаметр магистральной линии 200мм. давление 2-4 атмосферы. на глубине 150см. Ввод в эксплуатацию 2005 г. Общая протяженность 18 км</w:t>
      </w:r>
      <w:r w:rsidR="00CA199A" w:rsidRPr="00CA199A">
        <w:t>.</w:t>
      </w:r>
    </w:p>
    <w:p w:rsidR="003B6C38" w:rsidRPr="00CA199A" w:rsidRDefault="003B6C38" w:rsidP="00C056C3">
      <w:pPr>
        <w:spacing w:line="240" w:lineRule="auto"/>
        <w:ind w:left="851"/>
      </w:pPr>
      <w:r w:rsidRPr="00CA199A">
        <w:t>Основным потребителем выступает население и объекты социальной инфраструктуры.</w:t>
      </w:r>
    </w:p>
    <w:p w:rsidR="00551287" w:rsidRPr="00784870" w:rsidRDefault="00B4477C" w:rsidP="00C056C3">
      <w:pPr>
        <w:spacing w:line="240" w:lineRule="auto"/>
        <w:ind w:left="851"/>
      </w:pPr>
      <w:r w:rsidRPr="00CA199A">
        <w:t>Следует отметить, что в муниципальном образовании</w:t>
      </w:r>
      <w:r w:rsidRPr="00784870">
        <w:t xml:space="preserve"> </w:t>
      </w:r>
      <w:r w:rsidR="005702E9">
        <w:t>отсутствует</w:t>
      </w:r>
      <w:r w:rsidRPr="00784870">
        <w:t xml:space="preserve"> централизованная система канализации и водоотведения. Для своих нужд население </w:t>
      </w:r>
      <w:r w:rsidR="00F9603C" w:rsidRPr="00784870">
        <w:t xml:space="preserve">также </w:t>
      </w:r>
      <w:r w:rsidRPr="00784870">
        <w:t xml:space="preserve">использует выгребные ямы. При </w:t>
      </w:r>
      <w:r w:rsidR="00C056C3" w:rsidRPr="00784870">
        <w:t>у</w:t>
      </w:r>
      <w:r w:rsidR="003B6C38" w:rsidRPr="00784870">
        <w:t>в</w:t>
      </w:r>
      <w:r w:rsidR="00C056C3" w:rsidRPr="00784870">
        <w:t>еличении</w:t>
      </w:r>
      <w:r w:rsidRPr="00784870">
        <w:t xml:space="preserve"> численности населения это может представлять потенциальную экологическую проблему для поселения.</w:t>
      </w:r>
    </w:p>
    <w:p w:rsidR="002D4BA6" w:rsidRDefault="00B4477C" w:rsidP="002D4BA6">
      <w:pPr>
        <w:spacing w:line="240" w:lineRule="auto"/>
        <w:ind w:left="851"/>
        <w:rPr>
          <w:highlight w:val="yellow"/>
        </w:rPr>
      </w:pPr>
      <w:r w:rsidRPr="002D4BA6">
        <w:rPr>
          <w:b/>
        </w:rPr>
        <w:t>Электроснабжение.</w:t>
      </w:r>
      <w:r w:rsidR="00D44A88" w:rsidRPr="002D4BA6">
        <w:t xml:space="preserve"> </w:t>
      </w:r>
      <w:r w:rsidR="002D4BA6">
        <w:t>Электроснабжение потребителей сельского Кора–</w:t>
      </w:r>
      <w:proofErr w:type="spellStart"/>
      <w:r w:rsidR="002D4BA6">
        <w:t>Урсдонского</w:t>
      </w:r>
      <w:proofErr w:type="spellEnd"/>
      <w:r w:rsidR="002D4BA6">
        <w:t xml:space="preserve"> СП  осуществляется по воздушно-кабельным </w:t>
      </w:r>
      <w:r w:rsidR="002D4BA6" w:rsidRPr="00914364">
        <w:t xml:space="preserve">линиям 10 </w:t>
      </w:r>
      <w:proofErr w:type="spellStart"/>
      <w:r w:rsidR="002D4BA6" w:rsidRPr="00914364">
        <w:t>кВ</w:t>
      </w:r>
      <w:proofErr w:type="spellEnd"/>
      <w:r w:rsidR="002D4BA6" w:rsidRPr="00914364">
        <w:t xml:space="preserve"> от электроподстанций ПС-110 </w:t>
      </w:r>
      <w:proofErr w:type="spellStart"/>
      <w:r w:rsidR="002D4BA6" w:rsidRPr="00914364">
        <w:t>кВ</w:t>
      </w:r>
      <w:proofErr w:type="spellEnd"/>
      <w:r w:rsidR="002D4BA6" w:rsidRPr="00914364">
        <w:t xml:space="preserve"> «</w:t>
      </w:r>
      <w:r w:rsidR="00914364" w:rsidRPr="00914364">
        <w:t>Дигора</w:t>
      </w:r>
      <w:r w:rsidR="002D4BA6" w:rsidRPr="00914364">
        <w:t>»</w:t>
      </w:r>
      <w:r w:rsidR="00914364" w:rsidRPr="00914364">
        <w:t xml:space="preserve"> </w:t>
      </w:r>
      <w:r w:rsidR="002D4BA6" w:rsidRPr="00914364">
        <w:t xml:space="preserve">и ПС-35 </w:t>
      </w:r>
      <w:proofErr w:type="spellStart"/>
      <w:r w:rsidR="002D4BA6" w:rsidRPr="00914364">
        <w:t>кВ</w:t>
      </w:r>
      <w:proofErr w:type="spellEnd"/>
      <w:r w:rsidR="002D4BA6" w:rsidRPr="00914364">
        <w:t xml:space="preserve"> «</w:t>
      </w:r>
      <w:r w:rsidR="00914364" w:rsidRPr="00914364">
        <w:t>Кора–</w:t>
      </w:r>
      <w:proofErr w:type="spellStart"/>
      <w:r w:rsidR="00914364" w:rsidRPr="00914364">
        <w:t>Урсдон</w:t>
      </w:r>
      <w:proofErr w:type="spellEnd"/>
      <w:r w:rsidR="002D4BA6" w:rsidRPr="00914364">
        <w:t xml:space="preserve">». Поставку электроэнергии в </w:t>
      </w:r>
      <w:proofErr w:type="spellStart"/>
      <w:r w:rsidR="002D4BA6" w:rsidRPr="00914364">
        <w:t>Дигорский</w:t>
      </w:r>
      <w:proofErr w:type="spellEnd"/>
      <w:r w:rsidR="002D4BA6" w:rsidRPr="00914364">
        <w:t xml:space="preserve"> район осуществляют </w:t>
      </w:r>
      <w:proofErr w:type="spellStart"/>
      <w:r w:rsidR="002D4BA6" w:rsidRPr="00914364">
        <w:t>Дигорские</w:t>
      </w:r>
      <w:proofErr w:type="spellEnd"/>
      <w:r w:rsidR="002D4BA6" w:rsidRPr="00914364">
        <w:t xml:space="preserve"> районные электрические сети Северо-Осетинского филиала ОАО «Межрегиональная распределительная сетевая компания</w:t>
      </w:r>
      <w:r w:rsidR="002D4BA6" w:rsidRPr="002D4BA6">
        <w:t xml:space="preserve"> Северного Кавказа» (далее по тексту МРСК).</w:t>
      </w:r>
    </w:p>
    <w:p w:rsidR="00BB5768" w:rsidRPr="00BB5768" w:rsidRDefault="00BB5768" w:rsidP="00BB5768">
      <w:pPr>
        <w:spacing w:line="240" w:lineRule="auto"/>
        <w:ind w:left="851"/>
      </w:pPr>
      <w:r w:rsidRPr="00BB5768">
        <w:t xml:space="preserve">Понижающая подстанция с 1 </w:t>
      </w:r>
      <w:proofErr w:type="spellStart"/>
      <w:r w:rsidRPr="00BB5768">
        <w:t>кВ</w:t>
      </w:r>
      <w:proofErr w:type="spellEnd"/>
      <w:r w:rsidRPr="00BB5768">
        <w:t xml:space="preserve"> до 380 В, линии электропередач проходят  по каждой улице населенного пункта.</w:t>
      </w:r>
    </w:p>
    <w:p w:rsidR="002D4BA6" w:rsidRDefault="002D4BA6" w:rsidP="002D4BA6">
      <w:pPr>
        <w:spacing w:line="240" w:lineRule="auto"/>
        <w:ind w:left="851"/>
      </w:pPr>
      <w:r>
        <w:t xml:space="preserve">В пределах границ </w:t>
      </w:r>
      <w:proofErr w:type="spellStart"/>
      <w:r>
        <w:t>Дигорского</w:t>
      </w:r>
      <w:proofErr w:type="spellEnd"/>
      <w:r>
        <w:t xml:space="preserve"> района расположен центр питания – Кора-</w:t>
      </w:r>
      <w:proofErr w:type="spellStart"/>
      <w:r>
        <w:t>Урсдонская</w:t>
      </w:r>
      <w:proofErr w:type="spellEnd"/>
      <w:r>
        <w:t xml:space="preserve"> ГЭС (вблизи с. Кора-Урсдон).</w:t>
      </w:r>
      <w:r w:rsidR="00E50321">
        <w:rPr>
          <w:rStyle w:val="afe"/>
        </w:rPr>
        <w:footnoteReference w:id="12"/>
      </w:r>
      <w:r w:rsidR="00E50321">
        <w:t xml:space="preserve"> </w:t>
      </w:r>
      <w:r w:rsidR="00E50321" w:rsidRPr="00E50321">
        <w:t xml:space="preserve">Место расположения: РСО-Алания, </w:t>
      </w:r>
      <w:proofErr w:type="spellStart"/>
      <w:r w:rsidR="00E50321" w:rsidRPr="00E50321">
        <w:t>Дигорский</w:t>
      </w:r>
      <w:proofErr w:type="spellEnd"/>
      <w:r w:rsidR="00E50321" w:rsidRPr="00E50321">
        <w:t xml:space="preserve"> район, с. Кора-Урсдон, ул. Хетагурова, б/н</w:t>
      </w:r>
      <w:r w:rsidR="00E50321">
        <w:t>.</w:t>
      </w:r>
    </w:p>
    <w:p w:rsidR="00E50321" w:rsidRDefault="00E50321" w:rsidP="002D4BA6">
      <w:pPr>
        <w:spacing w:line="240" w:lineRule="auto"/>
        <w:ind w:left="851"/>
      </w:pPr>
      <w:r w:rsidRPr="00E50321">
        <w:t>Установленная мощность ГЭС — 0,630 МВт</w:t>
      </w:r>
      <w:r>
        <w:t>.</w:t>
      </w:r>
    </w:p>
    <w:p w:rsidR="00E50321" w:rsidRDefault="00E50321" w:rsidP="002D4BA6">
      <w:pPr>
        <w:spacing w:line="240" w:lineRule="auto"/>
        <w:ind w:left="851"/>
      </w:pPr>
      <w:r w:rsidRPr="00E50321">
        <w:t xml:space="preserve">Среднемноголетняя выработка эл. энергии — 0,83 тыс. </w:t>
      </w:r>
      <w:proofErr w:type="spellStart"/>
      <w:r w:rsidRPr="00E50321">
        <w:t>кВт·ч</w:t>
      </w:r>
      <w:proofErr w:type="spellEnd"/>
      <w:r w:rsidRPr="00E50321">
        <w:t>/год.</w:t>
      </w:r>
    </w:p>
    <w:p w:rsidR="00E50321" w:rsidRDefault="00E50321" w:rsidP="002D4BA6">
      <w:pPr>
        <w:spacing w:line="240" w:lineRule="auto"/>
        <w:ind w:left="851"/>
      </w:pPr>
      <w:r w:rsidRPr="00E50321">
        <w:t>Дата пуска в эксплуатацию первого агрегата — 18 сентября 2000 г.</w:t>
      </w:r>
    </w:p>
    <w:p w:rsidR="002D4BA6" w:rsidRDefault="002D4BA6" w:rsidP="002D4BA6">
      <w:pPr>
        <w:spacing w:line="240" w:lineRule="auto"/>
        <w:ind w:left="851"/>
      </w:pPr>
    </w:p>
    <w:p w:rsidR="002D4BA6" w:rsidRDefault="000440B4" w:rsidP="00E50321">
      <w:pPr>
        <w:spacing w:line="240" w:lineRule="auto"/>
        <w:ind w:firstLine="0"/>
        <w:jc w:val="center"/>
      </w:pPr>
      <w:r>
        <w:rPr>
          <w:noProof/>
        </w:rPr>
        <w:drawing>
          <wp:inline distT="0" distB="0" distL="0" distR="0">
            <wp:extent cx="4019550" cy="3014663"/>
            <wp:effectExtent l="0" t="0" r="0" b="0"/>
            <wp:docPr id="5" name="Рисунок 5" descr="C:\Users\user1\Desktop\Kora-Ursd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Kora-Ursdon.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19550" cy="3014663"/>
                    </a:xfrm>
                    <a:prstGeom prst="rect">
                      <a:avLst/>
                    </a:prstGeom>
                    <a:noFill/>
                    <a:ln>
                      <a:noFill/>
                    </a:ln>
                  </pic:spPr>
                </pic:pic>
              </a:graphicData>
            </a:graphic>
          </wp:inline>
        </w:drawing>
      </w:r>
    </w:p>
    <w:p w:rsidR="00E50321" w:rsidRPr="005702E9" w:rsidRDefault="00E50321" w:rsidP="00E50321">
      <w:pPr>
        <w:spacing w:line="240" w:lineRule="auto"/>
        <w:ind w:firstLine="0"/>
        <w:jc w:val="center"/>
        <w:rPr>
          <w:b/>
        </w:rPr>
      </w:pPr>
      <w:r w:rsidRPr="005702E9">
        <w:rPr>
          <w:b/>
        </w:rPr>
        <w:lastRenderedPageBreak/>
        <w:t>Рис. 7.7.1 Головное сооружение Кора–</w:t>
      </w:r>
      <w:proofErr w:type="spellStart"/>
      <w:r w:rsidRPr="005702E9">
        <w:rPr>
          <w:b/>
        </w:rPr>
        <w:t>Урсдонской</w:t>
      </w:r>
      <w:proofErr w:type="spellEnd"/>
      <w:r w:rsidRPr="005702E9">
        <w:rPr>
          <w:b/>
        </w:rPr>
        <w:t xml:space="preserve"> ГЭС</w:t>
      </w:r>
    </w:p>
    <w:p w:rsidR="002D4BA6" w:rsidRDefault="002D4BA6" w:rsidP="002D4BA6">
      <w:pPr>
        <w:spacing w:line="240" w:lineRule="auto"/>
        <w:ind w:left="851"/>
      </w:pPr>
    </w:p>
    <w:p w:rsidR="00E50321" w:rsidRDefault="00E50321" w:rsidP="00E50321">
      <w:pPr>
        <w:spacing w:line="240" w:lineRule="auto"/>
        <w:ind w:left="851"/>
      </w:pPr>
      <w:r>
        <w:t>Состав гидротехнических сооружений:</w:t>
      </w:r>
    </w:p>
    <w:p w:rsidR="00E50321" w:rsidRDefault="00E50321" w:rsidP="00E50321">
      <w:pPr>
        <w:spacing w:line="240" w:lineRule="auto"/>
        <w:ind w:left="851"/>
      </w:pPr>
      <w:r>
        <w:t xml:space="preserve">Головной узел состоит из  водоприемника  и водосбросных сооружений. </w:t>
      </w:r>
    </w:p>
    <w:p w:rsidR="00E50321" w:rsidRDefault="00E50321" w:rsidP="00E50321">
      <w:pPr>
        <w:spacing w:line="240" w:lineRule="auto"/>
        <w:ind w:left="851"/>
      </w:pPr>
      <w:r>
        <w:t>Деривация: открытый деривационный канал с отстойником.</w:t>
      </w:r>
    </w:p>
    <w:p w:rsidR="00E50321" w:rsidRDefault="00E50321" w:rsidP="00E50321">
      <w:pPr>
        <w:spacing w:line="240" w:lineRule="auto"/>
        <w:ind w:left="851"/>
      </w:pPr>
      <w:r>
        <w:t>Напорный узел состоит из аванкамеры с регулирующими сбросами и двумя водосбросными отверстиями.</w:t>
      </w:r>
    </w:p>
    <w:p w:rsidR="002D4BA6" w:rsidRDefault="00E50321" w:rsidP="00E50321">
      <w:pPr>
        <w:spacing w:line="240" w:lineRule="auto"/>
        <w:ind w:left="851"/>
      </w:pPr>
      <w:r>
        <w:t>Станционный узел состоит из напорного трубопровода, здания ГЭС и  отводящего канала.</w:t>
      </w:r>
    </w:p>
    <w:p w:rsidR="00B4477C" w:rsidRPr="00E50321" w:rsidRDefault="00B4477C" w:rsidP="00C056C3">
      <w:pPr>
        <w:spacing w:line="240" w:lineRule="auto"/>
        <w:ind w:left="851"/>
      </w:pPr>
      <w:r w:rsidRPr="00E50321">
        <w:t xml:space="preserve">Воздушные линии электропередач, в соответствии с ПУЭ (Правила устройства электроустановок) имеют охранные зоны, ограничивающие минимальные допустимые расстояния по приближению к ним застройки. Охранные зоны составляют коридоры вдоль линий шириной, зависящей от напряжения линий. Согласно ПУЭ расстояние по горизонтали от крайних проводов ВЛ при </w:t>
      </w:r>
      <w:proofErr w:type="spellStart"/>
      <w:r w:rsidRPr="00E50321">
        <w:t>неотклонённом</w:t>
      </w:r>
      <w:proofErr w:type="spellEnd"/>
      <w:r w:rsidRPr="00E50321">
        <w:t xml:space="preserve"> их положении до ближайших выступающих частей отдельно стоящих зданий и сооружений должна быть не менее:</w:t>
      </w:r>
    </w:p>
    <w:p w:rsidR="00B4477C" w:rsidRPr="00E50321" w:rsidRDefault="00B4477C" w:rsidP="00C056C3">
      <w:pPr>
        <w:spacing w:line="240" w:lineRule="auto"/>
        <w:ind w:left="851"/>
      </w:pPr>
      <w:r w:rsidRPr="00E50321">
        <w:t xml:space="preserve">– для ВЛ - 110 </w:t>
      </w:r>
      <w:proofErr w:type="spellStart"/>
      <w:r w:rsidRPr="00E50321">
        <w:t>кВ</w:t>
      </w:r>
      <w:proofErr w:type="spellEnd"/>
      <w:r w:rsidRPr="00E50321">
        <w:t xml:space="preserve"> – 20 метров;</w:t>
      </w:r>
    </w:p>
    <w:p w:rsidR="00B4477C" w:rsidRPr="00E50321" w:rsidRDefault="00B4477C" w:rsidP="00C056C3">
      <w:pPr>
        <w:spacing w:line="240" w:lineRule="auto"/>
        <w:ind w:left="851"/>
      </w:pPr>
      <w:r w:rsidRPr="00E50321">
        <w:t xml:space="preserve">– для ВЛ - 35 </w:t>
      </w:r>
      <w:proofErr w:type="spellStart"/>
      <w:r w:rsidRPr="00E50321">
        <w:t>кВ</w:t>
      </w:r>
      <w:proofErr w:type="spellEnd"/>
      <w:r w:rsidRPr="00E50321">
        <w:t xml:space="preserve"> – 15 метров;</w:t>
      </w:r>
    </w:p>
    <w:p w:rsidR="00B4477C" w:rsidRPr="00E50321" w:rsidRDefault="00B4477C" w:rsidP="00C056C3">
      <w:pPr>
        <w:spacing w:line="240" w:lineRule="auto"/>
        <w:ind w:left="851"/>
      </w:pPr>
      <w:r w:rsidRPr="00E50321">
        <w:t xml:space="preserve">– для ВЛ - 10 </w:t>
      </w:r>
      <w:proofErr w:type="spellStart"/>
      <w:r w:rsidRPr="00E50321">
        <w:t>кВ</w:t>
      </w:r>
      <w:proofErr w:type="spellEnd"/>
      <w:r w:rsidRPr="00E50321">
        <w:t xml:space="preserve"> – 10 метров.</w:t>
      </w:r>
    </w:p>
    <w:p w:rsidR="00B4477C" w:rsidRPr="00E50321" w:rsidRDefault="00B4477C" w:rsidP="00C056C3">
      <w:pPr>
        <w:spacing w:line="240" w:lineRule="auto"/>
        <w:ind w:left="851"/>
      </w:pPr>
      <w:r w:rsidRPr="00E50321">
        <w:t>Техническое состояние оборудований и сетей электрического хозяйства в муниципальном образовании удовлетворительное. В планах на перспективу потребуется своевременный ремонт и модернизация электроэнергетического оборудования в муниципальном образовании. Главным направлением должно стать снижение уровня потерь</w:t>
      </w:r>
      <w:r w:rsidR="001C5323" w:rsidRPr="00E50321">
        <w:t xml:space="preserve"> н</w:t>
      </w:r>
      <w:r w:rsidRPr="00E50321">
        <w:t>а энергосетях.</w:t>
      </w:r>
    </w:p>
    <w:p w:rsidR="008D06A0" w:rsidRPr="008D06A0" w:rsidRDefault="00B4477C" w:rsidP="007C6F0F">
      <w:pPr>
        <w:spacing w:line="240" w:lineRule="auto"/>
        <w:ind w:left="851"/>
        <w:rPr>
          <w:b/>
        </w:rPr>
      </w:pPr>
      <w:r w:rsidRPr="008D06A0">
        <w:rPr>
          <w:b/>
        </w:rPr>
        <w:t>Газоснабжение и теплоснабжение.</w:t>
      </w:r>
      <w:r w:rsidR="00EC5D3C" w:rsidRPr="008D06A0">
        <w:rPr>
          <w:b/>
        </w:rPr>
        <w:t xml:space="preserve"> </w:t>
      </w:r>
      <w:r w:rsidR="008D06A0" w:rsidRPr="008D06A0">
        <w:t xml:space="preserve">Газоснабжение </w:t>
      </w:r>
      <w:proofErr w:type="spellStart"/>
      <w:r w:rsidR="008D06A0" w:rsidRPr="008D06A0">
        <w:t>Дигорского</w:t>
      </w:r>
      <w:proofErr w:type="spellEnd"/>
      <w:r w:rsidR="008D06A0" w:rsidRPr="008D06A0">
        <w:t xml:space="preserve"> района обеспечивает филиал ООО «</w:t>
      </w:r>
      <w:proofErr w:type="spellStart"/>
      <w:r w:rsidR="008D06A0" w:rsidRPr="008D06A0">
        <w:t>Аланиягаз</w:t>
      </w:r>
      <w:proofErr w:type="spellEnd"/>
      <w:r w:rsidR="008D06A0" w:rsidRPr="008D06A0">
        <w:t>».</w:t>
      </w:r>
    </w:p>
    <w:p w:rsidR="00AF3E9A" w:rsidRDefault="00AF3E9A" w:rsidP="00AF3E9A">
      <w:pPr>
        <w:spacing w:line="240" w:lineRule="auto"/>
        <w:ind w:left="851"/>
      </w:pPr>
      <w:r>
        <w:t xml:space="preserve">На территории </w:t>
      </w:r>
      <w:proofErr w:type="spellStart"/>
      <w:r>
        <w:t>Дигорского</w:t>
      </w:r>
      <w:proofErr w:type="spellEnd"/>
      <w:r>
        <w:t xml:space="preserve"> района существует два газопровода, в зависимости от газораспределительной станции: </w:t>
      </w:r>
      <w:proofErr w:type="spellStart"/>
      <w:r>
        <w:t>Ардонская</w:t>
      </w:r>
      <w:proofErr w:type="spellEnd"/>
      <w:r>
        <w:t xml:space="preserve"> (</w:t>
      </w:r>
      <w:proofErr w:type="spellStart"/>
      <w:r>
        <w:t>произво-дительность</w:t>
      </w:r>
      <w:proofErr w:type="spellEnd"/>
      <w:r>
        <w:t xml:space="preserve"> 100000 т/м3) и </w:t>
      </w:r>
      <w:proofErr w:type="spellStart"/>
      <w:r>
        <w:t>Чиколинская</w:t>
      </w:r>
      <w:proofErr w:type="spellEnd"/>
      <w:r>
        <w:t xml:space="preserve"> (производительность 50000 м3). Диаметр трубы 150 мм, давление в трубе 0,6 </w:t>
      </w:r>
      <w:proofErr w:type="spellStart"/>
      <w:r>
        <w:t>мП</w:t>
      </w:r>
      <w:proofErr w:type="spellEnd"/>
      <w:r>
        <w:t>.</w:t>
      </w:r>
    </w:p>
    <w:p w:rsidR="00AF3E9A" w:rsidRDefault="00AF3E9A" w:rsidP="00AF3E9A">
      <w:pPr>
        <w:spacing w:line="240" w:lineRule="auto"/>
        <w:ind w:left="851"/>
      </w:pPr>
      <w:r>
        <w:t xml:space="preserve">ГРС г. Ардон обеспечивает газоснабжением такие населенные пункты как Дигора, </w:t>
      </w:r>
      <w:proofErr w:type="spellStart"/>
      <w:r>
        <w:t>Мостиздах</w:t>
      </w:r>
      <w:proofErr w:type="spellEnd"/>
      <w:r>
        <w:t xml:space="preserve"> и Николаевская по газопроводу Ардон-Дигора-</w:t>
      </w:r>
      <w:proofErr w:type="spellStart"/>
      <w:r>
        <w:t>Мостиздах</w:t>
      </w:r>
      <w:proofErr w:type="spellEnd"/>
      <w:r>
        <w:t>-Николаевская</w:t>
      </w:r>
    </w:p>
    <w:p w:rsidR="00AF3E9A" w:rsidRDefault="00AF3E9A" w:rsidP="00AF3E9A">
      <w:pPr>
        <w:spacing w:line="240" w:lineRule="auto"/>
        <w:ind w:left="851"/>
      </w:pPr>
      <w:r>
        <w:t xml:space="preserve">ГРС с. Чикола обеспечивает газоснабжением такие населенные пункты как </w:t>
      </w:r>
      <w:proofErr w:type="spellStart"/>
      <w:r>
        <w:t>Дур-Дур</w:t>
      </w:r>
      <w:proofErr w:type="spellEnd"/>
      <w:r>
        <w:t>, Карман-</w:t>
      </w:r>
      <w:proofErr w:type="spellStart"/>
      <w:r>
        <w:t>Синдзикау</w:t>
      </w:r>
      <w:proofErr w:type="spellEnd"/>
      <w:r>
        <w:t>, Кора-</w:t>
      </w:r>
      <w:proofErr w:type="spellStart"/>
      <w:r>
        <w:t>Урсдон</w:t>
      </w:r>
      <w:proofErr w:type="spellEnd"/>
      <w:r>
        <w:t xml:space="preserve"> по газопроводу Чикола-</w:t>
      </w:r>
      <w:proofErr w:type="spellStart"/>
      <w:r>
        <w:t>Дур</w:t>
      </w:r>
      <w:proofErr w:type="spellEnd"/>
      <w:r>
        <w:t>-</w:t>
      </w:r>
      <w:proofErr w:type="spellStart"/>
      <w:r>
        <w:t>Дур</w:t>
      </w:r>
      <w:proofErr w:type="spellEnd"/>
      <w:r>
        <w:t>-Карман-</w:t>
      </w:r>
      <w:proofErr w:type="spellStart"/>
      <w:r>
        <w:t>Синдзикау</w:t>
      </w:r>
      <w:proofErr w:type="spellEnd"/>
      <w:r>
        <w:t>.</w:t>
      </w:r>
    </w:p>
    <w:p w:rsidR="00AF3E9A" w:rsidRDefault="00AF3E9A" w:rsidP="00AF3E9A">
      <w:pPr>
        <w:spacing w:line="240" w:lineRule="auto"/>
        <w:ind w:left="851"/>
      </w:pPr>
      <w:r>
        <w:t>Снижение давления газа происходит в действующих ГРП и ШРП.</w:t>
      </w:r>
    </w:p>
    <w:p w:rsidR="00FF6261" w:rsidRDefault="00FF6261" w:rsidP="00FF6261">
      <w:pPr>
        <w:spacing w:line="240" w:lineRule="auto"/>
        <w:ind w:left="851"/>
        <w:jc w:val="right"/>
      </w:pPr>
    </w:p>
    <w:p w:rsidR="00AF3E9A" w:rsidRPr="00E45647" w:rsidRDefault="00FF6261" w:rsidP="00FF6261">
      <w:pPr>
        <w:spacing w:line="240" w:lineRule="auto"/>
        <w:ind w:left="851"/>
        <w:jc w:val="right"/>
        <w:rPr>
          <w:b/>
        </w:rPr>
      </w:pPr>
      <w:r w:rsidRPr="00E45647">
        <w:rPr>
          <w:b/>
        </w:rPr>
        <w:t>Таблица 7.7.1</w:t>
      </w:r>
    </w:p>
    <w:p w:rsidR="00AF3E9A" w:rsidRPr="00E45647" w:rsidRDefault="00E45647" w:rsidP="00E45647">
      <w:pPr>
        <w:spacing w:line="240" w:lineRule="auto"/>
        <w:ind w:firstLine="0"/>
        <w:jc w:val="center"/>
        <w:rPr>
          <w:b/>
        </w:rPr>
      </w:pPr>
      <w:r w:rsidRPr="00E45647">
        <w:rPr>
          <w:b/>
        </w:rPr>
        <w:t>Обеспеченность газовым оборудованием населенных пунктов</w:t>
      </w:r>
      <w:r w:rsidR="00CA40BA">
        <w:rPr>
          <w:b/>
        </w:rPr>
        <w:t xml:space="preserve"> </w:t>
      </w:r>
      <w:proofErr w:type="spellStart"/>
      <w:r w:rsidR="00CA40BA">
        <w:rPr>
          <w:b/>
        </w:rPr>
        <w:t>Дигорского</w:t>
      </w:r>
      <w:proofErr w:type="spellEnd"/>
      <w:r w:rsidR="00CA40BA">
        <w:rPr>
          <w:b/>
        </w:rPr>
        <w:t xml:space="preserve"> района</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17"/>
        <w:gridCol w:w="3967"/>
        <w:gridCol w:w="2393"/>
        <w:gridCol w:w="2393"/>
      </w:tblGrid>
      <w:tr w:rsidR="00CA40BA" w:rsidTr="00CA40BA">
        <w:tc>
          <w:tcPr>
            <w:tcW w:w="817" w:type="dxa"/>
            <w:vMerge w:val="restart"/>
            <w:shd w:val="clear" w:color="auto" w:fill="EAF1DD" w:themeFill="accent3" w:themeFillTint="33"/>
            <w:vAlign w:val="center"/>
          </w:tcPr>
          <w:p w:rsidR="00CA40BA" w:rsidRPr="00CA40BA" w:rsidRDefault="00CA40BA" w:rsidP="00CA40BA">
            <w:pPr>
              <w:spacing w:line="240" w:lineRule="auto"/>
              <w:ind w:firstLine="0"/>
              <w:jc w:val="center"/>
              <w:rPr>
                <w:b/>
              </w:rPr>
            </w:pPr>
            <w:r w:rsidRPr="00CA40BA">
              <w:rPr>
                <w:b/>
              </w:rPr>
              <w:t>№</w:t>
            </w:r>
          </w:p>
          <w:p w:rsidR="00CA40BA" w:rsidRPr="00CA40BA" w:rsidRDefault="00CA40BA" w:rsidP="00CA40BA">
            <w:pPr>
              <w:spacing w:line="240" w:lineRule="auto"/>
              <w:ind w:firstLine="0"/>
              <w:jc w:val="center"/>
              <w:rPr>
                <w:b/>
              </w:rPr>
            </w:pPr>
            <w:r w:rsidRPr="00CA40BA">
              <w:rPr>
                <w:b/>
              </w:rPr>
              <w:t>п/п</w:t>
            </w:r>
          </w:p>
        </w:tc>
        <w:tc>
          <w:tcPr>
            <w:tcW w:w="3967" w:type="dxa"/>
            <w:vMerge w:val="restart"/>
            <w:shd w:val="clear" w:color="auto" w:fill="EAF1DD" w:themeFill="accent3" w:themeFillTint="33"/>
            <w:vAlign w:val="center"/>
          </w:tcPr>
          <w:p w:rsidR="00CA40BA" w:rsidRPr="00CA40BA" w:rsidRDefault="00CA40BA" w:rsidP="00CA40BA">
            <w:pPr>
              <w:spacing w:line="240" w:lineRule="auto"/>
              <w:ind w:firstLine="0"/>
              <w:jc w:val="center"/>
              <w:rPr>
                <w:b/>
              </w:rPr>
            </w:pPr>
            <w:r w:rsidRPr="00CA40BA">
              <w:rPr>
                <w:b/>
              </w:rPr>
              <w:t>Населенный пункт</w:t>
            </w:r>
          </w:p>
        </w:tc>
        <w:tc>
          <w:tcPr>
            <w:tcW w:w="4786" w:type="dxa"/>
            <w:gridSpan w:val="2"/>
            <w:shd w:val="clear" w:color="auto" w:fill="EAF1DD" w:themeFill="accent3" w:themeFillTint="33"/>
          </w:tcPr>
          <w:p w:rsidR="00CA40BA" w:rsidRPr="00CA40BA" w:rsidRDefault="00CA40BA" w:rsidP="00CA40BA">
            <w:pPr>
              <w:spacing w:line="240" w:lineRule="auto"/>
              <w:ind w:firstLine="0"/>
              <w:jc w:val="center"/>
              <w:rPr>
                <w:b/>
              </w:rPr>
            </w:pPr>
            <w:r w:rsidRPr="00CA40BA">
              <w:rPr>
                <w:b/>
              </w:rPr>
              <w:t>Обеспеченность оборудованием</w:t>
            </w:r>
          </w:p>
        </w:tc>
      </w:tr>
      <w:tr w:rsidR="00CA40BA" w:rsidTr="00CA40BA">
        <w:tc>
          <w:tcPr>
            <w:tcW w:w="817" w:type="dxa"/>
            <w:vMerge/>
            <w:shd w:val="clear" w:color="auto" w:fill="EAF1DD" w:themeFill="accent3" w:themeFillTint="33"/>
          </w:tcPr>
          <w:p w:rsidR="00CA40BA" w:rsidRPr="00CA40BA" w:rsidRDefault="00CA40BA" w:rsidP="00CA40BA">
            <w:pPr>
              <w:spacing w:line="240" w:lineRule="auto"/>
              <w:ind w:firstLine="0"/>
              <w:jc w:val="center"/>
              <w:rPr>
                <w:b/>
              </w:rPr>
            </w:pPr>
          </w:p>
        </w:tc>
        <w:tc>
          <w:tcPr>
            <w:tcW w:w="3967" w:type="dxa"/>
            <w:vMerge/>
            <w:shd w:val="clear" w:color="auto" w:fill="EAF1DD" w:themeFill="accent3" w:themeFillTint="33"/>
          </w:tcPr>
          <w:p w:rsidR="00CA40BA" w:rsidRPr="00CA40BA" w:rsidRDefault="00CA40BA" w:rsidP="00CA40BA">
            <w:pPr>
              <w:spacing w:line="240" w:lineRule="auto"/>
              <w:ind w:firstLine="0"/>
              <w:jc w:val="center"/>
              <w:rPr>
                <w:b/>
              </w:rPr>
            </w:pPr>
          </w:p>
        </w:tc>
        <w:tc>
          <w:tcPr>
            <w:tcW w:w="2393" w:type="dxa"/>
            <w:shd w:val="clear" w:color="auto" w:fill="EAF1DD" w:themeFill="accent3" w:themeFillTint="33"/>
          </w:tcPr>
          <w:p w:rsidR="00CA40BA" w:rsidRPr="00CA40BA" w:rsidRDefault="00CA40BA" w:rsidP="00CA40BA">
            <w:pPr>
              <w:spacing w:line="240" w:lineRule="auto"/>
              <w:ind w:firstLine="0"/>
              <w:jc w:val="center"/>
              <w:rPr>
                <w:b/>
              </w:rPr>
            </w:pPr>
            <w:r w:rsidRPr="00CA40BA">
              <w:rPr>
                <w:b/>
              </w:rPr>
              <w:t>ГРП</w:t>
            </w:r>
          </w:p>
        </w:tc>
        <w:tc>
          <w:tcPr>
            <w:tcW w:w="2393" w:type="dxa"/>
            <w:shd w:val="clear" w:color="auto" w:fill="EAF1DD" w:themeFill="accent3" w:themeFillTint="33"/>
          </w:tcPr>
          <w:p w:rsidR="00CA40BA" w:rsidRPr="00CA40BA" w:rsidRDefault="00CA40BA" w:rsidP="00CA40BA">
            <w:pPr>
              <w:spacing w:line="240" w:lineRule="auto"/>
              <w:ind w:firstLine="0"/>
              <w:jc w:val="center"/>
              <w:rPr>
                <w:b/>
              </w:rPr>
            </w:pPr>
            <w:r w:rsidRPr="00CA40BA">
              <w:rPr>
                <w:b/>
              </w:rPr>
              <w:t>ШРП</w:t>
            </w:r>
          </w:p>
        </w:tc>
      </w:tr>
      <w:tr w:rsidR="00CA40BA" w:rsidTr="00CA40BA">
        <w:tc>
          <w:tcPr>
            <w:tcW w:w="817" w:type="dxa"/>
          </w:tcPr>
          <w:p w:rsidR="00CA40BA" w:rsidRDefault="00CA40BA" w:rsidP="00CA40BA">
            <w:pPr>
              <w:spacing w:line="240" w:lineRule="auto"/>
              <w:ind w:firstLine="0"/>
              <w:jc w:val="center"/>
            </w:pPr>
            <w:r>
              <w:t>1</w:t>
            </w:r>
          </w:p>
        </w:tc>
        <w:tc>
          <w:tcPr>
            <w:tcW w:w="3967" w:type="dxa"/>
          </w:tcPr>
          <w:p w:rsidR="00CA40BA" w:rsidRPr="00E95030" w:rsidRDefault="00CA40BA" w:rsidP="00CA40BA">
            <w:pPr>
              <w:spacing w:line="240" w:lineRule="auto"/>
              <w:ind w:firstLine="0"/>
            </w:pPr>
            <w:r w:rsidRPr="00E95030">
              <w:t>г. Дигора</w:t>
            </w:r>
          </w:p>
        </w:tc>
        <w:tc>
          <w:tcPr>
            <w:tcW w:w="2393" w:type="dxa"/>
          </w:tcPr>
          <w:p w:rsidR="00CA40BA" w:rsidRDefault="00CA40BA" w:rsidP="00CA40BA">
            <w:pPr>
              <w:spacing w:line="240" w:lineRule="auto"/>
              <w:ind w:firstLine="0"/>
              <w:jc w:val="center"/>
            </w:pPr>
            <w:r>
              <w:t>4</w:t>
            </w:r>
          </w:p>
        </w:tc>
        <w:tc>
          <w:tcPr>
            <w:tcW w:w="2393" w:type="dxa"/>
          </w:tcPr>
          <w:p w:rsidR="00CA40BA" w:rsidRDefault="00CA40BA" w:rsidP="00CA40BA">
            <w:pPr>
              <w:spacing w:line="240" w:lineRule="auto"/>
              <w:ind w:firstLine="0"/>
              <w:jc w:val="center"/>
            </w:pPr>
            <w:r>
              <w:t>23</w:t>
            </w:r>
          </w:p>
        </w:tc>
      </w:tr>
      <w:tr w:rsidR="00CA40BA" w:rsidTr="00CA40BA">
        <w:tc>
          <w:tcPr>
            <w:tcW w:w="817" w:type="dxa"/>
          </w:tcPr>
          <w:p w:rsidR="00CA40BA" w:rsidRDefault="00CA40BA" w:rsidP="00CA40BA">
            <w:pPr>
              <w:spacing w:line="240" w:lineRule="auto"/>
              <w:ind w:firstLine="0"/>
              <w:jc w:val="center"/>
            </w:pPr>
            <w:r>
              <w:t>2</w:t>
            </w:r>
          </w:p>
        </w:tc>
        <w:tc>
          <w:tcPr>
            <w:tcW w:w="3967" w:type="dxa"/>
          </w:tcPr>
          <w:p w:rsidR="00CA40BA" w:rsidRPr="00E95030" w:rsidRDefault="00CA40BA" w:rsidP="00CA40BA">
            <w:pPr>
              <w:spacing w:line="240" w:lineRule="auto"/>
              <w:ind w:firstLine="0"/>
            </w:pPr>
            <w:r w:rsidRPr="00E95030">
              <w:t xml:space="preserve">с. </w:t>
            </w:r>
            <w:proofErr w:type="spellStart"/>
            <w:r w:rsidRPr="00E95030">
              <w:t>Дур-Дур</w:t>
            </w:r>
            <w:proofErr w:type="spellEnd"/>
          </w:p>
        </w:tc>
        <w:tc>
          <w:tcPr>
            <w:tcW w:w="2393" w:type="dxa"/>
          </w:tcPr>
          <w:p w:rsidR="00CA40BA" w:rsidRDefault="00CA40BA" w:rsidP="00CA40BA">
            <w:pPr>
              <w:spacing w:line="240" w:lineRule="auto"/>
              <w:ind w:firstLine="0"/>
              <w:jc w:val="center"/>
            </w:pPr>
            <w:r>
              <w:t>1</w:t>
            </w:r>
          </w:p>
        </w:tc>
        <w:tc>
          <w:tcPr>
            <w:tcW w:w="2393" w:type="dxa"/>
          </w:tcPr>
          <w:p w:rsidR="00CA40BA" w:rsidRDefault="00CA40BA" w:rsidP="00CA40BA">
            <w:pPr>
              <w:spacing w:line="240" w:lineRule="auto"/>
              <w:ind w:firstLine="0"/>
              <w:jc w:val="center"/>
            </w:pPr>
            <w:r>
              <w:t>22</w:t>
            </w:r>
          </w:p>
        </w:tc>
      </w:tr>
      <w:tr w:rsidR="00CA40BA" w:rsidTr="00CA40BA">
        <w:tc>
          <w:tcPr>
            <w:tcW w:w="817" w:type="dxa"/>
          </w:tcPr>
          <w:p w:rsidR="00CA40BA" w:rsidRDefault="00CA40BA" w:rsidP="00CA40BA">
            <w:pPr>
              <w:spacing w:line="240" w:lineRule="auto"/>
              <w:ind w:firstLine="0"/>
              <w:jc w:val="center"/>
            </w:pPr>
            <w:r>
              <w:t>3</w:t>
            </w:r>
          </w:p>
        </w:tc>
        <w:tc>
          <w:tcPr>
            <w:tcW w:w="3967" w:type="dxa"/>
          </w:tcPr>
          <w:p w:rsidR="00CA40BA" w:rsidRPr="00E95030" w:rsidRDefault="00CA40BA" w:rsidP="00CA40BA">
            <w:pPr>
              <w:spacing w:line="240" w:lineRule="auto"/>
              <w:ind w:firstLine="0"/>
            </w:pPr>
            <w:r w:rsidRPr="00E95030">
              <w:t>с. Карман-</w:t>
            </w:r>
            <w:proofErr w:type="spellStart"/>
            <w:r w:rsidRPr="00E95030">
              <w:t>Синдзикау</w:t>
            </w:r>
            <w:proofErr w:type="spellEnd"/>
          </w:p>
        </w:tc>
        <w:tc>
          <w:tcPr>
            <w:tcW w:w="2393" w:type="dxa"/>
          </w:tcPr>
          <w:p w:rsidR="00CA40BA" w:rsidRDefault="00CA40BA" w:rsidP="00CA40BA">
            <w:pPr>
              <w:spacing w:line="240" w:lineRule="auto"/>
              <w:ind w:firstLine="0"/>
              <w:jc w:val="center"/>
            </w:pPr>
            <w:r>
              <w:t>1</w:t>
            </w:r>
          </w:p>
        </w:tc>
        <w:tc>
          <w:tcPr>
            <w:tcW w:w="2393" w:type="dxa"/>
          </w:tcPr>
          <w:p w:rsidR="00CA40BA" w:rsidRDefault="00CA40BA" w:rsidP="00CA40BA">
            <w:pPr>
              <w:spacing w:line="240" w:lineRule="auto"/>
              <w:ind w:firstLine="0"/>
              <w:jc w:val="center"/>
            </w:pPr>
            <w:r>
              <w:t>19</w:t>
            </w:r>
          </w:p>
        </w:tc>
      </w:tr>
      <w:tr w:rsidR="00CA40BA" w:rsidTr="00CA40BA">
        <w:tc>
          <w:tcPr>
            <w:tcW w:w="817" w:type="dxa"/>
            <w:shd w:val="clear" w:color="auto" w:fill="EAF1DD" w:themeFill="accent3" w:themeFillTint="33"/>
          </w:tcPr>
          <w:p w:rsidR="00CA40BA" w:rsidRDefault="00CA40BA" w:rsidP="00CA40BA">
            <w:pPr>
              <w:spacing w:line="240" w:lineRule="auto"/>
              <w:ind w:firstLine="0"/>
              <w:jc w:val="center"/>
            </w:pPr>
            <w:r>
              <w:t>4</w:t>
            </w:r>
          </w:p>
        </w:tc>
        <w:tc>
          <w:tcPr>
            <w:tcW w:w="3967" w:type="dxa"/>
            <w:shd w:val="clear" w:color="auto" w:fill="EAF1DD" w:themeFill="accent3" w:themeFillTint="33"/>
          </w:tcPr>
          <w:p w:rsidR="00CA40BA" w:rsidRPr="00E95030" w:rsidRDefault="00CA40BA" w:rsidP="00CA40BA">
            <w:pPr>
              <w:spacing w:line="240" w:lineRule="auto"/>
              <w:ind w:firstLine="0"/>
            </w:pPr>
            <w:r w:rsidRPr="00E95030">
              <w:t>с. Кора-Урсдон</w:t>
            </w:r>
          </w:p>
        </w:tc>
        <w:tc>
          <w:tcPr>
            <w:tcW w:w="2393" w:type="dxa"/>
            <w:shd w:val="clear" w:color="auto" w:fill="EAF1DD" w:themeFill="accent3" w:themeFillTint="33"/>
          </w:tcPr>
          <w:p w:rsidR="00CA40BA" w:rsidRDefault="00CA40BA" w:rsidP="00CA40BA">
            <w:pPr>
              <w:spacing w:line="240" w:lineRule="auto"/>
              <w:ind w:firstLine="0"/>
              <w:jc w:val="center"/>
            </w:pPr>
            <w:r>
              <w:t>1</w:t>
            </w:r>
          </w:p>
        </w:tc>
        <w:tc>
          <w:tcPr>
            <w:tcW w:w="2393" w:type="dxa"/>
            <w:shd w:val="clear" w:color="auto" w:fill="EAF1DD" w:themeFill="accent3" w:themeFillTint="33"/>
          </w:tcPr>
          <w:p w:rsidR="00CA40BA" w:rsidRDefault="00CA40BA" w:rsidP="00CA40BA">
            <w:pPr>
              <w:spacing w:line="240" w:lineRule="auto"/>
              <w:ind w:firstLine="0"/>
              <w:jc w:val="center"/>
            </w:pPr>
            <w:r>
              <w:t>2</w:t>
            </w:r>
          </w:p>
        </w:tc>
      </w:tr>
      <w:tr w:rsidR="00CA40BA" w:rsidTr="00CA40BA">
        <w:tc>
          <w:tcPr>
            <w:tcW w:w="817" w:type="dxa"/>
          </w:tcPr>
          <w:p w:rsidR="00CA40BA" w:rsidRDefault="00CA40BA" w:rsidP="00CA40BA">
            <w:pPr>
              <w:spacing w:line="240" w:lineRule="auto"/>
              <w:ind w:firstLine="0"/>
              <w:jc w:val="center"/>
            </w:pPr>
            <w:r>
              <w:t>5</w:t>
            </w:r>
          </w:p>
        </w:tc>
        <w:tc>
          <w:tcPr>
            <w:tcW w:w="3967" w:type="dxa"/>
          </w:tcPr>
          <w:p w:rsidR="00CA40BA" w:rsidRPr="00E95030" w:rsidRDefault="00CA40BA" w:rsidP="00CA40BA">
            <w:pPr>
              <w:spacing w:line="240" w:lineRule="auto"/>
              <w:ind w:firstLine="0"/>
            </w:pPr>
            <w:r w:rsidRPr="00E95030">
              <w:t xml:space="preserve">с. </w:t>
            </w:r>
            <w:proofErr w:type="spellStart"/>
            <w:r w:rsidRPr="00E95030">
              <w:t>Мостиздах</w:t>
            </w:r>
            <w:proofErr w:type="spellEnd"/>
          </w:p>
        </w:tc>
        <w:tc>
          <w:tcPr>
            <w:tcW w:w="2393" w:type="dxa"/>
          </w:tcPr>
          <w:p w:rsidR="00CA40BA" w:rsidRDefault="00CA40BA" w:rsidP="00CA40BA">
            <w:pPr>
              <w:spacing w:line="240" w:lineRule="auto"/>
              <w:ind w:firstLine="0"/>
              <w:jc w:val="center"/>
            </w:pPr>
            <w:r>
              <w:t>1</w:t>
            </w:r>
          </w:p>
        </w:tc>
        <w:tc>
          <w:tcPr>
            <w:tcW w:w="2393" w:type="dxa"/>
          </w:tcPr>
          <w:p w:rsidR="00CA40BA" w:rsidRDefault="00CA40BA" w:rsidP="00CA40BA">
            <w:pPr>
              <w:spacing w:line="240" w:lineRule="auto"/>
              <w:ind w:firstLine="0"/>
              <w:jc w:val="center"/>
            </w:pPr>
            <w:r>
              <w:t>7</w:t>
            </w:r>
          </w:p>
        </w:tc>
      </w:tr>
      <w:tr w:rsidR="00CA40BA" w:rsidTr="00CA40BA">
        <w:tc>
          <w:tcPr>
            <w:tcW w:w="817" w:type="dxa"/>
          </w:tcPr>
          <w:p w:rsidR="00CA40BA" w:rsidRDefault="00CA40BA" w:rsidP="00CA40BA">
            <w:pPr>
              <w:spacing w:line="240" w:lineRule="auto"/>
              <w:ind w:firstLine="0"/>
              <w:jc w:val="center"/>
            </w:pPr>
            <w:r>
              <w:t>6</w:t>
            </w:r>
          </w:p>
        </w:tc>
        <w:tc>
          <w:tcPr>
            <w:tcW w:w="3967" w:type="dxa"/>
          </w:tcPr>
          <w:p w:rsidR="00CA40BA" w:rsidRDefault="00CA40BA" w:rsidP="00CA40BA">
            <w:pPr>
              <w:spacing w:line="240" w:lineRule="auto"/>
              <w:ind w:firstLine="0"/>
            </w:pPr>
            <w:r w:rsidRPr="00E95030">
              <w:t>ст. Николаевская</w:t>
            </w:r>
          </w:p>
        </w:tc>
        <w:tc>
          <w:tcPr>
            <w:tcW w:w="2393" w:type="dxa"/>
          </w:tcPr>
          <w:p w:rsidR="00CA40BA" w:rsidRDefault="00CA40BA" w:rsidP="00CA40BA">
            <w:pPr>
              <w:spacing w:line="240" w:lineRule="auto"/>
              <w:ind w:firstLine="0"/>
              <w:jc w:val="center"/>
            </w:pPr>
            <w:r>
              <w:t>1</w:t>
            </w:r>
          </w:p>
        </w:tc>
        <w:tc>
          <w:tcPr>
            <w:tcW w:w="2393" w:type="dxa"/>
          </w:tcPr>
          <w:p w:rsidR="00CA40BA" w:rsidRDefault="00CA40BA" w:rsidP="00CA40BA">
            <w:pPr>
              <w:spacing w:line="240" w:lineRule="auto"/>
              <w:ind w:firstLine="0"/>
              <w:jc w:val="center"/>
            </w:pPr>
            <w:r>
              <w:t>8</w:t>
            </w:r>
          </w:p>
        </w:tc>
      </w:tr>
    </w:tbl>
    <w:p w:rsidR="00AF3E9A" w:rsidRDefault="00AF3E9A" w:rsidP="00CA40BA">
      <w:pPr>
        <w:spacing w:line="240" w:lineRule="auto"/>
        <w:ind w:firstLine="0"/>
        <w:jc w:val="center"/>
      </w:pPr>
    </w:p>
    <w:p w:rsidR="00EC5D3C" w:rsidRPr="00CA40BA" w:rsidRDefault="00EC5D3C" w:rsidP="00AF3E9A">
      <w:pPr>
        <w:spacing w:line="240" w:lineRule="auto"/>
        <w:ind w:left="851"/>
      </w:pPr>
      <w:r w:rsidRPr="00CA40BA">
        <w:t>Газопроводы высокого давления 2 категории подводят к газорегуляторному пункт</w:t>
      </w:r>
      <w:r w:rsidR="007C6F0F" w:rsidRPr="00CA40BA">
        <w:t>ам</w:t>
      </w:r>
      <w:r w:rsidRPr="00CA40BA">
        <w:t xml:space="preserve"> (ГРП), на котор</w:t>
      </w:r>
      <w:r w:rsidR="007C6F0F" w:rsidRPr="00CA40BA">
        <w:t>ых</w:t>
      </w:r>
      <w:r w:rsidRPr="00CA40BA">
        <w:t xml:space="preserve"> происходит понижение давления газа с высокого на низкое.</w:t>
      </w:r>
    </w:p>
    <w:p w:rsidR="00B4477C" w:rsidRPr="00CA40BA" w:rsidRDefault="00B4477C" w:rsidP="00C056C3">
      <w:pPr>
        <w:spacing w:line="240" w:lineRule="auto"/>
        <w:ind w:left="851"/>
      </w:pPr>
      <w:r w:rsidRPr="00CA40BA">
        <w:t xml:space="preserve">Сетевым газом обеспечено </w:t>
      </w:r>
      <w:r w:rsidR="00CA40BA" w:rsidRPr="00CA40BA">
        <w:t>100</w:t>
      </w:r>
      <w:r w:rsidRPr="00CA40BA">
        <w:t>% жилищного фонда</w:t>
      </w:r>
      <w:r w:rsidR="007442E8" w:rsidRPr="00CA40BA">
        <w:t xml:space="preserve"> муниципального образования</w:t>
      </w:r>
      <w:r w:rsidRPr="00CA40BA">
        <w:t>. Газораспределительная с</w:t>
      </w:r>
      <w:r w:rsidR="00EC5D3C" w:rsidRPr="00CA40BA">
        <w:t>еть новая, в хорошем состоянии.</w:t>
      </w:r>
    </w:p>
    <w:p w:rsidR="00B4477C" w:rsidRPr="00CA40BA" w:rsidRDefault="00B4477C" w:rsidP="00C056C3">
      <w:pPr>
        <w:spacing w:line="240" w:lineRule="auto"/>
        <w:ind w:left="851"/>
      </w:pPr>
      <w:r w:rsidRPr="00CA40BA">
        <w:lastRenderedPageBreak/>
        <w:t xml:space="preserve">Теплоснабжение </w:t>
      </w:r>
      <w:r w:rsidR="00CA40BA" w:rsidRPr="00CA40BA">
        <w:t>Кора–</w:t>
      </w:r>
      <w:proofErr w:type="spellStart"/>
      <w:r w:rsidR="00CA40BA" w:rsidRPr="00CA40BA">
        <w:t>Урсдонского</w:t>
      </w:r>
      <w:proofErr w:type="spellEnd"/>
      <w:r w:rsidR="00CA40BA" w:rsidRPr="00CA40BA">
        <w:t xml:space="preserve"> СП </w:t>
      </w:r>
      <w:r w:rsidR="00FB2622" w:rsidRPr="00CA40BA">
        <w:t>о</w:t>
      </w:r>
      <w:r w:rsidRPr="00CA40BA">
        <w:t>существляется децентрализовано, от автономных источников теплоснабжения. Централизованное теплоснабж</w:t>
      </w:r>
      <w:r w:rsidR="00EC5D3C" w:rsidRPr="00CA40BA">
        <w:t>ение в жилом фонде отсутствует.</w:t>
      </w:r>
    </w:p>
    <w:p w:rsidR="001E4498" w:rsidRPr="004C2142" w:rsidRDefault="001E4498" w:rsidP="00C056C3">
      <w:pPr>
        <w:spacing w:line="240" w:lineRule="auto"/>
        <w:ind w:left="851"/>
      </w:pPr>
      <w:r w:rsidRPr="00D72168">
        <w:rPr>
          <w:b/>
        </w:rPr>
        <w:t>Связь.</w:t>
      </w:r>
      <w:r w:rsidRPr="00D72168">
        <w:t xml:space="preserve"> В настоящее время состояние и развитие связи и телекоммуникаций является одним из основных факторов развития. В современных условиях связь является </w:t>
      </w:r>
      <w:r w:rsidRPr="004C2142">
        <w:t>одной из наиболее перспективных, быстроразвивающихся базовых инфраструктурных отраслей, обладающих потенциалом долгосрочного экономического роста.</w:t>
      </w:r>
    </w:p>
    <w:p w:rsidR="001E4498" w:rsidRPr="0022460C" w:rsidRDefault="001E4498" w:rsidP="00C056C3">
      <w:pPr>
        <w:spacing w:line="240" w:lineRule="auto"/>
        <w:ind w:left="851"/>
      </w:pPr>
      <w:r w:rsidRPr="004C2142">
        <w:t xml:space="preserve">Телефонизация </w:t>
      </w:r>
      <w:r w:rsidR="004C2142" w:rsidRPr="0022460C">
        <w:t>Кора–</w:t>
      </w:r>
      <w:proofErr w:type="spellStart"/>
      <w:r w:rsidR="004C2142" w:rsidRPr="0022460C">
        <w:t>Урсдонского</w:t>
      </w:r>
      <w:proofErr w:type="spellEnd"/>
      <w:r w:rsidR="004C2142" w:rsidRPr="0022460C">
        <w:t xml:space="preserve"> СП </w:t>
      </w:r>
      <w:r w:rsidRPr="0022460C">
        <w:t xml:space="preserve">осуществляется от районного узла связи, находящегося в </w:t>
      </w:r>
      <w:r w:rsidR="004C2142" w:rsidRPr="0022460C">
        <w:t>г</w:t>
      </w:r>
      <w:r w:rsidRPr="0022460C">
        <w:t xml:space="preserve">. </w:t>
      </w:r>
      <w:r w:rsidR="004C2142" w:rsidRPr="0022460C">
        <w:t>Дигора</w:t>
      </w:r>
      <w:r w:rsidRPr="0022460C">
        <w:t>.</w:t>
      </w:r>
      <w:r w:rsidR="009804A7" w:rsidRPr="0022460C">
        <w:t xml:space="preserve"> На территории поселения располагается АТС.</w:t>
      </w:r>
      <w:r w:rsidR="00CA681F" w:rsidRPr="0022460C">
        <w:t xml:space="preserve"> По данным администрации на начало 201</w:t>
      </w:r>
      <w:r w:rsidR="0022460C" w:rsidRPr="0022460C">
        <w:t>4</w:t>
      </w:r>
      <w:r w:rsidR="00CA681F" w:rsidRPr="0022460C">
        <w:t xml:space="preserve"> года в </w:t>
      </w:r>
      <w:r w:rsidR="0022460C" w:rsidRPr="0022460C">
        <w:t xml:space="preserve">муниципальном образовании </w:t>
      </w:r>
      <w:r w:rsidR="00CA681F" w:rsidRPr="0022460C">
        <w:t xml:space="preserve">зарегистрировано </w:t>
      </w:r>
      <w:r w:rsidR="0022460C" w:rsidRPr="0022460C">
        <w:t>190</w:t>
      </w:r>
      <w:r w:rsidR="00CA681F" w:rsidRPr="0022460C">
        <w:t xml:space="preserve"> телефонных абонентов</w:t>
      </w:r>
      <w:r w:rsidR="0022460C" w:rsidRPr="0022460C">
        <w:t>, 87 интернет пользователей</w:t>
      </w:r>
      <w:r w:rsidR="00CA681F" w:rsidRPr="0022460C">
        <w:t>.</w:t>
      </w:r>
    </w:p>
    <w:p w:rsidR="001E4498" w:rsidRDefault="001E4498" w:rsidP="007C6F0F">
      <w:pPr>
        <w:spacing w:line="240" w:lineRule="auto"/>
        <w:ind w:left="851"/>
      </w:pPr>
      <w:r w:rsidRPr="0022460C">
        <w:t>На территории муниципального образования</w:t>
      </w:r>
      <w:r w:rsidRPr="004C2142">
        <w:t xml:space="preserve"> предоставляют свои услуги все ведущие сотовые операторы. Проводной Интернет в муниципальном образовании </w:t>
      </w:r>
      <w:r w:rsidR="00C2169B" w:rsidRPr="004C2142">
        <w:t>предоставляется Ростелекомом</w:t>
      </w:r>
      <w:r w:rsidRPr="004C2142">
        <w:t>, население пользуется услугами мобильного интернета. Значительное распространение получило спутниковое телевидение. Охват населения вещанием федеральных каналов составляет 100%.</w:t>
      </w:r>
    </w:p>
    <w:p w:rsidR="00642DF0" w:rsidRDefault="00642DF0" w:rsidP="007C6F0F">
      <w:pPr>
        <w:spacing w:line="240" w:lineRule="auto"/>
        <w:ind w:left="851"/>
      </w:pPr>
    </w:p>
    <w:p w:rsidR="001975B5" w:rsidRPr="00D462F6" w:rsidRDefault="001975B5">
      <w:pPr>
        <w:spacing w:after="200" w:line="276" w:lineRule="auto"/>
        <w:ind w:firstLine="0"/>
        <w:jc w:val="left"/>
      </w:pPr>
      <w:r>
        <w:br w:type="page"/>
      </w:r>
    </w:p>
    <w:tbl>
      <w:tblPr>
        <w:tblW w:w="0" w:type="auto"/>
        <w:tblBorders>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5"/>
        <w:gridCol w:w="7334"/>
      </w:tblGrid>
      <w:tr w:rsidR="001975B5" w:rsidTr="00493C33">
        <w:tc>
          <w:tcPr>
            <w:tcW w:w="2235" w:type="dxa"/>
            <w:shd w:val="clear" w:color="auto" w:fill="76923C" w:themeFill="accent3" w:themeFillShade="BF"/>
            <w:vAlign w:val="center"/>
          </w:tcPr>
          <w:p w:rsidR="001975B5" w:rsidRPr="001975B5" w:rsidRDefault="001975B5" w:rsidP="00CC7E48">
            <w:pPr>
              <w:pStyle w:val="1"/>
              <w:spacing w:line="240" w:lineRule="auto"/>
              <w:rPr>
                <w:sz w:val="28"/>
              </w:rPr>
            </w:pPr>
            <w:r>
              <w:lastRenderedPageBreak/>
              <w:t>РАЗДЕЛ 8</w:t>
            </w:r>
          </w:p>
        </w:tc>
        <w:tc>
          <w:tcPr>
            <w:tcW w:w="7334" w:type="dxa"/>
            <w:shd w:val="clear" w:color="auto" w:fill="76923C" w:themeFill="accent3" w:themeFillShade="BF"/>
          </w:tcPr>
          <w:p w:rsidR="001975B5" w:rsidRPr="00E032C3" w:rsidRDefault="001975B5" w:rsidP="004120DD">
            <w:pPr>
              <w:pStyle w:val="1"/>
              <w:spacing w:line="240" w:lineRule="auto"/>
              <w:jc w:val="right"/>
              <w:rPr>
                <w:rFonts w:ascii="Arial Narrow" w:hAnsi="Arial Narrow"/>
                <w:sz w:val="28"/>
              </w:rPr>
            </w:pPr>
            <w:r>
              <w:rPr>
                <w:rFonts w:ascii="Arial Narrow" w:hAnsi="Arial Narrow"/>
                <w:sz w:val="28"/>
              </w:rPr>
              <w:t xml:space="preserve">СОСТОЯНИЕ ОКРУЖАЮЩЕЙ СРЕДЫ ТЕРРИТОРИИ </w:t>
            </w:r>
            <w:r w:rsidR="004120DD">
              <w:rPr>
                <w:rFonts w:ascii="Arial Narrow" w:hAnsi="Arial Narrow"/>
                <w:sz w:val="28"/>
              </w:rPr>
              <w:t>МО</w:t>
            </w:r>
            <w:r>
              <w:rPr>
                <w:rFonts w:ascii="Arial Narrow" w:hAnsi="Arial Narrow"/>
                <w:sz w:val="28"/>
              </w:rPr>
              <w:t>. ОБЪЕКТЫ СПЕЦИАЛЬНОГО ПОЛЬЗОВАНИЯ. ООПТ</w:t>
            </w:r>
          </w:p>
        </w:tc>
      </w:tr>
    </w:tbl>
    <w:p w:rsidR="00B4477C" w:rsidRDefault="00B4477C" w:rsidP="00EA70EF">
      <w:pPr>
        <w:spacing w:line="240" w:lineRule="auto"/>
        <w:ind w:firstLine="0"/>
        <w:jc w:val="left"/>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D52B4F" w:rsidRPr="004E693A" w:rsidTr="00493C33">
        <w:tc>
          <w:tcPr>
            <w:tcW w:w="8611" w:type="dxa"/>
            <w:shd w:val="clear" w:color="auto" w:fill="C2D69B" w:themeFill="accent3" w:themeFillTint="99"/>
          </w:tcPr>
          <w:p w:rsidR="00D52B4F" w:rsidRPr="004E693A" w:rsidRDefault="00D52B4F" w:rsidP="00EA70EF">
            <w:pPr>
              <w:spacing w:line="240" w:lineRule="auto"/>
              <w:ind w:firstLine="0"/>
              <w:jc w:val="left"/>
              <w:rPr>
                <w:i/>
                <w:sz w:val="28"/>
                <w:szCs w:val="28"/>
              </w:rPr>
            </w:pPr>
            <w:r w:rsidRPr="004E693A">
              <w:rPr>
                <w:i/>
                <w:sz w:val="28"/>
                <w:szCs w:val="28"/>
              </w:rPr>
              <w:t>8.1. Общий анализ экологического состояния</w:t>
            </w:r>
            <w:r w:rsidR="00AB0D19">
              <w:rPr>
                <w:i/>
                <w:sz w:val="28"/>
                <w:szCs w:val="28"/>
              </w:rPr>
              <w:t xml:space="preserve"> и особенностей территории</w:t>
            </w:r>
            <w:r w:rsidRPr="004E693A">
              <w:rPr>
                <w:i/>
                <w:sz w:val="28"/>
                <w:szCs w:val="28"/>
              </w:rPr>
              <w:t xml:space="preserve"> </w:t>
            </w:r>
          </w:p>
        </w:tc>
      </w:tr>
    </w:tbl>
    <w:p w:rsidR="00D52B4F" w:rsidRPr="004E693A" w:rsidRDefault="00D52B4F" w:rsidP="00EA70EF">
      <w:pPr>
        <w:spacing w:line="240" w:lineRule="auto"/>
        <w:ind w:firstLine="0"/>
        <w:jc w:val="left"/>
      </w:pPr>
    </w:p>
    <w:p w:rsidR="00E52B43" w:rsidRDefault="00E52B43" w:rsidP="00EA70EF">
      <w:pPr>
        <w:spacing w:line="240" w:lineRule="auto"/>
        <w:ind w:left="851"/>
      </w:pPr>
      <w:r>
        <w:t>Географическое положение и особенности ландшафт</w:t>
      </w:r>
      <w:r w:rsidR="00611B93">
        <w:t xml:space="preserve">ов </w:t>
      </w:r>
      <w:proofErr w:type="spellStart"/>
      <w:r w:rsidR="009B29C6">
        <w:t>Дигорского</w:t>
      </w:r>
      <w:proofErr w:type="spellEnd"/>
      <w:r w:rsidR="00611B93">
        <w:t xml:space="preserve"> района</w:t>
      </w:r>
      <w:r>
        <w:t xml:space="preserve"> делают природу </w:t>
      </w:r>
      <w:r w:rsidR="0027110A">
        <w:t>территории</w:t>
      </w:r>
      <w:r>
        <w:t xml:space="preserve"> чувствительной к техногенным нагрузкам. </w:t>
      </w:r>
      <w:proofErr w:type="spellStart"/>
      <w:r w:rsidR="009B29C6">
        <w:t>Дигорский</w:t>
      </w:r>
      <w:proofErr w:type="spellEnd"/>
      <w:r w:rsidR="00611B93">
        <w:t xml:space="preserve"> район</w:t>
      </w:r>
      <w:r>
        <w:t xml:space="preserve"> входит в зону</w:t>
      </w:r>
      <w:r w:rsidR="002A3083">
        <w:t xml:space="preserve"> с </w:t>
      </w:r>
      <w:r w:rsidR="00AA251F">
        <w:t>стабильной</w:t>
      </w:r>
      <w:r w:rsidR="002A3083">
        <w:t xml:space="preserve"> экологической обстановкой</w:t>
      </w:r>
      <w:r w:rsidR="009B29C6">
        <w:t xml:space="preserve">; следует отметить, что наиболее благоприятная экологическая обстановка в разрезе республики наблюдается в </w:t>
      </w:r>
      <w:proofErr w:type="spellStart"/>
      <w:r w:rsidR="009B29C6">
        <w:t>Дигорском</w:t>
      </w:r>
      <w:proofErr w:type="spellEnd"/>
      <w:r w:rsidR="009B29C6">
        <w:t xml:space="preserve"> и </w:t>
      </w:r>
      <w:proofErr w:type="spellStart"/>
      <w:r w:rsidR="009B29C6">
        <w:t>Ирафском</w:t>
      </w:r>
      <w:proofErr w:type="spellEnd"/>
      <w:r w:rsidR="009B29C6">
        <w:t xml:space="preserve"> районах (средняя оценка 1,8 балла).</w:t>
      </w:r>
      <w:r w:rsidR="009B29C6">
        <w:rPr>
          <w:rStyle w:val="afe"/>
        </w:rPr>
        <w:footnoteReference w:id="13"/>
      </w:r>
    </w:p>
    <w:p w:rsidR="008E236C" w:rsidRPr="00A058EE" w:rsidRDefault="00FB5998" w:rsidP="00CC7E48">
      <w:pPr>
        <w:spacing w:line="240" w:lineRule="auto"/>
        <w:ind w:left="851"/>
      </w:pPr>
      <w:r w:rsidRPr="00FB5998">
        <w:t>Несмотря на отсутствие мощных источников загрязнения</w:t>
      </w:r>
      <w:r w:rsidR="00611B93">
        <w:t xml:space="preserve"> в пределах планируемого м</w:t>
      </w:r>
      <w:r w:rsidR="00824577">
        <w:t>у</w:t>
      </w:r>
      <w:r w:rsidR="00611B93">
        <w:t>ниципального образования</w:t>
      </w:r>
      <w:r w:rsidRPr="00FB5998">
        <w:t xml:space="preserve">, проблема загрязнения атмосферного воздуха, водных объектов, почвы, продуктов питания и пищевого сырья вредными для здоровья веществами остается </w:t>
      </w:r>
      <w:r w:rsidR="00611B93">
        <w:t xml:space="preserve">актуальной и в </w:t>
      </w:r>
      <w:r w:rsidR="009B29C6">
        <w:t>Кора–</w:t>
      </w:r>
      <w:proofErr w:type="spellStart"/>
      <w:r w:rsidR="009B29C6">
        <w:t>Урсдонском</w:t>
      </w:r>
      <w:proofErr w:type="spellEnd"/>
      <w:r w:rsidR="009B29C6">
        <w:t xml:space="preserve"> сельском поселении</w:t>
      </w:r>
      <w:r w:rsidRPr="00A058EE">
        <w:t>.</w:t>
      </w:r>
    </w:p>
    <w:p w:rsidR="00FB5998" w:rsidRPr="00FB5998" w:rsidRDefault="00FB5998" w:rsidP="00BC0C5E">
      <w:pPr>
        <w:spacing w:line="240" w:lineRule="auto"/>
        <w:ind w:left="851"/>
      </w:pPr>
      <w:r w:rsidRPr="00A058EE">
        <w:t xml:space="preserve">Не в полной мере решена проблема загрязнения окружающей природной среды в </w:t>
      </w:r>
      <w:r w:rsidR="00A058EE" w:rsidRPr="00A058EE">
        <w:t>районе</w:t>
      </w:r>
      <w:r w:rsidRPr="00A058EE">
        <w:t xml:space="preserve"> несанкционированных</w:t>
      </w:r>
      <w:r w:rsidRPr="00FB5998">
        <w:t xml:space="preserve"> свалок. Создание транспортной сети, строительство и эксплуатация мини-предприятий, рост автотранспорта увеличивают опасность загрязнения окружающей среды и негативного воздействия на здоровье населения </w:t>
      </w:r>
      <w:r w:rsidR="00824577">
        <w:t>планируемого муниципального образования</w:t>
      </w:r>
      <w:r w:rsidRPr="00FB5998">
        <w:t>.</w:t>
      </w:r>
    </w:p>
    <w:p w:rsidR="00EF4C0F" w:rsidRDefault="00FB5998" w:rsidP="00BC0C5E">
      <w:pPr>
        <w:pStyle w:val="ac"/>
        <w:spacing w:before="0" w:after="0"/>
        <w:ind w:left="851" w:firstLine="567"/>
        <w:rPr>
          <w:rFonts w:ascii="Arial Narrow" w:eastAsia="Calibri" w:hAnsi="Arial Narrow"/>
          <w:szCs w:val="22"/>
          <w:lang w:eastAsia="en-US"/>
        </w:rPr>
      </w:pPr>
      <w:r w:rsidRPr="00FB5998">
        <w:rPr>
          <w:rFonts w:ascii="Arial Narrow" w:eastAsia="Calibri" w:hAnsi="Arial Narrow"/>
          <w:szCs w:val="22"/>
          <w:lang w:eastAsia="en-US"/>
        </w:rPr>
        <w:t xml:space="preserve">К основным экологическим проблемам </w:t>
      </w:r>
      <w:r w:rsidR="00EF4C0F">
        <w:rPr>
          <w:rFonts w:ascii="Arial Narrow" w:eastAsia="Calibri" w:hAnsi="Arial Narrow"/>
          <w:szCs w:val="22"/>
          <w:lang w:eastAsia="en-US"/>
        </w:rPr>
        <w:t>планируемого поселения</w:t>
      </w:r>
      <w:r w:rsidRPr="00FB5998">
        <w:rPr>
          <w:rFonts w:ascii="Arial Narrow" w:eastAsia="Calibri" w:hAnsi="Arial Narrow"/>
          <w:szCs w:val="22"/>
          <w:lang w:eastAsia="en-US"/>
        </w:rPr>
        <w:t xml:space="preserve"> </w:t>
      </w:r>
      <w:r w:rsidR="00824577">
        <w:rPr>
          <w:rFonts w:ascii="Arial Narrow" w:eastAsia="Calibri" w:hAnsi="Arial Narrow"/>
          <w:szCs w:val="22"/>
          <w:lang w:eastAsia="en-US"/>
        </w:rPr>
        <w:t>относятся</w:t>
      </w:r>
      <w:r w:rsidR="00EF4C0F">
        <w:rPr>
          <w:rFonts w:ascii="Arial Narrow" w:eastAsia="Calibri" w:hAnsi="Arial Narrow"/>
          <w:szCs w:val="22"/>
          <w:lang w:eastAsia="en-US"/>
        </w:rPr>
        <w:t>:</w:t>
      </w:r>
    </w:p>
    <w:p w:rsidR="00EF4C0F" w:rsidRDefault="00EF4C0F" w:rsidP="00BC0C5E">
      <w:pPr>
        <w:pStyle w:val="ac"/>
        <w:spacing w:before="0" w:after="0"/>
        <w:ind w:left="851" w:firstLine="567"/>
        <w:rPr>
          <w:rFonts w:ascii="Arial Narrow" w:eastAsia="Calibri" w:hAnsi="Arial Narrow"/>
          <w:szCs w:val="22"/>
          <w:lang w:eastAsia="en-US"/>
        </w:rPr>
      </w:pPr>
      <w:r>
        <w:rPr>
          <w:rFonts w:ascii="Arial Narrow" w:eastAsia="Calibri" w:hAnsi="Arial Narrow"/>
          <w:szCs w:val="22"/>
          <w:lang w:eastAsia="en-US"/>
        </w:rPr>
        <w:t>– деградация растительного покрова предгорных ландшафтов (пастбищная нагрузка);</w:t>
      </w:r>
    </w:p>
    <w:p w:rsidR="00EF4C0F" w:rsidRDefault="00EF4C0F" w:rsidP="00BC0C5E">
      <w:pPr>
        <w:pStyle w:val="ac"/>
        <w:spacing w:before="0" w:after="0"/>
        <w:ind w:left="851" w:firstLine="567"/>
        <w:rPr>
          <w:rFonts w:ascii="Arial Narrow" w:eastAsia="Calibri" w:hAnsi="Arial Narrow"/>
          <w:szCs w:val="22"/>
          <w:lang w:eastAsia="en-US"/>
        </w:rPr>
      </w:pPr>
      <w:r>
        <w:rPr>
          <w:rFonts w:ascii="Arial Narrow" w:eastAsia="Calibri" w:hAnsi="Arial Narrow"/>
          <w:szCs w:val="22"/>
          <w:lang w:eastAsia="en-US"/>
        </w:rPr>
        <w:t>– ухудшение общего состояния с/х угодий (снижение общего бонитета, в результате фактического отсутствия системы севооборотов);</w:t>
      </w:r>
    </w:p>
    <w:p w:rsidR="00EF4C0F" w:rsidRDefault="00EF4C0F" w:rsidP="00BC0C5E">
      <w:pPr>
        <w:pStyle w:val="ac"/>
        <w:spacing w:before="0" w:after="0"/>
        <w:ind w:left="851" w:firstLine="567"/>
        <w:rPr>
          <w:rFonts w:ascii="Arial Narrow" w:eastAsia="Calibri" w:hAnsi="Arial Narrow"/>
          <w:szCs w:val="22"/>
          <w:lang w:eastAsia="en-US"/>
        </w:rPr>
      </w:pPr>
      <w:r>
        <w:rPr>
          <w:rFonts w:ascii="Arial Narrow" w:eastAsia="Calibri" w:hAnsi="Arial Narrow"/>
          <w:szCs w:val="22"/>
          <w:lang w:eastAsia="en-US"/>
        </w:rPr>
        <w:t>– загрязнение почвенного покрова на заселенных территориях и в прилежащих ландшафтах;</w:t>
      </w:r>
    </w:p>
    <w:p w:rsidR="00EF4C0F" w:rsidRDefault="00EF4C0F" w:rsidP="00BC0C5E">
      <w:pPr>
        <w:pStyle w:val="ac"/>
        <w:spacing w:before="0" w:after="0"/>
        <w:ind w:left="851" w:firstLine="567"/>
        <w:rPr>
          <w:rFonts w:ascii="Arial Narrow" w:eastAsia="Calibri" w:hAnsi="Arial Narrow"/>
          <w:szCs w:val="22"/>
          <w:lang w:eastAsia="en-US"/>
        </w:rPr>
      </w:pPr>
      <w:r>
        <w:rPr>
          <w:rFonts w:ascii="Arial Narrow" w:eastAsia="Calibri" w:hAnsi="Arial Narrow"/>
          <w:szCs w:val="22"/>
          <w:lang w:eastAsia="en-US"/>
        </w:rPr>
        <w:t>– проявление экзогенных геологических процессов на территории поселения.</w:t>
      </w:r>
    </w:p>
    <w:p w:rsidR="008E6AD3" w:rsidRPr="00D42246" w:rsidRDefault="008E6AD3" w:rsidP="008E6AD3">
      <w:pPr>
        <w:spacing w:line="240" w:lineRule="auto"/>
        <w:ind w:left="851"/>
      </w:pPr>
      <w:r w:rsidRPr="006F4083">
        <w:t xml:space="preserve">В целях обеспечения безопасности населения и в соответствии с Федеральным законом «О санитарно-эпидемиологическом благополучии населения» от 30.03.1999 №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(санитарно-защитная зона), размер которой обеспечивает уменьшение воздействия загрязнения на атмосферный воздух (химического, </w:t>
      </w:r>
      <w:r w:rsidRPr="004C4683">
        <w:t xml:space="preserve">биологического, физического) до значений, установленных гигиеническими нормативами. По своему функциональному назначению санитарно-защитная зона (СЗЗ) является защитным </w:t>
      </w:r>
      <w:r w:rsidRPr="00D42246">
        <w:t>барьером, обеспечивающим уровень безопасности населения при эксплуатации объекта в штатном режиме.</w:t>
      </w:r>
    </w:p>
    <w:p w:rsidR="008E6AD3" w:rsidRPr="00D42246" w:rsidRDefault="008E6AD3" w:rsidP="008E6AD3">
      <w:pPr>
        <w:spacing w:line="240" w:lineRule="auto"/>
        <w:ind w:left="851"/>
      </w:pPr>
      <w:r w:rsidRPr="00D42246">
        <w:t xml:space="preserve">В центральном населенном пункте </w:t>
      </w:r>
      <w:r w:rsidR="00D42246" w:rsidRPr="00D42246">
        <w:t>поселения</w:t>
      </w:r>
      <w:r w:rsidRPr="00D42246">
        <w:t xml:space="preserve"> располагается </w:t>
      </w:r>
      <w:r w:rsidR="00D42246" w:rsidRPr="00D42246">
        <w:t>3</w:t>
      </w:r>
      <w:r w:rsidR="00A600F8" w:rsidRPr="00D42246">
        <w:t xml:space="preserve"> объекта</w:t>
      </w:r>
      <w:r w:rsidRPr="00D42246">
        <w:t>, от которых в соответствии с действующим российским законодательством устанавливаются санитарно-защитные зоны (табл. 8.2.1).</w:t>
      </w:r>
    </w:p>
    <w:p w:rsidR="008E6AD3" w:rsidRPr="00D42246" w:rsidRDefault="008E6AD3" w:rsidP="008E6AD3">
      <w:pPr>
        <w:pStyle w:val="af5"/>
        <w:keepLines w:val="0"/>
        <w:spacing w:line="240" w:lineRule="auto"/>
        <w:jc w:val="right"/>
        <w:rPr>
          <w:rFonts w:ascii="Arial Narrow" w:hAnsi="Arial Narrow"/>
          <w:i w:val="0"/>
        </w:rPr>
      </w:pPr>
    </w:p>
    <w:p w:rsidR="008E6AD3" w:rsidRPr="00D42246" w:rsidRDefault="008E6AD3" w:rsidP="008E6AD3">
      <w:pPr>
        <w:pStyle w:val="af5"/>
        <w:keepLines w:val="0"/>
        <w:spacing w:line="240" w:lineRule="auto"/>
        <w:jc w:val="right"/>
        <w:rPr>
          <w:rFonts w:ascii="Arial Narrow" w:hAnsi="Arial Narrow"/>
          <w:b/>
          <w:i w:val="0"/>
        </w:rPr>
      </w:pPr>
      <w:r w:rsidRPr="00D42246">
        <w:rPr>
          <w:rFonts w:ascii="Arial Narrow" w:hAnsi="Arial Narrow"/>
          <w:b/>
          <w:i w:val="0"/>
        </w:rPr>
        <w:t>Таблица 8.2.1</w:t>
      </w:r>
    </w:p>
    <w:p w:rsidR="008E6AD3" w:rsidRPr="00D42246" w:rsidRDefault="008E6AD3" w:rsidP="008E6AD3">
      <w:pPr>
        <w:pStyle w:val="af5"/>
        <w:keepLines w:val="0"/>
        <w:spacing w:line="240" w:lineRule="auto"/>
        <w:jc w:val="center"/>
        <w:rPr>
          <w:rFonts w:ascii="Arial Narrow" w:hAnsi="Arial Narrow"/>
          <w:b/>
          <w:i w:val="0"/>
        </w:rPr>
      </w:pPr>
      <w:r w:rsidRPr="00D42246">
        <w:rPr>
          <w:rFonts w:ascii="Arial Narrow" w:hAnsi="Arial Narrow"/>
          <w:b/>
          <w:i w:val="0"/>
        </w:rPr>
        <w:t xml:space="preserve">Характеристика и СЗЗ промышленных предприятий села </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FFFFF" w:themeFill="background1"/>
        <w:tblCellMar>
          <w:left w:w="57" w:type="dxa"/>
          <w:right w:w="57" w:type="dxa"/>
        </w:tblCellMar>
        <w:tblLook w:val="04A0" w:firstRow="1" w:lastRow="0" w:firstColumn="1" w:lastColumn="0" w:noHBand="0" w:noVBand="1"/>
      </w:tblPr>
      <w:tblGrid>
        <w:gridCol w:w="451"/>
        <w:gridCol w:w="2583"/>
        <w:gridCol w:w="1844"/>
        <w:gridCol w:w="1736"/>
        <w:gridCol w:w="2854"/>
      </w:tblGrid>
      <w:tr w:rsidR="00A600F8" w:rsidRPr="002C1893" w:rsidTr="00AA44BA">
        <w:trPr>
          <w:trHeight w:val="340"/>
        </w:trPr>
        <w:tc>
          <w:tcPr>
            <w:tcW w:w="238" w:type="pct"/>
            <w:shd w:val="clear" w:color="auto" w:fill="EAF1DD" w:themeFill="accent3" w:themeFillTint="33"/>
            <w:vAlign w:val="center"/>
          </w:tcPr>
          <w:p w:rsidR="00A600F8" w:rsidRPr="00D42246" w:rsidRDefault="00A600F8" w:rsidP="006456C2">
            <w:pPr>
              <w:pStyle w:val="af"/>
              <w:keepLines w:val="0"/>
              <w:rPr>
                <w:rFonts w:ascii="Arial Narrow" w:hAnsi="Arial Narrow"/>
                <w:b/>
                <w:lang w:eastAsia="ru-RU"/>
              </w:rPr>
            </w:pPr>
            <w:r w:rsidRPr="00D42246">
              <w:rPr>
                <w:rFonts w:ascii="Arial Narrow" w:hAnsi="Arial Narrow"/>
                <w:b/>
                <w:lang w:eastAsia="ru-RU"/>
              </w:rPr>
              <w:t>№</w:t>
            </w:r>
          </w:p>
          <w:p w:rsidR="00A600F8" w:rsidRPr="00D42246" w:rsidRDefault="00A600F8" w:rsidP="006456C2">
            <w:pPr>
              <w:pStyle w:val="af"/>
              <w:keepLines w:val="0"/>
              <w:rPr>
                <w:rFonts w:ascii="Arial Narrow" w:hAnsi="Arial Narrow"/>
                <w:b/>
                <w:lang w:eastAsia="ru-RU"/>
              </w:rPr>
            </w:pPr>
            <w:r w:rsidRPr="00D42246">
              <w:rPr>
                <w:rFonts w:ascii="Arial Narrow" w:hAnsi="Arial Narrow"/>
                <w:b/>
                <w:lang w:eastAsia="ru-RU"/>
              </w:rPr>
              <w:t>п/п</w:t>
            </w:r>
          </w:p>
        </w:tc>
        <w:tc>
          <w:tcPr>
            <w:tcW w:w="1364" w:type="pct"/>
            <w:shd w:val="clear" w:color="auto" w:fill="EAF1DD" w:themeFill="accent3" w:themeFillTint="33"/>
            <w:vAlign w:val="center"/>
          </w:tcPr>
          <w:p w:rsidR="00A600F8" w:rsidRPr="00D42246" w:rsidRDefault="00A600F8" w:rsidP="006456C2">
            <w:pPr>
              <w:pStyle w:val="af"/>
              <w:keepLines w:val="0"/>
              <w:jc w:val="left"/>
              <w:rPr>
                <w:rFonts w:ascii="Arial Narrow" w:hAnsi="Arial Narrow"/>
                <w:b/>
              </w:rPr>
            </w:pPr>
            <w:r w:rsidRPr="00D42246">
              <w:rPr>
                <w:rFonts w:ascii="Arial Narrow" w:hAnsi="Arial Narrow"/>
                <w:b/>
              </w:rPr>
              <w:t>Наименование объекта</w:t>
            </w:r>
          </w:p>
        </w:tc>
        <w:tc>
          <w:tcPr>
            <w:tcW w:w="974" w:type="pct"/>
            <w:shd w:val="clear" w:color="auto" w:fill="EAF1DD" w:themeFill="accent3" w:themeFillTint="33"/>
            <w:vAlign w:val="center"/>
          </w:tcPr>
          <w:p w:rsidR="00A600F8" w:rsidRPr="00D42246" w:rsidRDefault="00A600F8" w:rsidP="008E6AD3">
            <w:pPr>
              <w:pStyle w:val="af"/>
              <w:keepLines w:val="0"/>
              <w:rPr>
                <w:rFonts w:ascii="Arial Narrow" w:hAnsi="Arial Narrow"/>
                <w:b/>
              </w:rPr>
            </w:pPr>
            <w:r w:rsidRPr="00D42246">
              <w:rPr>
                <w:rFonts w:ascii="Arial Narrow" w:hAnsi="Arial Narrow"/>
                <w:b/>
              </w:rPr>
              <w:t>Местоположение</w:t>
            </w:r>
          </w:p>
        </w:tc>
        <w:tc>
          <w:tcPr>
            <w:tcW w:w="917" w:type="pct"/>
            <w:shd w:val="clear" w:color="auto" w:fill="EAF1DD" w:themeFill="accent3" w:themeFillTint="33"/>
            <w:vAlign w:val="center"/>
          </w:tcPr>
          <w:p w:rsidR="00A600F8" w:rsidRPr="00D42246" w:rsidRDefault="00A600F8" w:rsidP="006456C2">
            <w:pPr>
              <w:pStyle w:val="af"/>
              <w:keepLines w:val="0"/>
              <w:rPr>
                <w:rFonts w:ascii="Arial Narrow" w:hAnsi="Arial Narrow"/>
                <w:b/>
              </w:rPr>
            </w:pPr>
            <w:r w:rsidRPr="00D42246">
              <w:rPr>
                <w:rFonts w:ascii="Arial Narrow" w:hAnsi="Arial Narrow"/>
                <w:b/>
              </w:rPr>
              <w:t>Вид деятельности</w:t>
            </w:r>
          </w:p>
        </w:tc>
        <w:tc>
          <w:tcPr>
            <w:tcW w:w="1507" w:type="pct"/>
            <w:shd w:val="clear" w:color="auto" w:fill="EAF1DD" w:themeFill="accent3" w:themeFillTint="33"/>
            <w:vAlign w:val="center"/>
          </w:tcPr>
          <w:p w:rsidR="00A600F8" w:rsidRPr="00D42246" w:rsidRDefault="00A600F8" w:rsidP="006456C2">
            <w:pPr>
              <w:pStyle w:val="af"/>
              <w:keepLines w:val="0"/>
              <w:rPr>
                <w:rFonts w:ascii="Arial Narrow" w:hAnsi="Arial Narrow"/>
                <w:b/>
              </w:rPr>
            </w:pPr>
            <w:r w:rsidRPr="00D42246">
              <w:rPr>
                <w:rFonts w:ascii="Arial Narrow" w:hAnsi="Arial Narrow"/>
                <w:b/>
              </w:rPr>
              <w:t xml:space="preserve">СЗЗ и класс предприятия по </w:t>
            </w:r>
            <w:proofErr w:type="spellStart"/>
            <w:r w:rsidRPr="00D42246">
              <w:rPr>
                <w:rFonts w:ascii="Arial Narrow" w:hAnsi="Arial Narrow"/>
                <w:b/>
              </w:rPr>
              <w:t>СанПин</w:t>
            </w:r>
            <w:proofErr w:type="spellEnd"/>
            <w:r w:rsidRPr="00D42246">
              <w:rPr>
                <w:rFonts w:ascii="Arial Narrow" w:hAnsi="Arial Narrow"/>
                <w:b/>
              </w:rPr>
              <w:t xml:space="preserve"> 2.2.1/2.1.1-1200-03</w:t>
            </w:r>
          </w:p>
        </w:tc>
      </w:tr>
      <w:tr w:rsidR="00A600F8" w:rsidRPr="002C1893" w:rsidTr="002D72C0">
        <w:trPr>
          <w:trHeight w:val="340"/>
        </w:trPr>
        <w:tc>
          <w:tcPr>
            <w:tcW w:w="238" w:type="pct"/>
            <w:shd w:val="clear" w:color="auto" w:fill="FFFFFF" w:themeFill="background1"/>
            <w:vAlign w:val="center"/>
          </w:tcPr>
          <w:p w:rsidR="008E6AD3" w:rsidRPr="00D42246" w:rsidRDefault="008E6AD3" w:rsidP="006456C2">
            <w:pPr>
              <w:pStyle w:val="af"/>
              <w:keepLines w:val="0"/>
              <w:rPr>
                <w:rFonts w:ascii="Arial Narrow" w:hAnsi="Arial Narrow"/>
                <w:lang w:eastAsia="ru-RU"/>
              </w:rPr>
            </w:pPr>
            <w:r w:rsidRPr="00D42246">
              <w:rPr>
                <w:rFonts w:ascii="Arial Narrow" w:hAnsi="Arial Narrow"/>
                <w:lang w:eastAsia="ru-RU"/>
              </w:rPr>
              <w:t>1</w:t>
            </w:r>
          </w:p>
        </w:tc>
        <w:tc>
          <w:tcPr>
            <w:tcW w:w="1364" w:type="pct"/>
            <w:shd w:val="clear" w:color="auto" w:fill="FFFFFF" w:themeFill="background1"/>
            <w:vAlign w:val="center"/>
          </w:tcPr>
          <w:p w:rsidR="008E6AD3" w:rsidRPr="00D42246" w:rsidRDefault="00D42246" w:rsidP="006456C2">
            <w:pPr>
              <w:pStyle w:val="af"/>
              <w:keepLines w:val="0"/>
              <w:jc w:val="left"/>
              <w:rPr>
                <w:rFonts w:ascii="Arial Narrow" w:hAnsi="Arial Narrow"/>
              </w:rPr>
            </w:pPr>
            <w:r w:rsidRPr="00D42246">
              <w:rPr>
                <w:rFonts w:ascii="Arial Narrow" w:hAnsi="Arial Narrow"/>
              </w:rPr>
              <w:t>Завод по производству минеральной воды</w:t>
            </w:r>
          </w:p>
        </w:tc>
        <w:tc>
          <w:tcPr>
            <w:tcW w:w="974" w:type="pct"/>
            <w:shd w:val="clear" w:color="auto" w:fill="FFFFFF" w:themeFill="background1"/>
            <w:vAlign w:val="center"/>
          </w:tcPr>
          <w:p w:rsidR="008E6AD3" w:rsidRPr="00D42246" w:rsidRDefault="002D72C0" w:rsidP="002D72C0">
            <w:pPr>
              <w:pStyle w:val="af"/>
              <w:keepLines w:val="0"/>
              <w:rPr>
                <w:rFonts w:ascii="Arial Narrow" w:hAnsi="Arial Narrow"/>
              </w:rPr>
            </w:pPr>
            <w:r w:rsidRPr="00D42246">
              <w:rPr>
                <w:rFonts w:ascii="Arial Narrow" w:hAnsi="Arial Narrow"/>
              </w:rPr>
              <w:t>с. Кора–Урсдон</w:t>
            </w:r>
          </w:p>
        </w:tc>
        <w:tc>
          <w:tcPr>
            <w:tcW w:w="917" w:type="pct"/>
            <w:shd w:val="clear" w:color="auto" w:fill="FFFFFF" w:themeFill="background1"/>
            <w:vAlign w:val="center"/>
          </w:tcPr>
          <w:p w:rsidR="008E6AD3" w:rsidRPr="00D42246" w:rsidRDefault="00D42246" w:rsidP="006456C2">
            <w:pPr>
              <w:pStyle w:val="af"/>
              <w:keepLines w:val="0"/>
              <w:rPr>
                <w:rFonts w:ascii="Arial Narrow" w:hAnsi="Arial Narrow"/>
              </w:rPr>
            </w:pPr>
            <w:r w:rsidRPr="00D42246">
              <w:rPr>
                <w:rFonts w:ascii="Arial Narrow" w:hAnsi="Arial Narrow"/>
              </w:rPr>
              <w:t>промышленное</w:t>
            </w:r>
          </w:p>
        </w:tc>
        <w:tc>
          <w:tcPr>
            <w:tcW w:w="1507" w:type="pct"/>
            <w:shd w:val="clear" w:color="auto" w:fill="FFFFFF" w:themeFill="background1"/>
            <w:vAlign w:val="center"/>
          </w:tcPr>
          <w:p w:rsidR="008E6AD3" w:rsidRPr="0017541B" w:rsidRDefault="00245DB5" w:rsidP="00245DB5">
            <w:pPr>
              <w:pStyle w:val="af"/>
              <w:keepLines w:val="0"/>
              <w:rPr>
                <w:rFonts w:ascii="Arial Narrow" w:hAnsi="Arial Narrow"/>
              </w:rPr>
            </w:pPr>
            <w:r w:rsidRPr="0017541B">
              <w:rPr>
                <w:rFonts w:ascii="Arial Narrow" w:hAnsi="Arial Narrow"/>
                <w:lang w:val="en-US"/>
              </w:rPr>
              <w:t>II</w:t>
            </w:r>
            <w:r w:rsidR="008E6AD3" w:rsidRPr="0017541B">
              <w:rPr>
                <w:rFonts w:ascii="Arial Narrow" w:hAnsi="Arial Narrow"/>
                <w:lang w:val="en-US"/>
              </w:rPr>
              <w:t>I</w:t>
            </w:r>
            <w:r w:rsidR="008E6AD3" w:rsidRPr="0017541B">
              <w:rPr>
                <w:rFonts w:ascii="Arial Narrow" w:hAnsi="Arial Narrow"/>
              </w:rPr>
              <w:t>/100м</w:t>
            </w:r>
          </w:p>
        </w:tc>
      </w:tr>
      <w:tr w:rsidR="008E6AD3" w:rsidRPr="002C1893" w:rsidTr="002D72C0">
        <w:trPr>
          <w:trHeight w:val="340"/>
        </w:trPr>
        <w:tc>
          <w:tcPr>
            <w:tcW w:w="238" w:type="pct"/>
            <w:shd w:val="clear" w:color="auto" w:fill="FFFFFF" w:themeFill="background1"/>
            <w:vAlign w:val="center"/>
          </w:tcPr>
          <w:p w:rsidR="008E6AD3" w:rsidRPr="00D42246" w:rsidRDefault="008E6AD3" w:rsidP="006456C2">
            <w:pPr>
              <w:pStyle w:val="af"/>
              <w:keepLines w:val="0"/>
              <w:rPr>
                <w:rFonts w:ascii="Arial Narrow" w:hAnsi="Arial Narrow"/>
                <w:lang w:eastAsia="ru-RU"/>
              </w:rPr>
            </w:pPr>
            <w:r w:rsidRPr="00D42246">
              <w:rPr>
                <w:rFonts w:ascii="Arial Narrow" w:hAnsi="Arial Narrow"/>
                <w:lang w:eastAsia="ru-RU"/>
              </w:rPr>
              <w:t>2</w:t>
            </w:r>
          </w:p>
        </w:tc>
        <w:tc>
          <w:tcPr>
            <w:tcW w:w="1364" w:type="pct"/>
            <w:shd w:val="clear" w:color="auto" w:fill="FFFFFF" w:themeFill="background1"/>
            <w:vAlign w:val="center"/>
          </w:tcPr>
          <w:p w:rsidR="008E6AD3" w:rsidRPr="00D42246" w:rsidRDefault="00D42246" w:rsidP="006456C2">
            <w:pPr>
              <w:pStyle w:val="af"/>
              <w:keepLines w:val="0"/>
              <w:jc w:val="left"/>
              <w:rPr>
                <w:rFonts w:ascii="Arial Narrow" w:hAnsi="Arial Narrow"/>
              </w:rPr>
            </w:pPr>
            <w:r w:rsidRPr="00D42246">
              <w:rPr>
                <w:rFonts w:ascii="Arial Narrow" w:hAnsi="Arial Narrow"/>
              </w:rPr>
              <w:t>ГЭС</w:t>
            </w:r>
          </w:p>
        </w:tc>
        <w:tc>
          <w:tcPr>
            <w:tcW w:w="974" w:type="pct"/>
            <w:shd w:val="clear" w:color="auto" w:fill="FFFFFF" w:themeFill="background1"/>
            <w:vAlign w:val="center"/>
          </w:tcPr>
          <w:p w:rsidR="008E6AD3" w:rsidRPr="00D42246" w:rsidRDefault="002D72C0" w:rsidP="002D72C0">
            <w:pPr>
              <w:pStyle w:val="af"/>
              <w:keepLines w:val="0"/>
              <w:rPr>
                <w:rFonts w:ascii="Arial Narrow" w:hAnsi="Arial Narrow"/>
              </w:rPr>
            </w:pPr>
            <w:r w:rsidRPr="00D42246">
              <w:rPr>
                <w:rFonts w:ascii="Arial Narrow" w:hAnsi="Arial Narrow"/>
              </w:rPr>
              <w:t>с. Кора–Урсдон</w:t>
            </w:r>
          </w:p>
        </w:tc>
        <w:tc>
          <w:tcPr>
            <w:tcW w:w="917" w:type="pct"/>
            <w:shd w:val="clear" w:color="auto" w:fill="FFFFFF" w:themeFill="background1"/>
            <w:vAlign w:val="center"/>
          </w:tcPr>
          <w:p w:rsidR="008E6AD3" w:rsidRPr="00D42246" w:rsidRDefault="008E6AD3" w:rsidP="006456C2">
            <w:pPr>
              <w:pStyle w:val="af"/>
              <w:keepLines w:val="0"/>
              <w:rPr>
                <w:rFonts w:ascii="Arial Narrow" w:hAnsi="Arial Narrow"/>
              </w:rPr>
            </w:pPr>
            <w:r w:rsidRPr="00D42246">
              <w:rPr>
                <w:rFonts w:ascii="Arial Narrow" w:hAnsi="Arial Narrow"/>
              </w:rPr>
              <w:t>промышленное</w:t>
            </w:r>
          </w:p>
        </w:tc>
        <w:tc>
          <w:tcPr>
            <w:tcW w:w="1507" w:type="pct"/>
            <w:shd w:val="clear" w:color="auto" w:fill="FFFFFF" w:themeFill="background1"/>
            <w:vAlign w:val="center"/>
          </w:tcPr>
          <w:p w:rsidR="008E6AD3" w:rsidRPr="0017541B" w:rsidRDefault="001316B2" w:rsidP="00A600F8">
            <w:pPr>
              <w:pStyle w:val="af"/>
              <w:keepLines w:val="0"/>
              <w:rPr>
                <w:rFonts w:ascii="Arial Narrow" w:hAnsi="Arial Narrow"/>
              </w:rPr>
            </w:pPr>
            <w:r w:rsidRPr="0017541B">
              <w:rPr>
                <w:rFonts w:ascii="Arial Narrow" w:hAnsi="Arial Narrow"/>
                <w:lang w:val="en-US"/>
              </w:rPr>
              <w:t>I</w:t>
            </w:r>
            <w:r w:rsidR="00A600F8" w:rsidRPr="0017541B">
              <w:rPr>
                <w:rFonts w:ascii="Arial Narrow" w:hAnsi="Arial Narrow"/>
                <w:lang w:val="en-US"/>
              </w:rPr>
              <w:t>II</w:t>
            </w:r>
            <w:r w:rsidRPr="0017541B">
              <w:rPr>
                <w:rFonts w:ascii="Arial Narrow" w:hAnsi="Arial Narrow"/>
              </w:rPr>
              <w:t>/</w:t>
            </w:r>
            <w:r w:rsidR="00A600F8" w:rsidRPr="0017541B">
              <w:rPr>
                <w:rFonts w:ascii="Arial Narrow" w:hAnsi="Arial Narrow"/>
              </w:rPr>
              <w:t>3</w:t>
            </w:r>
            <w:r w:rsidRPr="0017541B">
              <w:rPr>
                <w:rFonts w:ascii="Arial Narrow" w:hAnsi="Arial Narrow"/>
              </w:rPr>
              <w:t>00м</w:t>
            </w:r>
          </w:p>
        </w:tc>
      </w:tr>
      <w:tr w:rsidR="008E6AD3" w:rsidRPr="002C1893" w:rsidTr="002D72C0">
        <w:trPr>
          <w:trHeight w:val="340"/>
        </w:trPr>
        <w:tc>
          <w:tcPr>
            <w:tcW w:w="238" w:type="pct"/>
            <w:shd w:val="clear" w:color="auto" w:fill="FFFFFF" w:themeFill="background1"/>
            <w:vAlign w:val="center"/>
          </w:tcPr>
          <w:p w:rsidR="008E6AD3" w:rsidRPr="00D42246" w:rsidRDefault="001316B2" w:rsidP="006456C2">
            <w:pPr>
              <w:pStyle w:val="af"/>
              <w:keepLines w:val="0"/>
              <w:rPr>
                <w:rFonts w:ascii="Arial Narrow" w:hAnsi="Arial Narrow"/>
                <w:lang w:eastAsia="ru-RU"/>
              </w:rPr>
            </w:pPr>
            <w:r w:rsidRPr="00D42246">
              <w:rPr>
                <w:rFonts w:ascii="Arial Narrow" w:hAnsi="Arial Narrow"/>
                <w:lang w:eastAsia="ru-RU"/>
              </w:rPr>
              <w:lastRenderedPageBreak/>
              <w:t>3</w:t>
            </w:r>
          </w:p>
        </w:tc>
        <w:tc>
          <w:tcPr>
            <w:tcW w:w="1364" w:type="pct"/>
            <w:shd w:val="clear" w:color="auto" w:fill="FFFFFF" w:themeFill="background1"/>
            <w:vAlign w:val="center"/>
          </w:tcPr>
          <w:p w:rsidR="001316B2" w:rsidRPr="00D42246" w:rsidRDefault="00D42246" w:rsidP="006456C2">
            <w:pPr>
              <w:pStyle w:val="af"/>
              <w:keepLines w:val="0"/>
              <w:jc w:val="left"/>
              <w:rPr>
                <w:rFonts w:ascii="Arial Narrow" w:hAnsi="Arial Narrow"/>
              </w:rPr>
            </w:pPr>
            <w:r w:rsidRPr="00D42246">
              <w:rPr>
                <w:rFonts w:ascii="Arial Narrow" w:hAnsi="Arial Narrow"/>
              </w:rPr>
              <w:t>Нефтеперегонный завод</w:t>
            </w:r>
            <w:r w:rsidR="00715B34">
              <w:rPr>
                <w:rStyle w:val="afe"/>
                <w:rFonts w:ascii="Arial Narrow" w:hAnsi="Arial Narrow"/>
              </w:rPr>
              <w:footnoteReference w:id="14"/>
            </w:r>
          </w:p>
        </w:tc>
        <w:tc>
          <w:tcPr>
            <w:tcW w:w="974" w:type="pct"/>
            <w:shd w:val="clear" w:color="auto" w:fill="FFFFFF" w:themeFill="background1"/>
            <w:vAlign w:val="center"/>
          </w:tcPr>
          <w:p w:rsidR="008E6AD3" w:rsidRPr="00D42246" w:rsidRDefault="002D72C0" w:rsidP="002D72C0">
            <w:pPr>
              <w:pStyle w:val="af"/>
              <w:keepLines w:val="0"/>
              <w:rPr>
                <w:rFonts w:ascii="Arial Narrow" w:hAnsi="Arial Narrow"/>
              </w:rPr>
            </w:pPr>
            <w:r w:rsidRPr="00D42246">
              <w:rPr>
                <w:rFonts w:ascii="Arial Narrow" w:hAnsi="Arial Narrow"/>
              </w:rPr>
              <w:t>с. Кора–Урсдон</w:t>
            </w:r>
          </w:p>
        </w:tc>
        <w:tc>
          <w:tcPr>
            <w:tcW w:w="917" w:type="pct"/>
            <w:shd w:val="clear" w:color="auto" w:fill="FFFFFF" w:themeFill="background1"/>
            <w:vAlign w:val="center"/>
          </w:tcPr>
          <w:p w:rsidR="008E6AD3" w:rsidRPr="00D42246" w:rsidRDefault="00D42246" w:rsidP="006456C2">
            <w:pPr>
              <w:pStyle w:val="af"/>
              <w:keepLines w:val="0"/>
              <w:rPr>
                <w:rFonts w:ascii="Arial Narrow" w:hAnsi="Arial Narrow"/>
              </w:rPr>
            </w:pPr>
            <w:r w:rsidRPr="00D42246">
              <w:rPr>
                <w:rFonts w:ascii="Arial Narrow" w:hAnsi="Arial Narrow"/>
              </w:rPr>
              <w:t>промышленное</w:t>
            </w:r>
          </w:p>
        </w:tc>
        <w:tc>
          <w:tcPr>
            <w:tcW w:w="1507" w:type="pct"/>
            <w:shd w:val="clear" w:color="auto" w:fill="FFFFFF" w:themeFill="background1"/>
            <w:vAlign w:val="center"/>
          </w:tcPr>
          <w:p w:rsidR="008E6AD3" w:rsidRPr="002C1893" w:rsidRDefault="00715B34" w:rsidP="00715B34">
            <w:pPr>
              <w:pStyle w:val="af"/>
              <w:keepLines w:val="0"/>
              <w:rPr>
                <w:rFonts w:ascii="Arial Narrow" w:hAnsi="Arial Narrow"/>
                <w:highlight w:val="yellow"/>
              </w:rPr>
            </w:pPr>
            <w:r w:rsidRPr="00715B34">
              <w:rPr>
                <w:rFonts w:ascii="Arial Narrow" w:hAnsi="Arial Narrow"/>
                <w:lang w:val="en-US"/>
              </w:rPr>
              <w:t>III</w:t>
            </w:r>
            <w:r w:rsidR="00A600F8" w:rsidRPr="00715B34">
              <w:rPr>
                <w:rFonts w:ascii="Arial Narrow" w:hAnsi="Arial Narrow"/>
                <w:lang w:val="en-US"/>
              </w:rPr>
              <w:t>/</w:t>
            </w:r>
            <w:r w:rsidRPr="00715B34">
              <w:rPr>
                <w:rFonts w:ascii="Arial Narrow" w:hAnsi="Arial Narrow"/>
                <w:lang w:val="en-US"/>
              </w:rPr>
              <w:t>30</w:t>
            </w:r>
            <w:r w:rsidR="00A600F8" w:rsidRPr="00715B34">
              <w:rPr>
                <w:rFonts w:ascii="Arial Narrow" w:hAnsi="Arial Narrow"/>
                <w:lang w:val="en-US"/>
              </w:rPr>
              <w:t>0</w:t>
            </w:r>
            <w:r w:rsidR="00A600F8" w:rsidRPr="00715B34">
              <w:rPr>
                <w:rFonts w:ascii="Arial Narrow" w:hAnsi="Arial Narrow"/>
              </w:rPr>
              <w:t>м</w:t>
            </w:r>
          </w:p>
        </w:tc>
      </w:tr>
    </w:tbl>
    <w:p w:rsidR="00A600F8" w:rsidRDefault="00A600F8" w:rsidP="008E6AD3">
      <w:pPr>
        <w:spacing w:line="240" w:lineRule="auto"/>
        <w:ind w:left="851"/>
      </w:pPr>
    </w:p>
    <w:p w:rsidR="008E6AD3" w:rsidRPr="00F1343E" w:rsidRDefault="008E6AD3" w:rsidP="008E6AD3">
      <w:pPr>
        <w:spacing w:line="240" w:lineRule="auto"/>
        <w:ind w:left="851"/>
      </w:pPr>
      <w:r w:rsidRPr="00F1343E">
        <w:t xml:space="preserve">Кроме промышленных предприятий негативное воздействие на состояние атмосферы в </w:t>
      </w:r>
      <w:r w:rsidR="00F1343E" w:rsidRPr="00F1343E">
        <w:t>Кора–</w:t>
      </w:r>
      <w:proofErr w:type="spellStart"/>
      <w:r w:rsidR="00F1343E" w:rsidRPr="00F1343E">
        <w:t>Урсдонско</w:t>
      </w:r>
      <w:r w:rsidR="0001333F">
        <w:t>м</w:t>
      </w:r>
      <w:proofErr w:type="spellEnd"/>
      <w:r w:rsidR="00F1343E" w:rsidRPr="00F1343E">
        <w:t xml:space="preserve"> СП</w:t>
      </w:r>
      <w:r w:rsidRPr="00F1343E">
        <w:t xml:space="preserve"> оказывают сельскохозяйственные объекты. В соответствии с СанПиН 2.2.1/2.1.1-1200-03, размер СЗЗ для ферм крупнорогатого скота составляет:</w:t>
      </w:r>
    </w:p>
    <w:p w:rsidR="008E6AD3" w:rsidRPr="00F1343E" w:rsidRDefault="008E6AD3" w:rsidP="008E6AD3">
      <w:pPr>
        <w:spacing w:line="240" w:lineRule="auto"/>
        <w:ind w:left="851"/>
      </w:pPr>
      <w:r w:rsidRPr="00F1343E">
        <w:t>- комплексы крупного рогатого скота – 1000 м;</w:t>
      </w:r>
    </w:p>
    <w:p w:rsidR="008E6AD3" w:rsidRPr="00F1343E" w:rsidRDefault="008E6AD3" w:rsidP="008E6AD3">
      <w:pPr>
        <w:spacing w:line="240" w:lineRule="auto"/>
        <w:ind w:left="851"/>
      </w:pPr>
      <w:r w:rsidRPr="00F1343E">
        <w:t>- фермы крупного рогатого скота от 1200 до 2000 коров и до 6000 скотомест для молодняка – 500 м;</w:t>
      </w:r>
    </w:p>
    <w:p w:rsidR="008E6AD3" w:rsidRPr="00F1343E" w:rsidRDefault="008E6AD3" w:rsidP="008E6AD3">
      <w:pPr>
        <w:spacing w:line="240" w:lineRule="auto"/>
        <w:ind w:left="851"/>
      </w:pPr>
      <w:r w:rsidRPr="00F1343E">
        <w:t>- фермы крупного рогатого скота менее 1200 голов (всех специализаций) – 300 м;</w:t>
      </w:r>
    </w:p>
    <w:p w:rsidR="008E6AD3" w:rsidRPr="00F1343E" w:rsidRDefault="008E6AD3" w:rsidP="008E6AD3">
      <w:pPr>
        <w:spacing w:line="240" w:lineRule="auto"/>
        <w:ind w:left="851"/>
      </w:pPr>
      <w:r w:rsidRPr="00F1343E">
        <w:t>- хозяйства с содержанием животных до 100 голов – 100 м;</w:t>
      </w:r>
    </w:p>
    <w:p w:rsidR="008E6AD3" w:rsidRPr="00F1343E" w:rsidRDefault="008E6AD3" w:rsidP="008E6AD3">
      <w:pPr>
        <w:spacing w:line="240" w:lineRule="auto"/>
        <w:ind w:left="851"/>
      </w:pPr>
      <w:r w:rsidRPr="00F1343E">
        <w:t>- хозяйства с содержанием животных до 50 голов – 50м.</w:t>
      </w:r>
    </w:p>
    <w:p w:rsidR="008E6AD3" w:rsidRPr="00F1343E" w:rsidRDefault="008E6AD3" w:rsidP="008E6AD3">
      <w:pPr>
        <w:spacing w:line="240" w:lineRule="auto"/>
        <w:ind w:left="851"/>
      </w:pPr>
      <w:r w:rsidRPr="00F1343E">
        <w:t>с расчетами ожидаемого загрязнения атмосферного воздуха (с учетом фона) и уровней физического воздействия на атмосферный воздух и подтверждены результатами натурных исследований и измерений.</w:t>
      </w:r>
    </w:p>
    <w:p w:rsidR="008E6AD3" w:rsidRPr="00F1343E" w:rsidRDefault="008E6AD3" w:rsidP="008E6AD3">
      <w:pPr>
        <w:spacing w:line="240" w:lineRule="auto"/>
        <w:ind w:left="851"/>
      </w:pPr>
      <w:r w:rsidRPr="00F1343E">
        <w:t>Согласно СанПиН 2.2.1/2.1.1.1200-03в СЗЗ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6AD3" w:rsidRPr="00F1343E" w:rsidRDefault="008E6AD3" w:rsidP="008E6AD3">
      <w:pPr>
        <w:spacing w:line="240" w:lineRule="auto"/>
        <w:ind w:left="851"/>
      </w:pPr>
      <w:r w:rsidRPr="00F1343E">
        <w:t>В СЗЗ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8E6AD3" w:rsidRPr="00F1343E" w:rsidRDefault="008E6AD3" w:rsidP="008E6AD3">
      <w:pPr>
        <w:spacing w:line="240" w:lineRule="auto"/>
        <w:ind w:left="851"/>
      </w:pPr>
      <w:r w:rsidRPr="00F1343E">
        <w:t>В зависимости от санитарной классификации предприятий, СЗЗ должна быть озеленена. В соответствии с СП 42.13330.2011, минимальную площадь озеленения СЗЗ следует принимать в зависимость от ширины СЗЗ предприятия.</w:t>
      </w:r>
    </w:p>
    <w:p w:rsidR="008E6AD3" w:rsidRPr="00FE55DE" w:rsidRDefault="008E6AD3" w:rsidP="008E6AD3">
      <w:pPr>
        <w:spacing w:line="240" w:lineRule="auto"/>
        <w:ind w:left="851"/>
      </w:pPr>
      <w:r w:rsidRPr="00F1343E">
        <w:t>В СЗЗ со стороны жилых и общественно-деловых зон необходимо предусматривать полосу древесно-кустарниковых насаждений шириной не менее 50 м, а при ширине зоны до 100 м - не менее 20 м.</w:t>
      </w:r>
    </w:p>
    <w:p w:rsidR="00FB5998" w:rsidRDefault="00FB5998" w:rsidP="00BC0C5E">
      <w:pPr>
        <w:spacing w:line="240" w:lineRule="auto"/>
        <w:ind w:firstLine="0"/>
        <w:jc w:val="left"/>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4E693A" w:rsidRPr="001F348F" w:rsidTr="00493C33">
        <w:tc>
          <w:tcPr>
            <w:tcW w:w="8611" w:type="dxa"/>
            <w:shd w:val="clear" w:color="auto" w:fill="C2D69B" w:themeFill="accent3" w:themeFillTint="99"/>
          </w:tcPr>
          <w:p w:rsidR="004E693A" w:rsidRPr="005D1797" w:rsidRDefault="004E693A" w:rsidP="00BC0C5E">
            <w:pPr>
              <w:spacing w:line="240" w:lineRule="auto"/>
              <w:ind w:firstLine="0"/>
              <w:jc w:val="left"/>
              <w:rPr>
                <w:i/>
                <w:sz w:val="28"/>
                <w:szCs w:val="28"/>
              </w:rPr>
            </w:pPr>
            <w:r w:rsidRPr="005D1797">
              <w:rPr>
                <w:i/>
                <w:sz w:val="28"/>
                <w:szCs w:val="28"/>
              </w:rPr>
              <w:t xml:space="preserve">8.2. </w:t>
            </w:r>
            <w:r w:rsidR="00221826" w:rsidRPr="005D1797">
              <w:rPr>
                <w:i/>
                <w:sz w:val="28"/>
                <w:szCs w:val="28"/>
              </w:rPr>
              <w:t>Оценка состояния атмосферного воздуха</w:t>
            </w:r>
          </w:p>
        </w:tc>
      </w:tr>
    </w:tbl>
    <w:p w:rsidR="004E693A" w:rsidRPr="001F348F" w:rsidRDefault="004E693A" w:rsidP="00BC0C5E">
      <w:pPr>
        <w:spacing w:line="240" w:lineRule="auto"/>
        <w:ind w:firstLine="0"/>
        <w:jc w:val="left"/>
        <w:rPr>
          <w:highlight w:val="yellow"/>
        </w:rPr>
      </w:pPr>
    </w:p>
    <w:p w:rsidR="00AA6A00" w:rsidRPr="00493C33" w:rsidRDefault="004E693A" w:rsidP="00BC0C5E">
      <w:pPr>
        <w:spacing w:line="240" w:lineRule="auto"/>
        <w:ind w:left="851"/>
      </w:pPr>
      <w:r w:rsidRPr="00493C33">
        <w:t>Состояние воздушного бассейна является одним из основных наиболее важных факторов, определяющих экологическую ситуацию и условия проживания населения. Основными факторами, воздействующими на состояние атмосферного воздуха, являются количество и масса загрязняющих веществ (ЗВ), поступающих в атмосферу от различных источников, а также потенциал загрязнения атмосферы.</w:t>
      </w:r>
      <w:r w:rsidR="00AA6A00" w:rsidRPr="00493C33">
        <w:t xml:space="preserve"> Стационарные посты наблюдения за загрязнением атмосферного воздуха (ПНЗ) в </w:t>
      </w:r>
      <w:proofErr w:type="spellStart"/>
      <w:r w:rsidR="00493C33" w:rsidRPr="00493C33">
        <w:t>Дигорском</w:t>
      </w:r>
      <w:proofErr w:type="spellEnd"/>
      <w:r w:rsidR="00BC0C5E" w:rsidRPr="00493C33">
        <w:t xml:space="preserve"> рай</w:t>
      </w:r>
      <w:r w:rsidR="002A3083" w:rsidRPr="00493C33">
        <w:t>о</w:t>
      </w:r>
      <w:r w:rsidR="00BC0C5E" w:rsidRPr="00493C33">
        <w:t>не</w:t>
      </w:r>
      <w:r w:rsidR="00AA6A00" w:rsidRPr="00493C33">
        <w:t xml:space="preserve"> отсутствуют. </w:t>
      </w:r>
    </w:p>
    <w:p w:rsidR="00AA6A00" w:rsidRPr="00493C33" w:rsidRDefault="00AA6A00" w:rsidP="00BC0C5E">
      <w:pPr>
        <w:spacing w:line="240" w:lineRule="auto"/>
        <w:ind w:left="851"/>
      </w:pPr>
      <w:r w:rsidRPr="00493C33">
        <w:t>Одним из возможных критериев оценки состояния атмосферного воздуха территории является потенциал загрязнения атмосферы; данный показатель является косвенной характеристикой рассеивающих способностей атмосферы.</w:t>
      </w:r>
    </w:p>
    <w:p w:rsidR="004E693A" w:rsidRPr="00493C33" w:rsidRDefault="004E693A" w:rsidP="00BC0C5E">
      <w:pPr>
        <w:spacing w:line="240" w:lineRule="auto"/>
        <w:ind w:left="851"/>
        <w:rPr>
          <w:b/>
        </w:rPr>
      </w:pPr>
      <w:r w:rsidRPr="00493C33">
        <w:rPr>
          <w:b/>
        </w:rPr>
        <w:lastRenderedPageBreak/>
        <w:t xml:space="preserve">Потенциал загрязнения атмосферы – это сочетание метеорологических факторов, обуславливающих уровень возможного загрязнения атмосферы от источников в данном географическом районе. </w:t>
      </w:r>
    </w:p>
    <w:p w:rsidR="00A15AEA" w:rsidRPr="00493C33" w:rsidRDefault="00AA6A00" w:rsidP="00BC0C5E">
      <w:pPr>
        <w:spacing w:line="240" w:lineRule="auto"/>
        <w:ind w:left="851"/>
        <w:rPr>
          <w:spacing w:val="-4"/>
        </w:rPr>
      </w:pPr>
      <w:r w:rsidRPr="00493C33">
        <w:t xml:space="preserve">Территория планируемого </w:t>
      </w:r>
      <w:r w:rsidR="00493C33" w:rsidRPr="00493C33">
        <w:t>Кора–</w:t>
      </w:r>
      <w:proofErr w:type="spellStart"/>
      <w:r w:rsidR="00493C33" w:rsidRPr="00493C33">
        <w:t>Урсдонского</w:t>
      </w:r>
      <w:proofErr w:type="spellEnd"/>
      <w:r w:rsidR="00493C33" w:rsidRPr="00493C33">
        <w:t xml:space="preserve"> СП</w:t>
      </w:r>
      <w:r w:rsidRPr="00493C33">
        <w:t xml:space="preserve"> располагается в зоне </w:t>
      </w:r>
      <w:r w:rsidR="00493C33" w:rsidRPr="00493C33">
        <w:rPr>
          <w:spacing w:val="-4"/>
        </w:rPr>
        <w:t>низкого</w:t>
      </w:r>
      <w:r w:rsidR="004E693A" w:rsidRPr="00493C33">
        <w:rPr>
          <w:spacing w:val="-4"/>
        </w:rPr>
        <w:t xml:space="preserve"> потенциала загрязнения атмосферы.</w:t>
      </w:r>
    </w:p>
    <w:p w:rsidR="004E693A" w:rsidRPr="00493C33" w:rsidRDefault="004E693A" w:rsidP="00BC0C5E">
      <w:pPr>
        <w:spacing w:line="240" w:lineRule="auto"/>
        <w:ind w:left="851"/>
      </w:pPr>
      <w:r w:rsidRPr="00493C33">
        <w:rPr>
          <w:spacing w:val="-3"/>
        </w:rPr>
        <w:t xml:space="preserve">Спектр выбрасываемых веществ насчитывает более 60 ингредиентов. </w:t>
      </w:r>
      <w:r w:rsidRPr="00493C33">
        <w:rPr>
          <w:spacing w:val="-4"/>
        </w:rPr>
        <w:t xml:space="preserve">Основная масса приходится на долю таких веществ, как сажа, зола углей, метан, пыль, </w:t>
      </w:r>
      <w:r w:rsidRPr="00493C33">
        <w:t>взвешенные вещества и т.д.</w:t>
      </w:r>
    </w:p>
    <w:p w:rsidR="004E693A" w:rsidRPr="00493C33" w:rsidRDefault="004E693A" w:rsidP="00BC0C5E">
      <w:pPr>
        <w:spacing w:line="240" w:lineRule="auto"/>
        <w:ind w:left="851"/>
      </w:pPr>
      <w:r w:rsidRPr="00493C33">
        <w:t>Так же к основным источникам загрязнения атмосферного воздуха и других жизнеобеспечивающих сред относятся санкционированные и стихийные свалки отходов производства и потребления.</w:t>
      </w:r>
    </w:p>
    <w:p w:rsidR="004E693A" w:rsidRPr="00493C33" w:rsidRDefault="004E693A" w:rsidP="00BC0C5E">
      <w:pPr>
        <w:spacing w:line="240" w:lineRule="auto"/>
        <w:ind w:left="851"/>
      </w:pPr>
      <w:r w:rsidRPr="00493C33">
        <w:t xml:space="preserve">В целом по количеству и составу выбросов загрязняющих веществ в атмосферу </w:t>
      </w:r>
      <w:r w:rsidR="0091318A" w:rsidRPr="00493C33">
        <w:t xml:space="preserve">территорию </w:t>
      </w:r>
      <w:r w:rsidR="00493C33" w:rsidRPr="00493C33">
        <w:t>Кора–</w:t>
      </w:r>
      <w:proofErr w:type="spellStart"/>
      <w:r w:rsidR="00493C33" w:rsidRPr="00493C33">
        <w:t>Урсдонского</w:t>
      </w:r>
      <w:proofErr w:type="spellEnd"/>
      <w:r w:rsidR="00493C33" w:rsidRPr="00493C33">
        <w:t xml:space="preserve"> СП</w:t>
      </w:r>
      <w:r w:rsidRPr="00493C33">
        <w:t xml:space="preserve"> можно отнести к условно чистым территориям.</w:t>
      </w:r>
    </w:p>
    <w:p w:rsidR="00FD268E" w:rsidRPr="00493C33" w:rsidRDefault="004E693A" w:rsidP="00BC0C5E">
      <w:pPr>
        <w:spacing w:line="240" w:lineRule="auto"/>
        <w:ind w:left="851"/>
        <w:rPr>
          <w:spacing w:val="-2"/>
        </w:rPr>
      </w:pPr>
      <w:r w:rsidRPr="00493C33">
        <w:t>Негативное воздействие на состояние атмосферы оказыва</w:t>
      </w:r>
      <w:r w:rsidR="00493C33" w:rsidRPr="00493C33">
        <w:t>ю</w:t>
      </w:r>
      <w:r w:rsidRPr="00493C33">
        <w:t>т</w:t>
      </w:r>
      <w:r w:rsidR="00493C33" w:rsidRPr="00493C33">
        <w:t xml:space="preserve"> с/х производители</w:t>
      </w:r>
      <w:r w:rsidR="00FD268E" w:rsidRPr="00493C33">
        <w:rPr>
          <w:spacing w:val="-2"/>
        </w:rPr>
        <w:t>.</w:t>
      </w:r>
    </w:p>
    <w:p w:rsidR="004E693A" w:rsidRPr="00493C33" w:rsidRDefault="004E693A" w:rsidP="00BC0C5E">
      <w:pPr>
        <w:spacing w:line="240" w:lineRule="auto"/>
        <w:ind w:left="851"/>
      </w:pPr>
      <w:r w:rsidRPr="00493C33">
        <w:t>Кроме стационарных источников, загрязнителем атмосферного воздуха являются пере</w:t>
      </w:r>
      <w:r w:rsidR="00EA0806" w:rsidRPr="00493C33">
        <w:t xml:space="preserve">движные источники, в частности </w:t>
      </w:r>
      <w:r w:rsidRPr="00493C33">
        <w:t xml:space="preserve">автомобильный транспорт. Выбросы от автомобильного транспорта по-прежнему вносят наибольший вклад в загрязнение атмосферного воздуха населенных мест. </w:t>
      </w:r>
    </w:p>
    <w:p w:rsidR="004E693A" w:rsidRPr="00493C33" w:rsidRDefault="00630E7A" w:rsidP="00BC0C5E">
      <w:pPr>
        <w:spacing w:line="240" w:lineRule="auto"/>
        <w:ind w:left="851"/>
      </w:pPr>
      <w:r>
        <w:t>На</w:t>
      </w:r>
      <w:r w:rsidR="004E693A" w:rsidRPr="00493C33">
        <w:t xml:space="preserve"> территории </w:t>
      </w:r>
      <w:r w:rsidR="00493C33" w:rsidRPr="00493C33">
        <w:t>Кора–</w:t>
      </w:r>
      <w:proofErr w:type="spellStart"/>
      <w:r w:rsidR="00493C33" w:rsidRPr="00493C33">
        <w:t>Урсдонского</w:t>
      </w:r>
      <w:proofErr w:type="spellEnd"/>
      <w:r w:rsidR="00493C33" w:rsidRPr="00493C33">
        <w:t xml:space="preserve"> СП</w:t>
      </w:r>
      <w:r w:rsidR="004E693A" w:rsidRPr="00493C33">
        <w:t xml:space="preserve"> </w:t>
      </w:r>
      <w:r w:rsidR="00EA0806" w:rsidRPr="00493C33">
        <w:t>располагаются дороги</w:t>
      </w:r>
      <w:r w:rsidR="004E693A" w:rsidRPr="00493C33">
        <w:t xml:space="preserve"> </w:t>
      </w:r>
      <w:r w:rsidR="00CF1777" w:rsidRPr="00493C33">
        <w:t xml:space="preserve">регионального и </w:t>
      </w:r>
      <w:r w:rsidR="004E693A" w:rsidRPr="00493C33">
        <w:t>муниципального значения.</w:t>
      </w:r>
    </w:p>
    <w:p w:rsidR="004E693A" w:rsidRPr="00493C33" w:rsidRDefault="004E693A" w:rsidP="00BC0C5E">
      <w:pPr>
        <w:spacing w:line="240" w:lineRule="auto"/>
        <w:ind w:left="851"/>
        <w:rPr>
          <w:rFonts w:eastAsia="Arial Unicode MS"/>
        </w:rPr>
      </w:pPr>
      <w:r w:rsidRPr="00493C33">
        <w:t xml:space="preserve">Основную долю в общем объеме выбросов загрязняющих веществ от автотранспорта составляет оксид углерода (до 76%). В атмосферном воздухе присутствуют также взвешенные вещества, диоксид серы, диоксид углерода, диоксид азота, сажа, </w:t>
      </w:r>
      <w:proofErr w:type="spellStart"/>
      <w:r w:rsidRPr="00493C33">
        <w:t>бензапирен</w:t>
      </w:r>
      <w:proofErr w:type="spellEnd"/>
      <w:r w:rsidRPr="00493C33">
        <w:t xml:space="preserve">, формальдегид. При этом величина вредного воздействия автомобильного транспорта на окружающую среду зависит не только от интенсивности движения на автомагистралях, но и от состояния дорожного покрытия, а также технического состояния транспорта. </w:t>
      </w:r>
    </w:p>
    <w:p w:rsidR="004E693A" w:rsidRPr="00493C33" w:rsidRDefault="004E693A" w:rsidP="00BC0C5E">
      <w:pPr>
        <w:spacing w:line="240" w:lineRule="auto"/>
        <w:ind w:left="851"/>
      </w:pPr>
      <w:r w:rsidRPr="00493C33">
        <w:t>Основными причинами загрязнения атмосферного воздуха в районе являются: нерациональное размещение промышленных и сельскохозяйственных предприятий, низкая экономическая заинтересованность предприятий переходить на малоотходные технологии, принимать меры по охране окружающей среды.</w:t>
      </w:r>
    </w:p>
    <w:p w:rsidR="00770A9B" w:rsidRPr="0099469C" w:rsidRDefault="00770A9B" w:rsidP="00D85402">
      <w:pPr>
        <w:spacing w:line="240" w:lineRule="auto"/>
        <w:ind w:left="851"/>
        <w:rPr>
          <w:highlight w:val="yellow"/>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221826" w:rsidRPr="001F348F" w:rsidTr="00AA44BA">
        <w:tc>
          <w:tcPr>
            <w:tcW w:w="8611" w:type="dxa"/>
            <w:shd w:val="clear" w:color="auto" w:fill="C2D69B" w:themeFill="accent3" w:themeFillTint="99"/>
          </w:tcPr>
          <w:p w:rsidR="00221826" w:rsidRPr="00826862" w:rsidRDefault="00221826" w:rsidP="00D85402">
            <w:pPr>
              <w:spacing w:line="240" w:lineRule="auto"/>
              <w:ind w:firstLine="0"/>
              <w:rPr>
                <w:i/>
                <w:sz w:val="28"/>
                <w:szCs w:val="28"/>
              </w:rPr>
            </w:pPr>
            <w:r w:rsidRPr="00826862">
              <w:rPr>
                <w:i/>
                <w:sz w:val="28"/>
                <w:szCs w:val="28"/>
              </w:rPr>
              <w:t>8.3. Оце</w:t>
            </w:r>
            <w:r w:rsidR="00AB0D19" w:rsidRPr="00826862">
              <w:rPr>
                <w:i/>
                <w:sz w:val="28"/>
                <w:szCs w:val="28"/>
              </w:rPr>
              <w:t>нка состояния поверхностных вод</w:t>
            </w:r>
          </w:p>
        </w:tc>
      </w:tr>
    </w:tbl>
    <w:p w:rsidR="00D263C3" w:rsidRPr="001F348F" w:rsidRDefault="00D263C3" w:rsidP="00D85402">
      <w:pPr>
        <w:spacing w:line="240" w:lineRule="auto"/>
        <w:ind w:left="851"/>
        <w:rPr>
          <w:highlight w:val="yellow"/>
        </w:rPr>
      </w:pPr>
    </w:p>
    <w:p w:rsidR="00E217B9" w:rsidRDefault="00D85402" w:rsidP="006B3329">
      <w:pPr>
        <w:spacing w:line="240" w:lineRule="auto"/>
        <w:ind w:left="851"/>
      </w:pPr>
      <w:r>
        <w:t>Основным</w:t>
      </w:r>
      <w:r w:rsidR="00E7520B">
        <w:t>и</w:t>
      </w:r>
      <w:r>
        <w:t xml:space="preserve"> поверхностным</w:t>
      </w:r>
      <w:r w:rsidR="0000740E">
        <w:t>и</w:t>
      </w:r>
      <w:r w:rsidR="00CF31EA">
        <w:t xml:space="preserve"> водотока</w:t>
      </w:r>
      <w:r>
        <w:t>м</w:t>
      </w:r>
      <w:r w:rsidR="0000740E">
        <w:t>и</w:t>
      </w:r>
      <w:r>
        <w:t xml:space="preserve"> на территории </w:t>
      </w:r>
      <w:r w:rsidR="00E7520B">
        <w:t>Кора–</w:t>
      </w:r>
      <w:proofErr w:type="spellStart"/>
      <w:r w:rsidR="00E7520B">
        <w:t>Урсдонского</w:t>
      </w:r>
      <w:proofErr w:type="spellEnd"/>
      <w:r w:rsidR="00E7520B">
        <w:t xml:space="preserve"> СП являются</w:t>
      </w:r>
      <w:r>
        <w:t xml:space="preserve"> </w:t>
      </w:r>
      <w:r w:rsidR="00B7037F" w:rsidRPr="00B7037F">
        <w:t xml:space="preserve">реки </w:t>
      </w:r>
      <w:proofErr w:type="spellStart"/>
      <w:r w:rsidR="00E7520B">
        <w:t>Урсдон</w:t>
      </w:r>
      <w:proofErr w:type="spellEnd"/>
      <w:r w:rsidR="00E7520B">
        <w:t xml:space="preserve">, </w:t>
      </w:r>
      <w:proofErr w:type="spellStart"/>
      <w:r w:rsidR="00E7520B">
        <w:t>Скуммидон</w:t>
      </w:r>
      <w:proofErr w:type="spellEnd"/>
      <w:r w:rsidR="00E217B9">
        <w:t xml:space="preserve"> и </w:t>
      </w:r>
      <w:proofErr w:type="spellStart"/>
      <w:r w:rsidR="00E217B9">
        <w:t>Сауардон</w:t>
      </w:r>
      <w:proofErr w:type="spellEnd"/>
      <w:r w:rsidR="00E217B9">
        <w:t xml:space="preserve"> (рис. 8.3.1)</w:t>
      </w:r>
      <w:r w:rsidR="00B7037F" w:rsidRPr="00B7037F">
        <w:t>. Все</w:t>
      </w:r>
      <w:r w:rsidR="0000740E">
        <w:t xml:space="preserve"> –</w:t>
      </w:r>
      <w:r w:rsidR="00B7037F" w:rsidRPr="00B7037F">
        <w:t xml:space="preserve"> типичные реки </w:t>
      </w:r>
      <w:r w:rsidR="001A6933">
        <w:t>горной</w:t>
      </w:r>
      <w:r w:rsidR="00B7037F" w:rsidRPr="00B7037F">
        <w:t xml:space="preserve"> зоны.</w:t>
      </w:r>
      <w:r w:rsidR="00B7037F">
        <w:t xml:space="preserve"> </w:t>
      </w:r>
      <w:r w:rsidR="00E217B9">
        <w:t>Указанные водные объекты относ</w:t>
      </w:r>
      <w:r w:rsidR="000B38EF">
        <w:t>я</w:t>
      </w:r>
      <w:r w:rsidR="00E217B9">
        <w:t>тся к категории условно «чистых»: источники загрязнения в верховьях реки отсутствуют.</w:t>
      </w:r>
      <w:r w:rsidR="006B3329">
        <w:t xml:space="preserve"> Основные показатели, характеризующие состояние реки Урсдон приведены в таблице 8.3.1</w:t>
      </w:r>
      <w:r w:rsidR="006213F9">
        <w:t>.</w:t>
      </w:r>
      <w:r w:rsidR="00AA44BA">
        <w:rPr>
          <w:rStyle w:val="afe"/>
        </w:rPr>
        <w:footnoteReference w:id="15"/>
      </w:r>
    </w:p>
    <w:p w:rsidR="006B3329" w:rsidRDefault="006B3329" w:rsidP="006B3329">
      <w:pPr>
        <w:spacing w:line="240" w:lineRule="auto"/>
        <w:ind w:left="851"/>
      </w:pPr>
    </w:p>
    <w:p w:rsidR="006B3329" w:rsidRDefault="006B3329" w:rsidP="006B3329">
      <w:pPr>
        <w:spacing w:line="240" w:lineRule="auto"/>
        <w:ind w:left="851"/>
        <w:jc w:val="right"/>
        <w:rPr>
          <w:b/>
        </w:rPr>
      </w:pPr>
      <w:r w:rsidRPr="006B3329">
        <w:rPr>
          <w:b/>
        </w:rPr>
        <w:t>Таблица 8.3.1</w:t>
      </w:r>
    </w:p>
    <w:p w:rsidR="006213F9" w:rsidRDefault="006213F9" w:rsidP="006213F9">
      <w:pPr>
        <w:spacing w:line="240" w:lineRule="auto"/>
        <w:ind w:firstLine="0"/>
        <w:jc w:val="center"/>
        <w:rPr>
          <w:b/>
        </w:rPr>
      </w:pPr>
      <w:r>
        <w:rPr>
          <w:b/>
        </w:rPr>
        <w:t>Концентрации загрязняющих элементов в р. Урсдон</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392"/>
        <w:gridCol w:w="2392"/>
        <w:gridCol w:w="2393"/>
        <w:gridCol w:w="2393"/>
      </w:tblGrid>
      <w:tr w:rsidR="006B3329" w:rsidRPr="006B3329" w:rsidTr="00AA44BA">
        <w:tc>
          <w:tcPr>
            <w:tcW w:w="4784" w:type="dxa"/>
            <w:gridSpan w:val="2"/>
            <w:shd w:val="clear" w:color="auto" w:fill="EAF1DD" w:themeFill="accent3" w:themeFillTint="33"/>
          </w:tcPr>
          <w:p w:rsidR="006B3329" w:rsidRPr="006B3329" w:rsidRDefault="006B3329" w:rsidP="006213F9">
            <w:pPr>
              <w:spacing w:line="240" w:lineRule="auto"/>
              <w:ind w:firstLine="0"/>
              <w:jc w:val="center"/>
            </w:pPr>
            <w:r w:rsidRPr="006B3329">
              <w:t>Средние концентрации загрязняющих веществ в рек</w:t>
            </w:r>
            <w:r>
              <w:t xml:space="preserve">е </w:t>
            </w:r>
            <w:proofErr w:type="spellStart"/>
            <w:r>
              <w:t>Урсон</w:t>
            </w:r>
            <w:proofErr w:type="spellEnd"/>
            <w:r>
              <w:t xml:space="preserve"> </w:t>
            </w:r>
            <w:r w:rsidRPr="006B3329">
              <w:t>за 2006 г., мг/дм</w:t>
            </w:r>
            <w:r w:rsidRPr="006B3329">
              <w:rPr>
                <w:vertAlign w:val="superscript"/>
              </w:rPr>
              <w:t>3</w:t>
            </w:r>
          </w:p>
        </w:tc>
        <w:tc>
          <w:tcPr>
            <w:tcW w:w="4786" w:type="dxa"/>
            <w:gridSpan w:val="2"/>
            <w:shd w:val="clear" w:color="auto" w:fill="EAF1DD" w:themeFill="accent3" w:themeFillTint="33"/>
          </w:tcPr>
          <w:p w:rsidR="006B3329" w:rsidRPr="006B3329" w:rsidRDefault="006B3329" w:rsidP="006213F9">
            <w:pPr>
              <w:spacing w:line="240" w:lineRule="auto"/>
              <w:ind w:firstLine="0"/>
              <w:jc w:val="center"/>
            </w:pPr>
            <w:r>
              <w:t>Динамика изменения индекса загрязнения воды реки Урсдон за 1994-2006 гг.</w:t>
            </w:r>
            <w:r w:rsidR="006213F9">
              <w:t xml:space="preserve"> (с. Кора–Урсдон)</w:t>
            </w:r>
          </w:p>
        </w:tc>
      </w:tr>
      <w:tr w:rsidR="006213F9" w:rsidRPr="006B3329" w:rsidTr="00AA44BA">
        <w:tc>
          <w:tcPr>
            <w:tcW w:w="2392" w:type="dxa"/>
            <w:shd w:val="clear" w:color="auto" w:fill="EAF1DD" w:themeFill="accent3" w:themeFillTint="33"/>
          </w:tcPr>
          <w:p w:rsidR="006213F9" w:rsidRPr="005877E2" w:rsidRDefault="006213F9" w:rsidP="006213F9">
            <w:pPr>
              <w:spacing w:line="240" w:lineRule="auto"/>
            </w:pPr>
            <w:r>
              <w:t>Ингредиенты</w:t>
            </w:r>
          </w:p>
        </w:tc>
        <w:tc>
          <w:tcPr>
            <w:tcW w:w="2392" w:type="dxa"/>
            <w:shd w:val="clear" w:color="auto" w:fill="EAF1DD" w:themeFill="accent3" w:themeFillTint="33"/>
          </w:tcPr>
          <w:p w:rsidR="006213F9" w:rsidRPr="006B3329" w:rsidRDefault="006213F9" w:rsidP="006213F9">
            <w:pPr>
              <w:spacing w:line="240" w:lineRule="auto"/>
              <w:ind w:firstLine="0"/>
              <w:jc w:val="center"/>
            </w:pPr>
            <w:r>
              <w:t>Средняя концентрация</w:t>
            </w:r>
          </w:p>
        </w:tc>
        <w:tc>
          <w:tcPr>
            <w:tcW w:w="2393" w:type="dxa"/>
            <w:shd w:val="clear" w:color="auto" w:fill="EAF1DD" w:themeFill="accent3" w:themeFillTint="33"/>
          </w:tcPr>
          <w:p w:rsidR="006213F9" w:rsidRPr="006B3329" w:rsidRDefault="006213F9" w:rsidP="006213F9">
            <w:pPr>
              <w:spacing w:line="240" w:lineRule="auto"/>
              <w:ind w:firstLine="0"/>
              <w:jc w:val="center"/>
            </w:pPr>
            <w:r>
              <w:t>Год</w:t>
            </w:r>
          </w:p>
        </w:tc>
        <w:tc>
          <w:tcPr>
            <w:tcW w:w="2393" w:type="dxa"/>
            <w:shd w:val="clear" w:color="auto" w:fill="EAF1DD" w:themeFill="accent3" w:themeFillTint="33"/>
          </w:tcPr>
          <w:p w:rsidR="006213F9" w:rsidRPr="006B3329" w:rsidRDefault="006213F9" w:rsidP="006213F9">
            <w:pPr>
              <w:spacing w:line="240" w:lineRule="auto"/>
              <w:ind w:firstLine="0"/>
              <w:jc w:val="center"/>
            </w:pPr>
            <w:r>
              <w:t>Показатель</w:t>
            </w:r>
          </w:p>
        </w:tc>
      </w:tr>
      <w:tr w:rsidR="006213F9" w:rsidRPr="006B3329" w:rsidTr="00AA44BA">
        <w:tc>
          <w:tcPr>
            <w:tcW w:w="2392" w:type="dxa"/>
          </w:tcPr>
          <w:p w:rsidR="006213F9" w:rsidRPr="005877E2" w:rsidRDefault="006213F9" w:rsidP="006213F9">
            <w:pPr>
              <w:spacing w:line="240" w:lineRule="auto"/>
              <w:ind w:firstLine="0"/>
              <w:jc w:val="center"/>
            </w:pPr>
            <w:r w:rsidRPr="005877E2">
              <w:t>Раст.О2</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10,9</w:t>
            </w:r>
          </w:p>
        </w:tc>
        <w:tc>
          <w:tcPr>
            <w:tcW w:w="2393" w:type="dxa"/>
          </w:tcPr>
          <w:p w:rsidR="006213F9" w:rsidRPr="00B15C14" w:rsidRDefault="006213F9" w:rsidP="006213F9">
            <w:pPr>
              <w:spacing w:line="240" w:lineRule="auto"/>
              <w:ind w:firstLine="0"/>
              <w:jc w:val="center"/>
            </w:pPr>
            <w:r w:rsidRPr="00B15C14">
              <w:t>1994</w:t>
            </w:r>
          </w:p>
        </w:tc>
        <w:tc>
          <w:tcPr>
            <w:tcW w:w="2393" w:type="dxa"/>
          </w:tcPr>
          <w:p w:rsidR="006213F9" w:rsidRPr="008912A7" w:rsidRDefault="006213F9" w:rsidP="006213F9">
            <w:pPr>
              <w:spacing w:line="240" w:lineRule="auto"/>
              <w:ind w:firstLine="0"/>
              <w:jc w:val="center"/>
            </w:pPr>
            <w:r w:rsidRPr="008912A7">
              <w:t>0,9</w:t>
            </w:r>
          </w:p>
        </w:tc>
      </w:tr>
      <w:tr w:rsidR="006213F9" w:rsidRPr="006B3329" w:rsidTr="00AA44BA">
        <w:tc>
          <w:tcPr>
            <w:tcW w:w="2392" w:type="dxa"/>
          </w:tcPr>
          <w:p w:rsidR="006213F9" w:rsidRPr="005877E2" w:rsidRDefault="006213F9" w:rsidP="006213F9">
            <w:pPr>
              <w:spacing w:line="240" w:lineRule="auto"/>
              <w:ind w:firstLine="0"/>
              <w:jc w:val="center"/>
            </w:pPr>
            <w:r w:rsidRPr="005877E2">
              <w:t>Взвеси</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6,3</w:t>
            </w:r>
          </w:p>
        </w:tc>
        <w:tc>
          <w:tcPr>
            <w:tcW w:w="2393" w:type="dxa"/>
          </w:tcPr>
          <w:p w:rsidR="006213F9" w:rsidRPr="00B15C14" w:rsidRDefault="006213F9" w:rsidP="006213F9">
            <w:pPr>
              <w:spacing w:line="240" w:lineRule="auto"/>
              <w:ind w:firstLine="0"/>
              <w:jc w:val="center"/>
            </w:pPr>
            <w:r w:rsidRPr="00B15C14">
              <w:t>1995</w:t>
            </w:r>
          </w:p>
        </w:tc>
        <w:tc>
          <w:tcPr>
            <w:tcW w:w="2393" w:type="dxa"/>
          </w:tcPr>
          <w:p w:rsidR="006213F9" w:rsidRPr="008912A7" w:rsidRDefault="006213F9" w:rsidP="006213F9">
            <w:pPr>
              <w:spacing w:line="240" w:lineRule="auto"/>
              <w:ind w:firstLine="0"/>
              <w:jc w:val="center"/>
            </w:pPr>
            <w:r w:rsidRPr="008912A7">
              <w:t>0,94</w:t>
            </w:r>
          </w:p>
        </w:tc>
      </w:tr>
      <w:tr w:rsidR="006213F9" w:rsidRPr="006B3329" w:rsidTr="00AA44BA">
        <w:tc>
          <w:tcPr>
            <w:tcW w:w="2392" w:type="dxa"/>
          </w:tcPr>
          <w:p w:rsidR="006213F9" w:rsidRPr="005877E2" w:rsidRDefault="006213F9" w:rsidP="006213F9">
            <w:pPr>
              <w:spacing w:line="240" w:lineRule="auto"/>
              <w:ind w:firstLine="0"/>
              <w:jc w:val="center"/>
            </w:pPr>
            <w:r w:rsidRPr="005877E2">
              <w:t>БПК5</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1,2</w:t>
            </w:r>
          </w:p>
        </w:tc>
        <w:tc>
          <w:tcPr>
            <w:tcW w:w="2393" w:type="dxa"/>
          </w:tcPr>
          <w:p w:rsidR="006213F9" w:rsidRPr="00B15C14" w:rsidRDefault="006213F9" w:rsidP="006213F9">
            <w:pPr>
              <w:spacing w:line="240" w:lineRule="auto"/>
              <w:ind w:firstLine="0"/>
              <w:jc w:val="center"/>
            </w:pPr>
            <w:r w:rsidRPr="00B15C14">
              <w:t>1996</w:t>
            </w:r>
          </w:p>
        </w:tc>
        <w:tc>
          <w:tcPr>
            <w:tcW w:w="2393" w:type="dxa"/>
          </w:tcPr>
          <w:p w:rsidR="006213F9" w:rsidRPr="008912A7" w:rsidRDefault="006213F9" w:rsidP="006213F9">
            <w:pPr>
              <w:spacing w:line="240" w:lineRule="auto"/>
              <w:ind w:firstLine="0"/>
              <w:jc w:val="center"/>
            </w:pPr>
            <w:r w:rsidRPr="008912A7">
              <w:t>1,38</w:t>
            </w:r>
          </w:p>
        </w:tc>
      </w:tr>
      <w:tr w:rsidR="006213F9" w:rsidRPr="006B3329" w:rsidTr="00AA44BA">
        <w:tc>
          <w:tcPr>
            <w:tcW w:w="2392" w:type="dxa"/>
          </w:tcPr>
          <w:p w:rsidR="006213F9" w:rsidRPr="005877E2" w:rsidRDefault="006213F9" w:rsidP="006213F9">
            <w:pPr>
              <w:spacing w:line="240" w:lineRule="auto"/>
              <w:ind w:firstLine="0"/>
              <w:jc w:val="center"/>
            </w:pPr>
            <w:r w:rsidRPr="005877E2">
              <w:t>ХПК</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16,1</w:t>
            </w:r>
          </w:p>
        </w:tc>
        <w:tc>
          <w:tcPr>
            <w:tcW w:w="2393" w:type="dxa"/>
          </w:tcPr>
          <w:p w:rsidR="006213F9" w:rsidRPr="00B15C14" w:rsidRDefault="006213F9" w:rsidP="006213F9">
            <w:pPr>
              <w:spacing w:line="240" w:lineRule="auto"/>
              <w:ind w:firstLine="0"/>
              <w:jc w:val="center"/>
            </w:pPr>
            <w:r w:rsidRPr="00B15C14">
              <w:t>1997</w:t>
            </w:r>
          </w:p>
        </w:tc>
        <w:tc>
          <w:tcPr>
            <w:tcW w:w="2393" w:type="dxa"/>
          </w:tcPr>
          <w:p w:rsidR="006213F9" w:rsidRPr="008912A7" w:rsidRDefault="006213F9" w:rsidP="006213F9">
            <w:pPr>
              <w:spacing w:line="240" w:lineRule="auto"/>
              <w:ind w:firstLine="0"/>
              <w:jc w:val="center"/>
            </w:pPr>
            <w:r w:rsidRPr="008912A7">
              <w:t>1,35</w:t>
            </w:r>
          </w:p>
        </w:tc>
      </w:tr>
      <w:tr w:rsidR="006213F9" w:rsidRPr="006B3329" w:rsidTr="00AA44BA">
        <w:tc>
          <w:tcPr>
            <w:tcW w:w="2392" w:type="dxa"/>
          </w:tcPr>
          <w:p w:rsidR="006213F9" w:rsidRPr="005877E2" w:rsidRDefault="006213F9" w:rsidP="006213F9">
            <w:pPr>
              <w:spacing w:line="240" w:lineRule="auto"/>
              <w:ind w:firstLine="0"/>
              <w:jc w:val="center"/>
            </w:pPr>
            <w:r w:rsidRPr="005877E2">
              <w:lastRenderedPageBreak/>
              <w:t>NH4</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н/об</w:t>
            </w:r>
          </w:p>
        </w:tc>
        <w:tc>
          <w:tcPr>
            <w:tcW w:w="2393" w:type="dxa"/>
          </w:tcPr>
          <w:p w:rsidR="006213F9" w:rsidRPr="00B15C14" w:rsidRDefault="006213F9" w:rsidP="006213F9">
            <w:pPr>
              <w:spacing w:line="240" w:lineRule="auto"/>
              <w:ind w:firstLine="0"/>
              <w:jc w:val="center"/>
            </w:pPr>
            <w:r w:rsidRPr="00B15C14">
              <w:t>1998</w:t>
            </w:r>
          </w:p>
        </w:tc>
        <w:tc>
          <w:tcPr>
            <w:tcW w:w="2393" w:type="dxa"/>
          </w:tcPr>
          <w:p w:rsidR="006213F9" w:rsidRPr="008912A7" w:rsidRDefault="006213F9" w:rsidP="006213F9">
            <w:pPr>
              <w:spacing w:line="240" w:lineRule="auto"/>
              <w:ind w:firstLine="0"/>
              <w:jc w:val="center"/>
            </w:pPr>
            <w:r w:rsidRPr="008912A7">
              <w:t>1,54</w:t>
            </w:r>
          </w:p>
        </w:tc>
      </w:tr>
      <w:tr w:rsidR="006213F9" w:rsidRPr="006B3329" w:rsidTr="00AA44BA">
        <w:tc>
          <w:tcPr>
            <w:tcW w:w="2392" w:type="dxa"/>
          </w:tcPr>
          <w:p w:rsidR="006213F9" w:rsidRPr="005877E2" w:rsidRDefault="006213F9" w:rsidP="006213F9">
            <w:pPr>
              <w:spacing w:line="240" w:lineRule="auto"/>
              <w:ind w:firstLine="0"/>
              <w:jc w:val="center"/>
            </w:pPr>
            <w:r w:rsidRPr="005877E2">
              <w:t>NO2</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н/об</w:t>
            </w:r>
          </w:p>
        </w:tc>
        <w:tc>
          <w:tcPr>
            <w:tcW w:w="2393" w:type="dxa"/>
          </w:tcPr>
          <w:p w:rsidR="006213F9" w:rsidRPr="00B15C14" w:rsidRDefault="006213F9" w:rsidP="006213F9">
            <w:pPr>
              <w:spacing w:line="240" w:lineRule="auto"/>
              <w:ind w:firstLine="0"/>
              <w:jc w:val="center"/>
            </w:pPr>
            <w:r w:rsidRPr="00B15C14">
              <w:t>1999</w:t>
            </w:r>
          </w:p>
        </w:tc>
        <w:tc>
          <w:tcPr>
            <w:tcW w:w="2393" w:type="dxa"/>
          </w:tcPr>
          <w:p w:rsidR="006213F9" w:rsidRPr="008912A7" w:rsidRDefault="006213F9" w:rsidP="006213F9">
            <w:pPr>
              <w:spacing w:line="240" w:lineRule="auto"/>
              <w:ind w:firstLine="0"/>
              <w:jc w:val="center"/>
            </w:pPr>
            <w:r w:rsidRPr="008912A7">
              <w:t>1,46</w:t>
            </w:r>
          </w:p>
        </w:tc>
      </w:tr>
      <w:tr w:rsidR="006213F9" w:rsidRPr="006B3329" w:rsidTr="00AA44BA">
        <w:tc>
          <w:tcPr>
            <w:tcW w:w="2392" w:type="dxa"/>
          </w:tcPr>
          <w:p w:rsidR="006213F9" w:rsidRPr="005877E2" w:rsidRDefault="006213F9" w:rsidP="006213F9">
            <w:pPr>
              <w:spacing w:line="240" w:lineRule="auto"/>
              <w:ind w:firstLine="0"/>
              <w:jc w:val="center"/>
            </w:pPr>
            <w:r w:rsidRPr="005877E2">
              <w:t>NO3</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3,9</w:t>
            </w:r>
          </w:p>
        </w:tc>
        <w:tc>
          <w:tcPr>
            <w:tcW w:w="2393" w:type="dxa"/>
          </w:tcPr>
          <w:p w:rsidR="006213F9" w:rsidRPr="00B15C14" w:rsidRDefault="006213F9" w:rsidP="006213F9">
            <w:pPr>
              <w:spacing w:line="240" w:lineRule="auto"/>
              <w:ind w:firstLine="0"/>
              <w:jc w:val="center"/>
            </w:pPr>
            <w:r w:rsidRPr="00B15C14">
              <w:t>2000</w:t>
            </w:r>
          </w:p>
        </w:tc>
        <w:tc>
          <w:tcPr>
            <w:tcW w:w="2393" w:type="dxa"/>
          </w:tcPr>
          <w:p w:rsidR="006213F9" w:rsidRPr="008912A7" w:rsidRDefault="006213F9" w:rsidP="006213F9">
            <w:pPr>
              <w:spacing w:line="240" w:lineRule="auto"/>
              <w:ind w:firstLine="0"/>
              <w:jc w:val="center"/>
            </w:pPr>
            <w:r w:rsidRPr="008912A7">
              <w:t>1,29</w:t>
            </w:r>
          </w:p>
        </w:tc>
      </w:tr>
      <w:tr w:rsidR="006213F9" w:rsidRPr="006B3329" w:rsidTr="00AA44BA">
        <w:tc>
          <w:tcPr>
            <w:tcW w:w="2392" w:type="dxa"/>
          </w:tcPr>
          <w:p w:rsidR="006213F9" w:rsidRPr="005877E2" w:rsidRDefault="006213F9" w:rsidP="006213F9">
            <w:pPr>
              <w:spacing w:line="240" w:lineRule="auto"/>
              <w:ind w:firstLine="0"/>
              <w:jc w:val="center"/>
            </w:pPr>
            <w:r w:rsidRPr="005877E2">
              <w:t>СПАВ</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н/об</w:t>
            </w:r>
          </w:p>
        </w:tc>
        <w:tc>
          <w:tcPr>
            <w:tcW w:w="2393" w:type="dxa"/>
          </w:tcPr>
          <w:p w:rsidR="006213F9" w:rsidRPr="00B15C14" w:rsidRDefault="006213F9" w:rsidP="006213F9">
            <w:pPr>
              <w:spacing w:line="240" w:lineRule="auto"/>
              <w:ind w:firstLine="0"/>
              <w:jc w:val="center"/>
            </w:pPr>
            <w:r w:rsidRPr="00B15C14">
              <w:t>2001</w:t>
            </w:r>
          </w:p>
        </w:tc>
        <w:tc>
          <w:tcPr>
            <w:tcW w:w="2393" w:type="dxa"/>
          </w:tcPr>
          <w:p w:rsidR="006213F9" w:rsidRPr="008912A7" w:rsidRDefault="006213F9" w:rsidP="006213F9">
            <w:pPr>
              <w:spacing w:line="240" w:lineRule="auto"/>
              <w:ind w:firstLine="0"/>
              <w:jc w:val="center"/>
            </w:pPr>
            <w:r w:rsidRPr="008912A7">
              <w:t>1,90</w:t>
            </w:r>
          </w:p>
        </w:tc>
      </w:tr>
      <w:tr w:rsidR="006213F9" w:rsidRPr="006B3329" w:rsidTr="00AA44BA">
        <w:tc>
          <w:tcPr>
            <w:tcW w:w="2392" w:type="dxa"/>
          </w:tcPr>
          <w:p w:rsidR="006213F9" w:rsidRPr="005877E2" w:rsidRDefault="006213F9" w:rsidP="006213F9">
            <w:pPr>
              <w:spacing w:line="240" w:lineRule="auto"/>
              <w:ind w:firstLine="0"/>
              <w:jc w:val="center"/>
            </w:pPr>
            <w:r w:rsidRPr="005877E2">
              <w:t>Медь</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0,0011</w:t>
            </w:r>
          </w:p>
        </w:tc>
        <w:tc>
          <w:tcPr>
            <w:tcW w:w="2393" w:type="dxa"/>
          </w:tcPr>
          <w:p w:rsidR="006213F9" w:rsidRPr="00B15C14" w:rsidRDefault="006213F9" w:rsidP="006213F9">
            <w:pPr>
              <w:spacing w:line="240" w:lineRule="auto"/>
              <w:ind w:firstLine="0"/>
              <w:jc w:val="center"/>
            </w:pPr>
            <w:r w:rsidRPr="00B15C14">
              <w:t>2002</w:t>
            </w:r>
          </w:p>
        </w:tc>
        <w:tc>
          <w:tcPr>
            <w:tcW w:w="2393" w:type="dxa"/>
          </w:tcPr>
          <w:p w:rsidR="006213F9" w:rsidRPr="008912A7" w:rsidRDefault="006213F9" w:rsidP="006213F9">
            <w:pPr>
              <w:spacing w:line="240" w:lineRule="auto"/>
              <w:ind w:firstLine="0"/>
              <w:jc w:val="center"/>
            </w:pPr>
            <w:r w:rsidRPr="008912A7">
              <w:t>0,89</w:t>
            </w:r>
          </w:p>
        </w:tc>
      </w:tr>
      <w:tr w:rsidR="006213F9" w:rsidRPr="006B3329" w:rsidTr="00AA44BA">
        <w:tc>
          <w:tcPr>
            <w:tcW w:w="2392" w:type="dxa"/>
          </w:tcPr>
          <w:p w:rsidR="006213F9" w:rsidRPr="005877E2" w:rsidRDefault="006213F9" w:rsidP="006213F9">
            <w:pPr>
              <w:spacing w:line="240" w:lineRule="auto"/>
              <w:ind w:firstLine="0"/>
              <w:jc w:val="center"/>
            </w:pPr>
            <w:r w:rsidRPr="005877E2">
              <w:t>Цинк</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0,003</w:t>
            </w:r>
          </w:p>
        </w:tc>
        <w:tc>
          <w:tcPr>
            <w:tcW w:w="2393" w:type="dxa"/>
          </w:tcPr>
          <w:p w:rsidR="006213F9" w:rsidRPr="00B15C14" w:rsidRDefault="006213F9" w:rsidP="006213F9">
            <w:pPr>
              <w:spacing w:line="240" w:lineRule="auto"/>
              <w:ind w:firstLine="0"/>
              <w:jc w:val="center"/>
            </w:pPr>
            <w:r w:rsidRPr="00B15C14">
              <w:t>2003</w:t>
            </w:r>
          </w:p>
        </w:tc>
        <w:tc>
          <w:tcPr>
            <w:tcW w:w="2393" w:type="dxa"/>
          </w:tcPr>
          <w:p w:rsidR="006213F9" w:rsidRPr="008912A7" w:rsidRDefault="006213F9" w:rsidP="006213F9">
            <w:pPr>
              <w:spacing w:line="240" w:lineRule="auto"/>
              <w:ind w:firstLine="0"/>
              <w:jc w:val="center"/>
            </w:pPr>
            <w:r w:rsidRPr="008912A7">
              <w:t>0,35</w:t>
            </w:r>
          </w:p>
        </w:tc>
      </w:tr>
      <w:tr w:rsidR="006213F9" w:rsidRPr="006B3329" w:rsidTr="00AA44BA">
        <w:tc>
          <w:tcPr>
            <w:tcW w:w="2392" w:type="dxa"/>
          </w:tcPr>
          <w:p w:rsidR="006213F9" w:rsidRDefault="006213F9" w:rsidP="006213F9">
            <w:pPr>
              <w:spacing w:line="240" w:lineRule="auto"/>
              <w:ind w:firstLine="0"/>
              <w:jc w:val="center"/>
            </w:pPr>
            <w:r w:rsidRPr="005877E2">
              <w:t>ИЗВ</w:t>
            </w:r>
          </w:p>
        </w:tc>
        <w:tc>
          <w:tcPr>
            <w:tcW w:w="2392" w:type="dxa"/>
          </w:tcPr>
          <w:p w:rsidR="006213F9" w:rsidRPr="0016785B" w:rsidRDefault="006213F9" w:rsidP="006213F9">
            <w:pPr>
              <w:spacing w:before="40" w:after="40" w:line="240" w:lineRule="auto"/>
              <w:ind w:left="18" w:right="-57" w:firstLine="0"/>
              <w:jc w:val="center"/>
              <w:rPr>
                <w:rFonts w:ascii="Arial" w:hAnsi="Arial" w:cs="Arial"/>
                <w:sz w:val="20"/>
                <w:szCs w:val="20"/>
              </w:rPr>
            </w:pPr>
            <w:r w:rsidRPr="0016785B">
              <w:rPr>
                <w:rFonts w:ascii="Arial" w:hAnsi="Arial" w:cs="Arial"/>
                <w:sz w:val="20"/>
                <w:szCs w:val="20"/>
              </w:rPr>
              <w:t>0,66</w:t>
            </w:r>
          </w:p>
        </w:tc>
        <w:tc>
          <w:tcPr>
            <w:tcW w:w="2393" w:type="dxa"/>
          </w:tcPr>
          <w:p w:rsidR="006213F9" w:rsidRPr="00B15C14" w:rsidRDefault="006213F9" w:rsidP="006213F9">
            <w:pPr>
              <w:spacing w:line="240" w:lineRule="auto"/>
              <w:ind w:firstLine="0"/>
              <w:jc w:val="center"/>
            </w:pPr>
            <w:r w:rsidRPr="00B15C14">
              <w:t>2004</w:t>
            </w:r>
          </w:p>
        </w:tc>
        <w:tc>
          <w:tcPr>
            <w:tcW w:w="2393" w:type="dxa"/>
          </w:tcPr>
          <w:p w:rsidR="006213F9" w:rsidRPr="008912A7" w:rsidRDefault="006213F9" w:rsidP="006213F9">
            <w:pPr>
              <w:spacing w:line="240" w:lineRule="auto"/>
              <w:ind w:firstLine="0"/>
              <w:jc w:val="center"/>
            </w:pPr>
            <w:r w:rsidRPr="008912A7">
              <w:t>0,29</w:t>
            </w:r>
          </w:p>
        </w:tc>
      </w:tr>
      <w:tr w:rsidR="006213F9" w:rsidRPr="006B3329" w:rsidTr="00AA44BA">
        <w:tc>
          <w:tcPr>
            <w:tcW w:w="2392" w:type="dxa"/>
          </w:tcPr>
          <w:p w:rsidR="006213F9" w:rsidRPr="006B3329" w:rsidRDefault="006213F9" w:rsidP="006213F9">
            <w:pPr>
              <w:spacing w:line="240" w:lineRule="auto"/>
              <w:ind w:firstLine="0"/>
              <w:jc w:val="center"/>
            </w:pPr>
            <w:r>
              <w:t>-</w:t>
            </w:r>
          </w:p>
        </w:tc>
        <w:tc>
          <w:tcPr>
            <w:tcW w:w="2392" w:type="dxa"/>
          </w:tcPr>
          <w:p w:rsidR="006213F9" w:rsidRPr="006B3329" w:rsidRDefault="006213F9" w:rsidP="006213F9">
            <w:pPr>
              <w:spacing w:line="240" w:lineRule="auto"/>
              <w:ind w:firstLine="0"/>
              <w:jc w:val="center"/>
            </w:pPr>
            <w:r>
              <w:t>-</w:t>
            </w:r>
          </w:p>
        </w:tc>
        <w:tc>
          <w:tcPr>
            <w:tcW w:w="2393" w:type="dxa"/>
          </w:tcPr>
          <w:p w:rsidR="006213F9" w:rsidRPr="00B15C14" w:rsidRDefault="006213F9" w:rsidP="006213F9">
            <w:pPr>
              <w:spacing w:line="240" w:lineRule="auto"/>
              <w:ind w:firstLine="0"/>
              <w:jc w:val="center"/>
            </w:pPr>
            <w:r w:rsidRPr="00B15C14">
              <w:t>2005</w:t>
            </w:r>
          </w:p>
        </w:tc>
        <w:tc>
          <w:tcPr>
            <w:tcW w:w="2393" w:type="dxa"/>
          </w:tcPr>
          <w:p w:rsidR="006213F9" w:rsidRPr="008912A7" w:rsidRDefault="006213F9" w:rsidP="006213F9">
            <w:pPr>
              <w:spacing w:line="240" w:lineRule="auto"/>
              <w:ind w:firstLine="0"/>
              <w:jc w:val="center"/>
            </w:pPr>
            <w:r w:rsidRPr="008912A7">
              <w:t>0,43</w:t>
            </w:r>
          </w:p>
        </w:tc>
      </w:tr>
      <w:tr w:rsidR="006213F9" w:rsidRPr="006B3329" w:rsidTr="00AA44BA">
        <w:tc>
          <w:tcPr>
            <w:tcW w:w="2392" w:type="dxa"/>
          </w:tcPr>
          <w:p w:rsidR="006213F9" w:rsidRPr="006B3329" w:rsidRDefault="006213F9" w:rsidP="006213F9">
            <w:pPr>
              <w:spacing w:line="240" w:lineRule="auto"/>
              <w:ind w:firstLine="0"/>
              <w:jc w:val="center"/>
            </w:pPr>
            <w:r>
              <w:t>-</w:t>
            </w:r>
          </w:p>
        </w:tc>
        <w:tc>
          <w:tcPr>
            <w:tcW w:w="2392" w:type="dxa"/>
          </w:tcPr>
          <w:p w:rsidR="006213F9" w:rsidRPr="006B3329" w:rsidRDefault="006213F9" w:rsidP="006213F9">
            <w:pPr>
              <w:spacing w:line="240" w:lineRule="auto"/>
              <w:ind w:firstLine="0"/>
              <w:jc w:val="center"/>
            </w:pPr>
            <w:r>
              <w:t>-</w:t>
            </w:r>
          </w:p>
        </w:tc>
        <w:tc>
          <w:tcPr>
            <w:tcW w:w="2393" w:type="dxa"/>
          </w:tcPr>
          <w:p w:rsidR="006213F9" w:rsidRPr="00B15C14" w:rsidRDefault="006213F9" w:rsidP="006213F9">
            <w:pPr>
              <w:spacing w:line="240" w:lineRule="auto"/>
              <w:ind w:firstLine="0"/>
              <w:jc w:val="center"/>
            </w:pPr>
            <w:r>
              <w:t>2006</w:t>
            </w:r>
          </w:p>
        </w:tc>
        <w:tc>
          <w:tcPr>
            <w:tcW w:w="2393" w:type="dxa"/>
          </w:tcPr>
          <w:p w:rsidR="006213F9" w:rsidRDefault="006213F9" w:rsidP="006213F9">
            <w:pPr>
              <w:spacing w:line="240" w:lineRule="auto"/>
              <w:ind w:firstLine="0"/>
              <w:jc w:val="center"/>
            </w:pPr>
            <w:r w:rsidRPr="008912A7">
              <w:t>0,66</w:t>
            </w:r>
          </w:p>
        </w:tc>
      </w:tr>
    </w:tbl>
    <w:p w:rsidR="006B3329" w:rsidRPr="006B3329" w:rsidRDefault="006B3329" w:rsidP="006B3329">
      <w:pPr>
        <w:spacing w:line="240" w:lineRule="auto"/>
        <w:ind w:firstLine="0"/>
        <w:jc w:val="center"/>
        <w:rPr>
          <w:b/>
        </w:rPr>
      </w:pPr>
    </w:p>
    <w:p w:rsidR="00E217B9" w:rsidRDefault="000C3A39" w:rsidP="00E217B9">
      <w:pPr>
        <w:spacing w:line="240" w:lineRule="auto"/>
        <w:ind w:firstLine="0"/>
        <w:jc w:val="center"/>
      </w:pPr>
      <w:r>
        <w:rPr>
          <w:noProof/>
        </w:rPr>
        <w:drawing>
          <wp:inline distT="0" distB="0" distL="0" distR="0">
            <wp:extent cx="5939790" cy="4846947"/>
            <wp:effectExtent l="0" t="0" r="3810" b="0"/>
            <wp:docPr id="20" name="Рисунок 20" descr="C:\Users\user1\Desktop\ааа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1\Desktop\аааа.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9790" cy="4846947"/>
                    </a:xfrm>
                    <a:prstGeom prst="rect">
                      <a:avLst/>
                    </a:prstGeom>
                    <a:noFill/>
                    <a:ln>
                      <a:noFill/>
                    </a:ln>
                  </pic:spPr>
                </pic:pic>
              </a:graphicData>
            </a:graphic>
          </wp:inline>
        </w:drawing>
      </w:r>
    </w:p>
    <w:p w:rsidR="00E217B9" w:rsidRPr="000B38EF" w:rsidRDefault="000B38EF" w:rsidP="000B38EF">
      <w:pPr>
        <w:spacing w:line="240" w:lineRule="auto"/>
        <w:ind w:firstLine="0"/>
        <w:jc w:val="center"/>
        <w:rPr>
          <w:b/>
        </w:rPr>
      </w:pPr>
      <w:r w:rsidRPr="000B38EF">
        <w:rPr>
          <w:b/>
        </w:rPr>
        <w:t xml:space="preserve">Рис. 8.3.1 </w:t>
      </w:r>
      <w:r w:rsidR="00162190">
        <w:rPr>
          <w:b/>
        </w:rPr>
        <w:t>Речная сеть</w:t>
      </w:r>
      <w:r w:rsidRPr="000B38EF">
        <w:rPr>
          <w:b/>
        </w:rPr>
        <w:t xml:space="preserve"> Кора–</w:t>
      </w:r>
      <w:proofErr w:type="spellStart"/>
      <w:r w:rsidRPr="000B38EF">
        <w:rPr>
          <w:b/>
        </w:rPr>
        <w:t>Урсдонского</w:t>
      </w:r>
      <w:proofErr w:type="spellEnd"/>
      <w:r w:rsidRPr="000B38EF">
        <w:rPr>
          <w:b/>
        </w:rPr>
        <w:t xml:space="preserve"> СП</w:t>
      </w:r>
      <w:r w:rsidR="00AD2131">
        <w:rPr>
          <w:rStyle w:val="afe"/>
          <w:b/>
        </w:rPr>
        <w:footnoteReference w:id="16"/>
      </w:r>
    </w:p>
    <w:p w:rsidR="00E217B9" w:rsidRDefault="00E217B9" w:rsidP="00D85402">
      <w:pPr>
        <w:spacing w:line="240" w:lineRule="auto"/>
        <w:ind w:left="851"/>
      </w:pPr>
    </w:p>
    <w:p w:rsidR="00D85402" w:rsidRDefault="00D85402" w:rsidP="00D85402">
      <w:pPr>
        <w:spacing w:line="240" w:lineRule="auto"/>
        <w:ind w:left="851"/>
      </w:pPr>
      <w:r>
        <w:t xml:space="preserve">Основными источниками загрязнения открытых водоемов в местах водопользования населения </w:t>
      </w:r>
      <w:r w:rsidR="000B38EF">
        <w:t xml:space="preserve">(территория с. Кора–Урсдон) </w:t>
      </w:r>
      <w:r>
        <w:t>являются жилищно-коммунальные объекты, животноводческие фермы. Из-за отсутствия систем ливневой канализации с очистными сооружениями талые и ливневые воды по рельефу местности также попадают в водоемы, загрязняя их.</w:t>
      </w:r>
    </w:p>
    <w:p w:rsidR="00D515B1" w:rsidRDefault="00D85402" w:rsidP="00D85402">
      <w:pPr>
        <w:spacing w:line="240" w:lineRule="auto"/>
        <w:ind w:left="851"/>
      </w:pPr>
      <w:r>
        <w:t>Источником водных ресурсов для нужд хозяйственно-питьевого, промышленного и сельс</w:t>
      </w:r>
      <w:r w:rsidR="00B7037F">
        <w:t>кохозяйственного водоснабжения</w:t>
      </w:r>
      <w:r>
        <w:t xml:space="preserve"> </w:t>
      </w:r>
      <w:r w:rsidR="00696D65">
        <w:t>с. Кора–Урсдон</w:t>
      </w:r>
      <w:r>
        <w:t xml:space="preserve"> служат подземные воды.</w:t>
      </w:r>
      <w:r w:rsidR="00162190">
        <w:t xml:space="preserve"> </w:t>
      </w:r>
      <w:r w:rsidR="00162190" w:rsidRPr="00162190">
        <w:t>Качество артезианских вод соответствует нормативам санитарно-эпидемиологического надзора.</w:t>
      </w:r>
    </w:p>
    <w:p w:rsidR="00B7037F" w:rsidRPr="001C776D" w:rsidRDefault="00B7037F" w:rsidP="00D85402">
      <w:pPr>
        <w:spacing w:line="240" w:lineRule="auto"/>
        <w:ind w:left="851"/>
      </w:pPr>
    </w:p>
    <w:tbl>
      <w:tblPr>
        <w:tblStyle w:val="a3"/>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9"/>
      </w:tblGrid>
      <w:tr w:rsidR="00D515B1" w:rsidRPr="001F348F" w:rsidTr="00B43150">
        <w:tc>
          <w:tcPr>
            <w:tcW w:w="9570" w:type="dxa"/>
            <w:shd w:val="clear" w:color="auto" w:fill="C2D69B" w:themeFill="accent3" w:themeFillTint="99"/>
          </w:tcPr>
          <w:p w:rsidR="00D515B1" w:rsidRPr="001C776D" w:rsidRDefault="00D515B1" w:rsidP="00D85402">
            <w:pPr>
              <w:spacing w:line="240" w:lineRule="auto"/>
              <w:ind w:firstLine="0"/>
              <w:rPr>
                <w:i/>
                <w:sz w:val="28"/>
                <w:szCs w:val="28"/>
              </w:rPr>
            </w:pPr>
            <w:r w:rsidRPr="001C776D">
              <w:rPr>
                <w:i/>
                <w:sz w:val="28"/>
                <w:szCs w:val="28"/>
              </w:rPr>
              <w:lastRenderedPageBreak/>
              <w:t>8.4. От</w:t>
            </w:r>
            <w:r w:rsidR="00AB0D19" w:rsidRPr="001C776D">
              <w:rPr>
                <w:i/>
                <w:sz w:val="28"/>
                <w:szCs w:val="28"/>
              </w:rPr>
              <w:t>ходы производства и потребления</w:t>
            </w:r>
          </w:p>
        </w:tc>
      </w:tr>
    </w:tbl>
    <w:p w:rsidR="00C36318" w:rsidRDefault="00C36318" w:rsidP="00C36318">
      <w:pPr>
        <w:spacing w:line="240" w:lineRule="auto"/>
        <w:ind w:left="851"/>
        <w:rPr>
          <w:b/>
          <w:color w:val="000000"/>
        </w:rPr>
      </w:pPr>
    </w:p>
    <w:p w:rsidR="00B43150" w:rsidRPr="00B43150" w:rsidRDefault="00BB60FC" w:rsidP="00C36318">
      <w:pPr>
        <w:spacing w:line="240" w:lineRule="auto"/>
        <w:ind w:left="851"/>
        <w:rPr>
          <w:color w:val="000000"/>
        </w:rPr>
      </w:pPr>
      <w:r w:rsidRPr="00BB60FC">
        <w:rPr>
          <w:b/>
          <w:color w:val="000000"/>
        </w:rPr>
        <w:t>Существующее положение.</w:t>
      </w:r>
      <w:r>
        <w:rPr>
          <w:color w:val="000000"/>
        </w:rPr>
        <w:t xml:space="preserve"> </w:t>
      </w:r>
      <w:r w:rsidR="00D515B1" w:rsidRPr="00B43150">
        <w:rPr>
          <w:color w:val="000000"/>
        </w:rPr>
        <w:t>Проблема безопасного обращения с отходами производства и потребления, образовавшимися в процессе хозяйственной деятельности предприятий, организаций и населения, является одной из основных экологических проблем</w:t>
      </w:r>
      <w:r w:rsidR="00B43150" w:rsidRPr="00B43150">
        <w:rPr>
          <w:color w:val="000000"/>
        </w:rPr>
        <w:t xml:space="preserve"> Кора–</w:t>
      </w:r>
      <w:proofErr w:type="spellStart"/>
      <w:r w:rsidR="00B43150" w:rsidRPr="00B43150">
        <w:rPr>
          <w:color w:val="000000"/>
        </w:rPr>
        <w:t>Урсдонского</w:t>
      </w:r>
      <w:proofErr w:type="spellEnd"/>
      <w:r w:rsidR="00B43150" w:rsidRPr="00B43150">
        <w:rPr>
          <w:color w:val="000000"/>
        </w:rPr>
        <w:t xml:space="preserve"> СП</w:t>
      </w:r>
      <w:r w:rsidR="00D515B1" w:rsidRPr="00B43150">
        <w:rPr>
          <w:color w:val="000000"/>
        </w:rPr>
        <w:t>.</w:t>
      </w:r>
      <w:r w:rsidR="00C36318">
        <w:rPr>
          <w:color w:val="000000"/>
        </w:rPr>
        <w:t xml:space="preserve"> Согласно п. 18 с. 16 </w:t>
      </w:r>
      <w:r w:rsidR="00C36318" w:rsidRPr="00C36318">
        <w:rPr>
          <w:color w:val="000000"/>
        </w:rPr>
        <w:t>Федеральн</w:t>
      </w:r>
      <w:r w:rsidR="00C36318">
        <w:rPr>
          <w:color w:val="000000"/>
        </w:rPr>
        <w:t>ого</w:t>
      </w:r>
      <w:r w:rsidR="00C36318" w:rsidRPr="00C36318">
        <w:rPr>
          <w:color w:val="000000"/>
        </w:rPr>
        <w:t xml:space="preserve"> закон</w:t>
      </w:r>
      <w:r w:rsidR="00C36318">
        <w:rPr>
          <w:color w:val="000000"/>
        </w:rPr>
        <w:t>а</w:t>
      </w:r>
      <w:r w:rsidR="00C36318" w:rsidRPr="00C36318">
        <w:rPr>
          <w:color w:val="000000"/>
        </w:rPr>
        <w:t xml:space="preserve"> от 06.10.2003 </w:t>
      </w:r>
      <w:r w:rsidR="00C36318">
        <w:rPr>
          <w:color w:val="000000"/>
        </w:rPr>
        <w:t>№</w:t>
      </w:r>
      <w:r w:rsidR="00C36318" w:rsidRPr="00C36318">
        <w:rPr>
          <w:color w:val="000000"/>
        </w:rPr>
        <w:t xml:space="preserve"> 131-ФЗ</w:t>
      </w:r>
      <w:r w:rsidR="00C36318">
        <w:rPr>
          <w:color w:val="000000"/>
        </w:rPr>
        <w:t xml:space="preserve"> </w:t>
      </w:r>
      <w:r w:rsidR="00C36318" w:rsidRPr="00C36318">
        <w:rPr>
          <w:color w:val="000000"/>
        </w:rPr>
        <w:t>(ред. от 28.12.2013)</w:t>
      </w:r>
      <w:r w:rsidR="00C36318">
        <w:rPr>
          <w:color w:val="000000"/>
        </w:rPr>
        <w:t xml:space="preserve"> «</w:t>
      </w:r>
      <w:r w:rsidR="00C36318" w:rsidRPr="00C36318">
        <w:rPr>
          <w:color w:val="000000"/>
        </w:rPr>
        <w:t>Об общих принципах организации местного самоуправления в Российской Федерации</w:t>
      </w:r>
      <w:r w:rsidR="00C36318">
        <w:rPr>
          <w:color w:val="000000"/>
        </w:rPr>
        <w:t xml:space="preserve">» к вопросам местного самоуправления относится и </w:t>
      </w:r>
      <w:r w:rsidR="00C36318" w:rsidRPr="00C36318">
        <w:rPr>
          <w:color w:val="000000"/>
        </w:rPr>
        <w:t>организация сбора и вывоза бытовых отходов и мусора</w:t>
      </w:r>
      <w:r w:rsidR="00C36318">
        <w:rPr>
          <w:color w:val="000000"/>
        </w:rPr>
        <w:t>.</w:t>
      </w:r>
    </w:p>
    <w:p w:rsidR="00D515B1" w:rsidRPr="00B43150" w:rsidRDefault="00B43150" w:rsidP="00B64B57">
      <w:pPr>
        <w:spacing w:line="240" w:lineRule="auto"/>
        <w:ind w:left="851"/>
        <w:rPr>
          <w:color w:val="000000"/>
        </w:rPr>
      </w:pPr>
      <w:r w:rsidRPr="00B43150">
        <w:rPr>
          <w:color w:val="000000"/>
        </w:rPr>
        <w:t xml:space="preserve">На начало 2014 года система складирования и утилизации твердых бытовых отходов осуществляется централизовано. Вывоз ТБО осуществляется на полигон в г. Дигора, также часть указанных отходов </w:t>
      </w:r>
      <w:r w:rsidR="00D515B1" w:rsidRPr="00B43150">
        <w:rPr>
          <w:color w:val="000000"/>
        </w:rPr>
        <w:t>размещаются на не санкционированных объектах</w:t>
      </w:r>
      <w:r w:rsidRPr="00B43150">
        <w:rPr>
          <w:color w:val="000000"/>
        </w:rPr>
        <w:t xml:space="preserve"> в пределах муниципального образования</w:t>
      </w:r>
      <w:r w:rsidR="00BB60FC">
        <w:rPr>
          <w:color w:val="000000"/>
        </w:rPr>
        <w:t xml:space="preserve"> (табл. 8.4.1)</w:t>
      </w:r>
      <w:r w:rsidRPr="00B43150">
        <w:rPr>
          <w:color w:val="000000"/>
        </w:rPr>
        <w:t>.</w:t>
      </w:r>
      <w:r>
        <w:rPr>
          <w:rStyle w:val="afe"/>
          <w:color w:val="000000"/>
        </w:rPr>
        <w:footnoteReference w:id="17"/>
      </w:r>
    </w:p>
    <w:p w:rsidR="00D515B1" w:rsidRPr="00B43150" w:rsidRDefault="00D515B1" w:rsidP="00B64B57">
      <w:pPr>
        <w:spacing w:line="240" w:lineRule="auto"/>
        <w:ind w:left="851"/>
      </w:pPr>
      <w:r w:rsidRPr="00B43150">
        <w:t>Промышленные методы утилизации отходов, обеспечивающие гигиеническую и экологическую надежность, не применяются. Основным видом утилизации служат захоронение в земляных котлованах</w:t>
      </w:r>
      <w:r w:rsidR="000C59D3">
        <w:t xml:space="preserve"> или механическое складирование</w:t>
      </w:r>
      <w:r w:rsidR="00B43150" w:rsidRPr="00B43150">
        <w:t>.</w:t>
      </w:r>
    </w:p>
    <w:p w:rsidR="00B43150" w:rsidRDefault="00B43150" w:rsidP="00B64B57">
      <w:pPr>
        <w:spacing w:line="240" w:lineRule="auto"/>
        <w:ind w:left="851"/>
        <w:rPr>
          <w:highlight w:val="yellow"/>
        </w:rPr>
      </w:pPr>
    </w:p>
    <w:p w:rsidR="00B43150" w:rsidRDefault="00B43150" w:rsidP="00B43150">
      <w:pPr>
        <w:spacing w:line="240" w:lineRule="auto"/>
        <w:ind w:left="851"/>
        <w:jc w:val="right"/>
        <w:rPr>
          <w:b/>
        </w:rPr>
      </w:pPr>
      <w:r w:rsidRPr="00B43150">
        <w:rPr>
          <w:b/>
        </w:rPr>
        <w:t>Таблица 8.4.1</w:t>
      </w:r>
    </w:p>
    <w:p w:rsidR="00BB60FC" w:rsidRDefault="00BB60FC" w:rsidP="00BB60FC">
      <w:pPr>
        <w:spacing w:line="240" w:lineRule="auto"/>
        <w:ind w:firstLine="0"/>
        <w:jc w:val="center"/>
        <w:rPr>
          <w:b/>
        </w:rPr>
      </w:pPr>
      <w:r>
        <w:rPr>
          <w:b/>
        </w:rPr>
        <w:t>Характеристика полигонов ТБО</w:t>
      </w:r>
      <w:r w:rsidR="008324D1">
        <w:rPr>
          <w:b/>
        </w:rPr>
        <w:t xml:space="preserve"> и скотомогильников</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34"/>
        <w:gridCol w:w="3969"/>
        <w:gridCol w:w="2409"/>
        <w:gridCol w:w="2658"/>
      </w:tblGrid>
      <w:tr w:rsidR="00947529" w:rsidTr="008324D1">
        <w:tc>
          <w:tcPr>
            <w:tcW w:w="534" w:type="dxa"/>
            <w:shd w:val="clear" w:color="auto" w:fill="EAF1DD" w:themeFill="accent3" w:themeFillTint="33"/>
            <w:vAlign w:val="center"/>
          </w:tcPr>
          <w:p w:rsidR="00947529" w:rsidRPr="008324D1" w:rsidRDefault="00BB60FC" w:rsidP="00BB60FC">
            <w:pPr>
              <w:spacing w:line="240" w:lineRule="auto"/>
              <w:ind w:firstLine="0"/>
              <w:jc w:val="center"/>
              <w:rPr>
                <w:b/>
              </w:rPr>
            </w:pPr>
            <w:r w:rsidRPr="008324D1">
              <w:rPr>
                <w:b/>
              </w:rPr>
              <w:t>№ п/п</w:t>
            </w:r>
          </w:p>
        </w:tc>
        <w:tc>
          <w:tcPr>
            <w:tcW w:w="3969" w:type="dxa"/>
            <w:shd w:val="clear" w:color="auto" w:fill="EAF1DD" w:themeFill="accent3" w:themeFillTint="33"/>
            <w:vAlign w:val="center"/>
          </w:tcPr>
          <w:p w:rsidR="00947529" w:rsidRPr="008324D1" w:rsidRDefault="00BB60FC" w:rsidP="00BB60FC">
            <w:pPr>
              <w:spacing w:line="240" w:lineRule="auto"/>
              <w:ind w:firstLine="0"/>
              <w:jc w:val="center"/>
              <w:rPr>
                <w:b/>
              </w:rPr>
            </w:pPr>
            <w:r w:rsidRPr="008324D1">
              <w:rPr>
                <w:b/>
              </w:rPr>
              <w:t>Местоположение</w:t>
            </w:r>
          </w:p>
        </w:tc>
        <w:tc>
          <w:tcPr>
            <w:tcW w:w="2409" w:type="dxa"/>
            <w:shd w:val="clear" w:color="auto" w:fill="EAF1DD" w:themeFill="accent3" w:themeFillTint="33"/>
            <w:vAlign w:val="center"/>
          </w:tcPr>
          <w:p w:rsidR="00947529" w:rsidRPr="008324D1" w:rsidRDefault="00BB60FC" w:rsidP="00BB60FC">
            <w:pPr>
              <w:spacing w:line="240" w:lineRule="auto"/>
              <w:ind w:firstLine="0"/>
              <w:jc w:val="center"/>
              <w:rPr>
                <w:b/>
              </w:rPr>
            </w:pPr>
            <w:r w:rsidRPr="008324D1">
              <w:rPr>
                <w:b/>
              </w:rPr>
              <w:t>Площадь земельного участка, га</w:t>
            </w:r>
          </w:p>
        </w:tc>
        <w:tc>
          <w:tcPr>
            <w:tcW w:w="2658" w:type="dxa"/>
            <w:shd w:val="clear" w:color="auto" w:fill="EAF1DD" w:themeFill="accent3" w:themeFillTint="33"/>
            <w:vAlign w:val="center"/>
          </w:tcPr>
          <w:p w:rsidR="00947529" w:rsidRPr="008324D1" w:rsidRDefault="00BB60FC" w:rsidP="00BB60FC">
            <w:pPr>
              <w:spacing w:line="240" w:lineRule="auto"/>
              <w:ind w:firstLine="0"/>
              <w:jc w:val="center"/>
              <w:rPr>
                <w:b/>
              </w:rPr>
            </w:pPr>
            <w:r w:rsidRPr="008324D1">
              <w:rPr>
                <w:b/>
              </w:rPr>
              <w:t>Наличие правоустанавливающих документов</w:t>
            </w:r>
          </w:p>
        </w:tc>
      </w:tr>
      <w:tr w:rsidR="008324D1" w:rsidTr="00071E16">
        <w:tc>
          <w:tcPr>
            <w:tcW w:w="9570" w:type="dxa"/>
            <w:gridSpan w:val="4"/>
          </w:tcPr>
          <w:p w:rsidR="008324D1" w:rsidRPr="00383C48" w:rsidRDefault="008324D1" w:rsidP="008324D1">
            <w:pPr>
              <w:spacing w:line="240" w:lineRule="auto"/>
              <w:ind w:firstLine="0"/>
              <w:jc w:val="left"/>
              <w:rPr>
                <w:i/>
              </w:rPr>
            </w:pPr>
            <w:r w:rsidRPr="00383C48">
              <w:rPr>
                <w:i/>
              </w:rPr>
              <w:t>Полигоны ТБО</w:t>
            </w:r>
          </w:p>
        </w:tc>
      </w:tr>
      <w:tr w:rsidR="008324D1" w:rsidTr="008324D1">
        <w:tc>
          <w:tcPr>
            <w:tcW w:w="534" w:type="dxa"/>
          </w:tcPr>
          <w:p w:rsidR="008324D1" w:rsidRPr="00BB60FC" w:rsidRDefault="008324D1" w:rsidP="00B43150">
            <w:pPr>
              <w:spacing w:line="240" w:lineRule="auto"/>
              <w:ind w:firstLine="0"/>
              <w:jc w:val="center"/>
            </w:pPr>
            <w:r>
              <w:t>1</w:t>
            </w:r>
          </w:p>
        </w:tc>
        <w:tc>
          <w:tcPr>
            <w:tcW w:w="3969" w:type="dxa"/>
          </w:tcPr>
          <w:p w:rsidR="008324D1" w:rsidRPr="005619E7" w:rsidRDefault="008324D1" w:rsidP="008324D1">
            <w:pPr>
              <w:spacing w:line="240" w:lineRule="auto"/>
              <w:ind w:firstLine="0"/>
              <w:jc w:val="left"/>
            </w:pPr>
            <w:r w:rsidRPr="005619E7">
              <w:t>г. Дигора, северная окраина города</w:t>
            </w:r>
          </w:p>
        </w:tc>
        <w:tc>
          <w:tcPr>
            <w:tcW w:w="2409" w:type="dxa"/>
          </w:tcPr>
          <w:p w:rsidR="008324D1" w:rsidRPr="002F7367" w:rsidRDefault="008324D1" w:rsidP="008324D1">
            <w:pPr>
              <w:spacing w:line="240" w:lineRule="auto"/>
              <w:ind w:firstLine="0"/>
              <w:jc w:val="center"/>
            </w:pPr>
            <w:r w:rsidRPr="002F7367">
              <w:t>3,5</w:t>
            </w:r>
          </w:p>
        </w:tc>
        <w:tc>
          <w:tcPr>
            <w:tcW w:w="2658" w:type="dxa"/>
          </w:tcPr>
          <w:p w:rsidR="008324D1" w:rsidRPr="00BB60FC" w:rsidRDefault="00383C48" w:rsidP="00B43150">
            <w:pPr>
              <w:spacing w:line="240" w:lineRule="auto"/>
              <w:ind w:firstLine="0"/>
              <w:jc w:val="center"/>
            </w:pPr>
            <w:r>
              <w:t>-</w:t>
            </w:r>
          </w:p>
        </w:tc>
      </w:tr>
      <w:tr w:rsidR="008324D1" w:rsidTr="008324D1">
        <w:tc>
          <w:tcPr>
            <w:tcW w:w="534" w:type="dxa"/>
          </w:tcPr>
          <w:p w:rsidR="008324D1" w:rsidRPr="00BB60FC" w:rsidRDefault="008324D1" w:rsidP="00B43150">
            <w:pPr>
              <w:spacing w:line="240" w:lineRule="auto"/>
              <w:ind w:firstLine="0"/>
              <w:jc w:val="center"/>
            </w:pPr>
            <w:r>
              <w:t>2</w:t>
            </w:r>
          </w:p>
        </w:tc>
        <w:tc>
          <w:tcPr>
            <w:tcW w:w="3969" w:type="dxa"/>
          </w:tcPr>
          <w:p w:rsidR="008324D1" w:rsidRPr="005619E7" w:rsidRDefault="008324D1" w:rsidP="008324D1">
            <w:pPr>
              <w:spacing w:line="240" w:lineRule="auto"/>
              <w:ind w:firstLine="0"/>
              <w:jc w:val="left"/>
            </w:pPr>
            <w:r w:rsidRPr="005619E7">
              <w:t>г. Дигора, западная окраина города</w:t>
            </w:r>
          </w:p>
        </w:tc>
        <w:tc>
          <w:tcPr>
            <w:tcW w:w="2409" w:type="dxa"/>
          </w:tcPr>
          <w:p w:rsidR="008324D1" w:rsidRPr="002F7367" w:rsidRDefault="008324D1" w:rsidP="008324D1">
            <w:pPr>
              <w:spacing w:line="240" w:lineRule="auto"/>
              <w:ind w:firstLine="0"/>
              <w:jc w:val="center"/>
            </w:pPr>
            <w:r w:rsidRPr="002F7367">
              <w:t>3,0</w:t>
            </w:r>
          </w:p>
        </w:tc>
        <w:tc>
          <w:tcPr>
            <w:tcW w:w="2658" w:type="dxa"/>
          </w:tcPr>
          <w:p w:rsidR="008324D1" w:rsidRPr="00BB60FC" w:rsidRDefault="00383C48" w:rsidP="00B43150">
            <w:pPr>
              <w:spacing w:line="240" w:lineRule="auto"/>
              <w:ind w:firstLine="0"/>
              <w:jc w:val="center"/>
            </w:pPr>
            <w:r>
              <w:t>-</w:t>
            </w:r>
          </w:p>
        </w:tc>
      </w:tr>
      <w:tr w:rsidR="008324D1" w:rsidTr="008324D1">
        <w:tc>
          <w:tcPr>
            <w:tcW w:w="534" w:type="dxa"/>
          </w:tcPr>
          <w:p w:rsidR="008324D1" w:rsidRPr="00BB60FC" w:rsidRDefault="008324D1" w:rsidP="00B43150">
            <w:pPr>
              <w:spacing w:line="240" w:lineRule="auto"/>
              <w:ind w:firstLine="0"/>
              <w:jc w:val="center"/>
            </w:pPr>
            <w:r>
              <w:t>3</w:t>
            </w:r>
          </w:p>
        </w:tc>
        <w:tc>
          <w:tcPr>
            <w:tcW w:w="3969" w:type="dxa"/>
          </w:tcPr>
          <w:p w:rsidR="008324D1" w:rsidRDefault="008324D1" w:rsidP="008324D1">
            <w:pPr>
              <w:spacing w:line="240" w:lineRule="auto"/>
              <w:ind w:firstLine="0"/>
              <w:jc w:val="left"/>
            </w:pPr>
            <w:r w:rsidRPr="005619E7">
              <w:t>г. Дигора, южная окраина города</w:t>
            </w:r>
          </w:p>
        </w:tc>
        <w:tc>
          <w:tcPr>
            <w:tcW w:w="2409" w:type="dxa"/>
          </w:tcPr>
          <w:p w:rsidR="008324D1" w:rsidRDefault="008324D1" w:rsidP="008324D1">
            <w:pPr>
              <w:spacing w:line="240" w:lineRule="auto"/>
              <w:ind w:firstLine="0"/>
              <w:jc w:val="center"/>
            </w:pPr>
            <w:r w:rsidRPr="002F7367">
              <w:t>3,0</w:t>
            </w:r>
          </w:p>
        </w:tc>
        <w:tc>
          <w:tcPr>
            <w:tcW w:w="2658" w:type="dxa"/>
          </w:tcPr>
          <w:p w:rsidR="008324D1" w:rsidRPr="00BB60FC" w:rsidRDefault="00383C48" w:rsidP="00B43150">
            <w:pPr>
              <w:spacing w:line="240" w:lineRule="auto"/>
              <w:ind w:firstLine="0"/>
              <w:jc w:val="center"/>
            </w:pPr>
            <w:r>
              <w:t>-</w:t>
            </w:r>
          </w:p>
        </w:tc>
      </w:tr>
      <w:tr w:rsidR="00947529" w:rsidTr="008324D1">
        <w:tc>
          <w:tcPr>
            <w:tcW w:w="534" w:type="dxa"/>
          </w:tcPr>
          <w:p w:rsidR="00947529" w:rsidRPr="00BB60FC" w:rsidRDefault="008324D1" w:rsidP="00B43150">
            <w:pPr>
              <w:spacing w:line="240" w:lineRule="auto"/>
              <w:ind w:firstLine="0"/>
              <w:jc w:val="center"/>
            </w:pPr>
            <w:r>
              <w:t>4</w:t>
            </w:r>
          </w:p>
        </w:tc>
        <w:tc>
          <w:tcPr>
            <w:tcW w:w="3969" w:type="dxa"/>
          </w:tcPr>
          <w:p w:rsidR="00947529" w:rsidRPr="00BB60FC" w:rsidRDefault="008324D1" w:rsidP="008324D1">
            <w:pPr>
              <w:spacing w:line="240" w:lineRule="auto"/>
              <w:ind w:firstLine="0"/>
              <w:jc w:val="left"/>
            </w:pPr>
            <w:r w:rsidRPr="008324D1">
              <w:t>с. Кора-Урсдон, северная окраина села</w:t>
            </w:r>
          </w:p>
        </w:tc>
        <w:tc>
          <w:tcPr>
            <w:tcW w:w="2409" w:type="dxa"/>
          </w:tcPr>
          <w:p w:rsidR="00947529" w:rsidRPr="00BB60FC" w:rsidRDefault="008324D1" w:rsidP="00B43150">
            <w:pPr>
              <w:spacing w:line="240" w:lineRule="auto"/>
              <w:ind w:firstLine="0"/>
              <w:jc w:val="center"/>
            </w:pPr>
            <w:r>
              <w:t>9,0</w:t>
            </w:r>
          </w:p>
        </w:tc>
        <w:tc>
          <w:tcPr>
            <w:tcW w:w="2658" w:type="dxa"/>
          </w:tcPr>
          <w:p w:rsidR="00947529" w:rsidRPr="00BB60FC" w:rsidRDefault="00383C48" w:rsidP="00B43150">
            <w:pPr>
              <w:spacing w:line="240" w:lineRule="auto"/>
              <w:ind w:firstLine="0"/>
              <w:jc w:val="center"/>
            </w:pPr>
            <w:r>
              <w:t>-</w:t>
            </w:r>
          </w:p>
        </w:tc>
      </w:tr>
      <w:tr w:rsidR="008324D1" w:rsidTr="00071E16">
        <w:tc>
          <w:tcPr>
            <w:tcW w:w="9570" w:type="dxa"/>
            <w:gridSpan w:val="4"/>
          </w:tcPr>
          <w:p w:rsidR="008324D1" w:rsidRPr="00383C48" w:rsidRDefault="008324D1" w:rsidP="008324D1">
            <w:pPr>
              <w:spacing w:line="240" w:lineRule="auto"/>
              <w:ind w:firstLine="0"/>
              <w:jc w:val="left"/>
              <w:rPr>
                <w:i/>
              </w:rPr>
            </w:pPr>
            <w:r w:rsidRPr="00383C48">
              <w:rPr>
                <w:i/>
              </w:rPr>
              <w:t>Скотомогильники</w:t>
            </w:r>
          </w:p>
        </w:tc>
      </w:tr>
      <w:tr w:rsidR="008324D1" w:rsidTr="008324D1">
        <w:tc>
          <w:tcPr>
            <w:tcW w:w="534" w:type="dxa"/>
          </w:tcPr>
          <w:p w:rsidR="008324D1" w:rsidRDefault="008324D1" w:rsidP="00B43150">
            <w:pPr>
              <w:spacing w:line="240" w:lineRule="auto"/>
              <w:ind w:firstLine="0"/>
              <w:jc w:val="center"/>
            </w:pPr>
            <w:r>
              <w:t>5</w:t>
            </w:r>
          </w:p>
        </w:tc>
        <w:tc>
          <w:tcPr>
            <w:tcW w:w="3969" w:type="dxa"/>
          </w:tcPr>
          <w:p w:rsidR="008324D1" w:rsidRPr="00BB60FC" w:rsidRDefault="008324D1" w:rsidP="008324D1">
            <w:pPr>
              <w:spacing w:line="240" w:lineRule="auto"/>
              <w:ind w:firstLine="0"/>
              <w:jc w:val="left"/>
            </w:pPr>
            <w:r w:rsidRPr="008324D1">
              <w:t>г. Дигора, западная окраина города</w:t>
            </w:r>
          </w:p>
        </w:tc>
        <w:tc>
          <w:tcPr>
            <w:tcW w:w="2409" w:type="dxa"/>
          </w:tcPr>
          <w:p w:rsidR="008324D1" w:rsidRPr="00BB60FC" w:rsidRDefault="00383C48" w:rsidP="00B43150">
            <w:pPr>
              <w:spacing w:line="240" w:lineRule="auto"/>
              <w:ind w:firstLine="0"/>
              <w:jc w:val="center"/>
            </w:pPr>
            <w:r>
              <w:t>0,1</w:t>
            </w:r>
          </w:p>
        </w:tc>
        <w:tc>
          <w:tcPr>
            <w:tcW w:w="2658" w:type="dxa"/>
          </w:tcPr>
          <w:p w:rsidR="008324D1" w:rsidRPr="00BB60FC" w:rsidRDefault="00383C48" w:rsidP="00B43150">
            <w:pPr>
              <w:spacing w:line="240" w:lineRule="auto"/>
              <w:ind w:firstLine="0"/>
              <w:jc w:val="center"/>
            </w:pPr>
            <w:r>
              <w:t>-</w:t>
            </w:r>
          </w:p>
        </w:tc>
      </w:tr>
    </w:tbl>
    <w:p w:rsidR="00B43150" w:rsidRPr="00B43150" w:rsidRDefault="00B43150" w:rsidP="00B43150">
      <w:pPr>
        <w:spacing w:line="240" w:lineRule="auto"/>
        <w:ind w:firstLine="0"/>
        <w:jc w:val="center"/>
        <w:rPr>
          <w:b/>
        </w:rPr>
      </w:pPr>
    </w:p>
    <w:p w:rsidR="007B11A8" w:rsidRPr="007B11A8" w:rsidRDefault="007B11A8" w:rsidP="00B64B57">
      <w:pPr>
        <w:spacing w:line="240" w:lineRule="auto"/>
        <w:ind w:left="851"/>
      </w:pPr>
      <w:r w:rsidRPr="007B11A8">
        <w:t>По данным администрации муниципального образования</w:t>
      </w:r>
      <w:r>
        <w:t xml:space="preserve"> общий объем</w:t>
      </w:r>
      <w:r w:rsidR="0016412E">
        <w:t xml:space="preserve"> выв</w:t>
      </w:r>
      <w:r w:rsidR="000C59D3">
        <w:t>о</w:t>
      </w:r>
      <w:r w:rsidR="0016412E">
        <w:t xml:space="preserve">за ТБО и мусора за 2013 г. составил 447 тонн (за 2012 – 425 т).  </w:t>
      </w:r>
    </w:p>
    <w:p w:rsidR="00D515B1" w:rsidRPr="000C59D3" w:rsidRDefault="007B11A8" w:rsidP="00B64B57">
      <w:pPr>
        <w:spacing w:line="240" w:lineRule="auto"/>
        <w:ind w:left="851"/>
      </w:pPr>
      <w:r w:rsidRPr="000C59D3">
        <w:rPr>
          <w:b/>
        </w:rPr>
        <w:t>Перспективное положение.</w:t>
      </w:r>
      <w:r w:rsidRPr="000C59D3">
        <w:t xml:space="preserve"> </w:t>
      </w:r>
      <w:r w:rsidR="00D515B1" w:rsidRPr="000C59D3">
        <w:t>Система санитарной очистки и уборки территори</w:t>
      </w:r>
      <w:r w:rsidR="008A5DD3" w:rsidRPr="000C59D3">
        <w:t xml:space="preserve">и </w:t>
      </w:r>
      <w:r w:rsidR="000C59D3" w:rsidRPr="000C59D3">
        <w:t>Кора–</w:t>
      </w:r>
      <w:proofErr w:type="spellStart"/>
      <w:r w:rsidR="000C59D3" w:rsidRPr="000C59D3">
        <w:t>Урсдонского</w:t>
      </w:r>
      <w:proofErr w:type="spellEnd"/>
      <w:r w:rsidR="000C59D3" w:rsidRPr="000C59D3">
        <w:t xml:space="preserve"> СП</w:t>
      </w:r>
      <w:r w:rsidR="00B64B57" w:rsidRPr="000C59D3">
        <w:t xml:space="preserve"> </w:t>
      </w:r>
      <w:r w:rsidR="00D515B1" w:rsidRPr="000C59D3">
        <w:t>должна предусматривать рациональный сбор, быстрое удаление, надежное обезвреживание и экономически целесообразную утилизацию бытовых отходов</w:t>
      </w:r>
      <w:r w:rsidR="00B64B57" w:rsidRPr="000C59D3">
        <w:t>.</w:t>
      </w:r>
    </w:p>
    <w:p w:rsidR="00D515B1" w:rsidRPr="000C59D3" w:rsidRDefault="00D515B1" w:rsidP="00B64B57">
      <w:pPr>
        <w:spacing w:line="240" w:lineRule="auto"/>
        <w:ind w:left="851"/>
      </w:pPr>
      <w:r w:rsidRPr="000C59D3">
        <w:t xml:space="preserve">Для обеспечения должного санитарного уровня </w:t>
      </w:r>
      <w:r w:rsidR="000C59D3" w:rsidRPr="000C59D3">
        <w:t>Кора–</w:t>
      </w:r>
      <w:proofErr w:type="spellStart"/>
      <w:r w:rsidR="000C59D3" w:rsidRPr="000C59D3">
        <w:t>Урсдонского</w:t>
      </w:r>
      <w:proofErr w:type="spellEnd"/>
      <w:r w:rsidR="000C59D3" w:rsidRPr="000C59D3">
        <w:t xml:space="preserve"> СП</w:t>
      </w:r>
      <w:r w:rsidRPr="000C59D3">
        <w:t>, бытовые отходы следует удалять по единой централизованной системе специализированными транспортными коммунальными предприятиями.</w:t>
      </w:r>
    </w:p>
    <w:p w:rsidR="00D515B1" w:rsidRPr="000C59D3" w:rsidRDefault="00D515B1" w:rsidP="00B64B57">
      <w:pPr>
        <w:spacing w:line="240" w:lineRule="auto"/>
        <w:ind w:left="851"/>
      </w:pPr>
      <w:r w:rsidRPr="000C59D3">
        <w:t>Перечень отходов в период эксплуатации объектов жилой застройки включает в себя:</w:t>
      </w:r>
    </w:p>
    <w:p w:rsidR="00D515B1" w:rsidRPr="000C59D3" w:rsidRDefault="00D515B1" w:rsidP="00B64B57">
      <w:pPr>
        <w:spacing w:line="240" w:lineRule="auto"/>
        <w:ind w:left="851"/>
      </w:pPr>
      <w:r w:rsidRPr="000C59D3">
        <w:t>- твердые бытовые отходы от жилого фонда;</w:t>
      </w:r>
    </w:p>
    <w:p w:rsidR="00D515B1" w:rsidRPr="000C59D3" w:rsidRDefault="00D515B1" w:rsidP="00B64B57">
      <w:pPr>
        <w:spacing w:line="240" w:lineRule="auto"/>
        <w:ind w:left="851"/>
      </w:pPr>
      <w:r w:rsidRPr="000C59D3">
        <w:t>- твердые бытовые отходы от детских дошкольных учреждений;</w:t>
      </w:r>
    </w:p>
    <w:p w:rsidR="00D515B1" w:rsidRPr="000C59D3" w:rsidRDefault="00D515B1" w:rsidP="00B64B57">
      <w:pPr>
        <w:spacing w:line="240" w:lineRule="auto"/>
        <w:ind w:left="851"/>
      </w:pPr>
      <w:r w:rsidRPr="000C59D3">
        <w:t>- твердые бытовые отходы от школ основного (полного) образования;</w:t>
      </w:r>
    </w:p>
    <w:p w:rsidR="00D515B1" w:rsidRPr="000C59D3" w:rsidRDefault="00D515B1" w:rsidP="00B64B57">
      <w:pPr>
        <w:spacing w:line="240" w:lineRule="auto"/>
        <w:ind w:left="851"/>
      </w:pPr>
      <w:r w:rsidRPr="000C59D3">
        <w:t>- твердые бытовые отходы от предприятий торговли;</w:t>
      </w:r>
    </w:p>
    <w:p w:rsidR="00D515B1" w:rsidRPr="000C59D3" w:rsidRDefault="00D515B1" w:rsidP="00B64B57">
      <w:pPr>
        <w:spacing w:line="240" w:lineRule="auto"/>
        <w:ind w:left="851"/>
      </w:pPr>
      <w:r w:rsidRPr="000C59D3">
        <w:t>- твердые бытовые отходы от объектов обслуживания и прочих нежилых помещений.</w:t>
      </w:r>
    </w:p>
    <w:p w:rsidR="00D515B1" w:rsidRDefault="00D515B1" w:rsidP="007B2954">
      <w:pPr>
        <w:spacing w:line="240" w:lineRule="auto"/>
        <w:ind w:left="851"/>
      </w:pPr>
      <w:r w:rsidRPr="000C59D3">
        <w:t>Учитывая целесообразность вторичного использования утильных компонентов ТБО, проектом предлагается внедрение на проектируемой территории селективного сбора отходов. Общая масса утильных фракций ТБО может быть отсортирована и использована в качестве вторичного сырья, остальная масса ТБО подлежит захоронению на полигоне.</w:t>
      </w:r>
    </w:p>
    <w:p w:rsidR="007B2954" w:rsidRPr="001C776D" w:rsidRDefault="007B2954" w:rsidP="007710BF">
      <w:pPr>
        <w:spacing w:line="240" w:lineRule="auto"/>
        <w:ind w:left="851"/>
      </w:pPr>
      <w:r w:rsidRPr="007710BF">
        <w:lastRenderedPageBreak/>
        <w:t xml:space="preserve">В соответствии со СП 42.13330.2011 «Градостроительство. Планировка и застройка городских </w:t>
      </w:r>
      <w:r w:rsidR="007710BF" w:rsidRPr="007710BF">
        <w:t xml:space="preserve">и </w:t>
      </w:r>
      <w:r w:rsidRPr="007710BF">
        <w:t>сельских поселений» норматив накопления твердых бытовых отходов на одного человека в целом по сельскому поселению с учетом общественных зданий составляет 280-300 кг (1,5 м</w:t>
      </w:r>
      <w:r w:rsidRPr="00E70E36">
        <w:rPr>
          <w:vertAlign w:val="superscript"/>
        </w:rPr>
        <w:t>3</w:t>
      </w:r>
      <w:r w:rsidRPr="007710BF">
        <w:t>) в год; норматив образования крупногабаритного мусора – 15 кг (0,075 м</w:t>
      </w:r>
      <w:r w:rsidRPr="00E70E36">
        <w:rPr>
          <w:vertAlign w:val="superscript"/>
        </w:rPr>
        <w:t>3</w:t>
      </w:r>
      <w:r w:rsidRPr="007710BF">
        <w:t>) в год, т</w:t>
      </w:r>
      <w:r w:rsidR="007710BF" w:rsidRPr="007710BF">
        <w:t xml:space="preserve">аким </w:t>
      </w:r>
      <w:r w:rsidRPr="007710BF">
        <w:t>о</w:t>
      </w:r>
      <w:r w:rsidR="007710BF" w:rsidRPr="007710BF">
        <w:t>бразом,</w:t>
      </w:r>
      <w:r w:rsidRPr="007710BF">
        <w:t xml:space="preserve"> для всего поселения на 201</w:t>
      </w:r>
      <w:r w:rsidR="007710BF" w:rsidRPr="007710BF">
        <w:t>4</w:t>
      </w:r>
      <w:r w:rsidRPr="007710BF">
        <w:t xml:space="preserve"> г. </w:t>
      </w:r>
      <w:r w:rsidR="007710BF" w:rsidRPr="007710BF">
        <w:t>норматив образования бытовых отходов составлял</w:t>
      </w:r>
      <w:r w:rsidRPr="007710BF">
        <w:t xml:space="preserve"> – </w:t>
      </w:r>
      <w:r w:rsidR="007710BF" w:rsidRPr="007710BF">
        <w:t>1845,3</w:t>
      </w:r>
      <w:r w:rsidRPr="007710BF">
        <w:t xml:space="preserve"> м</w:t>
      </w:r>
      <w:r w:rsidRPr="007710BF">
        <w:rPr>
          <w:vertAlign w:val="superscript"/>
        </w:rPr>
        <w:t>3</w:t>
      </w:r>
      <w:r w:rsidR="007710BF" w:rsidRPr="007710BF">
        <w:t>/</w:t>
      </w:r>
      <w:r w:rsidRPr="007710BF">
        <w:t xml:space="preserve">год, крупногабаритного мусора – </w:t>
      </w:r>
      <w:r w:rsidR="007710BF" w:rsidRPr="007710BF">
        <w:t>92,03</w:t>
      </w:r>
      <w:r w:rsidRPr="007710BF">
        <w:t xml:space="preserve"> м</w:t>
      </w:r>
      <w:r w:rsidRPr="007710BF">
        <w:rPr>
          <w:vertAlign w:val="superscript"/>
        </w:rPr>
        <w:t>3</w:t>
      </w:r>
      <w:r w:rsidR="007710BF" w:rsidRPr="007710BF">
        <w:t>/</w:t>
      </w:r>
      <w:r w:rsidRPr="007710BF">
        <w:t>год.</w:t>
      </w:r>
      <w:r w:rsidR="007710BF" w:rsidRPr="007710BF">
        <w:t xml:space="preserve"> Перспективные объемы накопления ТБО рассчитывать по данным нормативам с учетом </w:t>
      </w:r>
      <w:r w:rsidR="00C41805">
        <w:t>фактической</w:t>
      </w:r>
      <w:r w:rsidR="007710BF" w:rsidRPr="007710BF">
        <w:t xml:space="preserve"> численности населения МО.</w:t>
      </w:r>
    </w:p>
    <w:p w:rsidR="008A5DD3" w:rsidRPr="001F348F" w:rsidRDefault="008A5DD3" w:rsidP="007710BF">
      <w:pPr>
        <w:spacing w:line="240" w:lineRule="auto"/>
        <w:ind w:left="851"/>
        <w:rPr>
          <w:highlight w:val="yellow"/>
        </w:rPr>
      </w:pPr>
    </w:p>
    <w:tbl>
      <w:tblPr>
        <w:tblStyle w:val="a3"/>
        <w:tblW w:w="0" w:type="auto"/>
        <w:tblInd w:w="95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611"/>
      </w:tblGrid>
      <w:tr w:rsidR="008A5DD3" w:rsidRPr="001F348F" w:rsidTr="00BA0DE2">
        <w:tc>
          <w:tcPr>
            <w:tcW w:w="8611" w:type="dxa"/>
            <w:shd w:val="clear" w:color="auto" w:fill="C2D69B" w:themeFill="accent3" w:themeFillTint="99"/>
          </w:tcPr>
          <w:p w:rsidR="008A5DD3" w:rsidRPr="001F348F" w:rsidRDefault="008A5DD3" w:rsidP="007710BF">
            <w:pPr>
              <w:tabs>
                <w:tab w:val="left" w:pos="5029"/>
              </w:tabs>
              <w:spacing w:line="240" w:lineRule="auto"/>
              <w:ind w:firstLine="0"/>
              <w:rPr>
                <w:i/>
                <w:sz w:val="28"/>
                <w:szCs w:val="28"/>
                <w:highlight w:val="yellow"/>
              </w:rPr>
            </w:pPr>
            <w:r w:rsidRPr="00F33077">
              <w:rPr>
                <w:i/>
                <w:sz w:val="28"/>
                <w:szCs w:val="28"/>
              </w:rPr>
              <w:t>8.5. За</w:t>
            </w:r>
            <w:r w:rsidR="00AB0D19" w:rsidRPr="00F33077">
              <w:rPr>
                <w:i/>
                <w:sz w:val="28"/>
                <w:szCs w:val="28"/>
              </w:rPr>
              <w:t>хоронение биологических отходов</w:t>
            </w:r>
          </w:p>
        </w:tc>
      </w:tr>
    </w:tbl>
    <w:p w:rsidR="00D515B1" w:rsidRPr="001F348F" w:rsidRDefault="00D515B1" w:rsidP="007710BF">
      <w:pPr>
        <w:spacing w:line="240" w:lineRule="auto"/>
        <w:ind w:left="851"/>
        <w:rPr>
          <w:highlight w:val="yellow"/>
        </w:rPr>
      </w:pPr>
    </w:p>
    <w:p w:rsidR="008A5DD3" w:rsidRPr="00364B5F" w:rsidRDefault="008A5DD3" w:rsidP="007710BF">
      <w:pPr>
        <w:spacing w:line="240" w:lineRule="auto"/>
        <w:ind w:left="851"/>
        <w:rPr>
          <w:b/>
          <w:bCs/>
        </w:rPr>
      </w:pPr>
      <w:r w:rsidRPr="00364B5F">
        <w:rPr>
          <w:b/>
          <w:bCs/>
        </w:rPr>
        <w:t>Согласно ГОСТ 30772-2001, биологические отходы – это биологические ткани и органы, образующиеся в результате медицинской и ветеринарной оперативной практики, медико-биологических экспериментов, гибели скота, других животных и птицы, и другие отходы, получаемые при переработке пищевого и непищевого сырья животного происхождения, а также отходы биотехнологической промышленности.</w:t>
      </w:r>
    </w:p>
    <w:p w:rsidR="00C37CA1" w:rsidRPr="00C37CA1" w:rsidRDefault="00C37CA1" w:rsidP="00C37CA1">
      <w:pPr>
        <w:spacing w:line="240" w:lineRule="auto"/>
        <w:ind w:left="851"/>
      </w:pPr>
      <w:r w:rsidRPr="00C37CA1">
        <w:rPr>
          <w:bCs/>
        </w:rPr>
        <w:t>В соответствии с документом «Ветеринарно-санитарные правила сбора, утилизации и уничтожения биологических отходов», б</w:t>
      </w:r>
      <w:r w:rsidRPr="00C37CA1">
        <w:t>иологическими отходами являются:</w:t>
      </w:r>
    </w:p>
    <w:p w:rsidR="00C37CA1" w:rsidRPr="00C37CA1" w:rsidRDefault="00C37CA1" w:rsidP="00C37CA1">
      <w:pPr>
        <w:spacing w:line="240" w:lineRule="auto"/>
        <w:ind w:left="851"/>
      </w:pPr>
      <w:r w:rsidRPr="00C37CA1">
        <w:t>- трупы животных и птиц;</w:t>
      </w:r>
    </w:p>
    <w:p w:rsidR="00C37CA1" w:rsidRPr="00C37CA1" w:rsidRDefault="00C37CA1" w:rsidP="00C37CA1">
      <w:pPr>
        <w:spacing w:line="240" w:lineRule="auto"/>
        <w:ind w:left="851"/>
      </w:pPr>
      <w:r w:rsidRPr="00C37CA1">
        <w:t xml:space="preserve">- ветеринарные </w:t>
      </w:r>
      <w:proofErr w:type="spellStart"/>
      <w:r w:rsidRPr="00C37CA1">
        <w:t>конфискаты</w:t>
      </w:r>
      <w:proofErr w:type="spellEnd"/>
      <w:r w:rsidRPr="00C37CA1">
        <w:t xml:space="preserve"> (мясо, рыба, другая продукция животного происхождения), выявленные после ветеринарно-санитарной экспертизы на убойных пунктах, хладобойнях, в мясо-, </w:t>
      </w:r>
      <w:proofErr w:type="spellStart"/>
      <w:r w:rsidRPr="00C37CA1">
        <w:t>рыбоперерабатывающих</w:t>
      </w:r>
      <w:proofErr w:type="spellEnd"/>
      <w:r w:rsidRPr="00C37CA1">
        <w:t xml:space="preserve"> организациях, рынках, организациях торговли и др. объектах;</w:t>
      </w:r>
    </w:p>
    <w:p w:rsidR="00C37CA1" w:rsidRPr="00C37CA1" w:rsidRDefault="00C37CA1" w:rsidP="00C37CA1">
      <w:pPr>
        <w:spacing w:line="240" w:lineRule="auto"/>
        <w:ind w:left="851"/>
      </w:pPr>
      <w:r w:rsidRPr="00C37CA1">
        <w:t>- другие отходы, получаемые при переработке пищевого и непищевого сырья животного происхождения.</w:t>
      </w:r>
    </w:p>
    <w:p w:rsidR="00C37CA1" w:rsidRPr="00C37CA1" w:rsidRDefault="00C37CA1" w:rsidP="00C37CA1">
      <w:pPr>
        <w:spacing w:line="240" w:lineRule="auto"/>
        <w:ind w:left="851"/>
      </w:pPr>
      <w:r w:rsidRPr="00C37CA1">
        <w:t xml:space="preserve">Биологические отходы утилизируют путем переработки на ветеринарно-санитарных утилизационных заводах (цехах) в соответствии с действующими правилами, обеззараживают в биотермических ямах, уничтожают сжиганием или в исключительных случаях </w:t>
      </w:r>
      <w:proofErr w:type="spellStart"/>
      <w:r w:rsidRPr="00C37CA1">
        <w:t>захоранивают</w:t>
      </w:r>
      <w:proofErr w:type="spellEnd"/>
      <w:r w:rsidRPr="00C37CA1">
        <w:t xml:space="preserve"> в специально отведенных местах.</w:t>
      </w:r>
    </w:p>
    <w:p w:rsidR="00C37CA1" w:rsidRPr="00C37CA1" w:rsidRDefault="00C37CA1" w:rsidP="00C37CA1">
      <w:pPr>
        <w:spacing w:line="240" w:lineRule="auto"/>
        <w:ind w:left="851"/>
      </w:pPr>
      <w:r w:rsidRPr="00C37CA1">
        <w:t>Места, отведенные для захоронения биологических отходов (скотомогильники), должны иметь одну или несколько биотермических ям.</w:t>
      </w:r>
    </w:p>
    <w:p w:rsidR="00C37CA1" w:rsidRPr="00C37CA1" w:rsidRDefault="00C37CA1" w:rsidP="00C37CA1">
      <w:pPr>
        <w:spacing w:line="240" w:lineRule="auto"/>
        <w:ind w:left="851"/>
      </w:pPr>
      <w:r w:rsidRPr="00C37CA1">
        <w:t>С введением «Ветеринарно-санитарных правил сбора, утилизации и уничтожения биологических отходов» уничтожение биологических отходов путем захоронения в землю категорически запрещается.</w:t>
      </w:r>
    </w:p>
    <w:p w:rsidR="00E4497A" w:rsidRPr="00F1343E" w:rsidRDefault="00C37CA1" w:rsidP="007710BF">
      <w:pPr>
        <w:spacing w:line="240" w:lineRule="auto"/>
        <w:ind w:left="851"/>
      </w:pPr>
      <w:r w:rsidRPr="00C37CA1">
        <w:t>Система сбора и утилизации биологических отходов на территории Кора–</w:t>
      </w:r>
      <w:proofErr w:type="spellStart"/>
      <w:r w:rsidRPr="00F1343E">
        <w:t>Урсдонского</w:t>
      </w:r>
      <w:proofErr w:type="spellEnd"/>
      <w:r w:rsidRPr="00F1343E">
        <w:t xml:space="preserve"> СП фактически отсутствует. Единственным скотомогильником на территории района является скотомогильник в окрестностях г. Дигора (западная часть города). Общей площадью 0,1 га. Скотомогильник законодательно не оформлен.</w:t>
      </w:r>
    </w:p>
    <w:p w:rsidR="008A5DD3" w:rsidRPr="00F1343E" w:rsidRDefault="008A5DD3" w:rsidP="00B64B57">
      <w:pPr>
        <w:spacing w:line="240" w:lineRule="auto"/>
        <w:ind w:left="851"/>
      </w:pPr>
      <w:r w:rsidRPr="00F1343E">
        <w:t>В исключительных случаях, при массовой гибели животных от стихийного бедствия и невозможности их транспортировки для утилизации, сжигания или обеззараживания в биотермических ямах, допускается захоронение трупов в землю только по решению Главного государственного санитарного врача РФ.</w:t>
      </w:r>
    </w:p>
    <w:p w:rsidR="008A5DD3" w:rsidRPr="00F1343E" w:rsidRDefault="008A5DD3" w:rsidP="00B64B57">
      <w:pPr>
        <w:spacing w:line="240" w:lineRule="auto"/>
        <w:ind w:left="851"/>
      </w:pPr>
      <w:r w:rsidRPr="00F1343E">
        <w:t>Запрещается сброс биологических отходов в водоемы</w:t>
      </w:r>
      <w:r w:rsidR="00042004" w:rsidRPr="00F1343E">
        <w:t xml:space="preserve"> и </w:t>
      </w:r>
      <w:r w:rsidRPr="00F1343E">
        <w:t>реки.</w:t>
      </w:r>
    </w:p>
    <w:p w:rsidR="008A5DD3" w:rsidRPr="00F1343E" w:rsidRDefault="008A5DD3" w:rsidP="00B64B57">
      <w:pPr>
        <w:spacing w:line="240" w:lineRule="auto"/>
        <w:ind w:left="851"/>
      </w:pPr>
      <w:r w:rsidRPr="00F1343E">
        <w:t>Категорически запрещается сброс биологических отходов в бытовые мусорные контейнеры и вывоз их на свалки и полигоны для захоронения.</w:t>
      </w:r>
    </w:p>
    <w:p w:rsidR="00F1343E" w:rsidRPr="00F1343E" w:rsidRDefault="00F1343E" w:rsidP="00B64B57">
      <w:pPr>
        <w:spacing w:line="240" w:lineRule="auto"/>
        <w:ind w:left="851"/>
      </w:pPr>
    </w:p>
    <w:p w:rsidR="00F1343E" w:rsidRPr="00F1343E" w:rsidRDefault="00F1343E" w:rsidP="00B64B57">
      <w:pPr>
        <w:spacing w:line="240" w:lineRule="auto"/>
        <w:ind w:left="851"/>
      </w:pPr>
      <w:r w:rsidRPr="00F1343E">
        <w:t>В случае значительного роста общего поголовья с/х животных на территории Кора–</w:t>
      </w:r>
      <w:proofErr w:type="spellStart"/>
      <w:r w:rsidRPr="00F1343E">
        <w:t>Урсдонского</w:t>
      </w:r>
      <w:proofErr w:type="spellEnd"/>
      <w:r w:rsidRPr="00F1343E">
        <w:t xml:space="preserve"> СП может возникнуть необходимость организации скотомогильника</w:t>
      </w:r>
    </w:p>
    <w:p w:rsidR="00F1343E" w:rsidRPr="00F1343E" w:rsidRDefault="00F1343E" w:rsidP="00F1343E">
      <w:pPr>
        <w:spacing w:line="240" w:lineRule="auto"/>
        <w:ind w:left="851"/>
      </w:pPr>
      <w:r w:rsidRPr="00F1343E">
        <w:rPr>
          <w:b/>
        </w:rPr>
        <w:t>СЗЗ от скотомогильников</w:t>
      </w:r>
      <w:r w:rsidRPr="00F1343E">
        <w:t xml:space="preserve"> согласно Санитарно-эпидемиологическим правилам и нормативам СанПиН 2.2.1/2.1.1.1200-03 составляет 1000 м.</w:t>
      </w:r>
    </w:p>
    <w:p w:rsidR="008A5DD3" w:rsidRPr="001F348F" w:rsidRDefault="008A5DD3" w:rsidP="00C06F98">
      <w:pPr>
        <w:spacing w:line="240" w:lineRule="auto"/>
        <w:ind w:left="851"/>
        <w:rPr>
          <w:highlight w:val="yellow"/>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1D5EB9" w:rsidRPr="001F348F" w:rsidTr="00BA0DE2">
        <w:tc>
          <w:tcPr>
            <w:tcW w:w="8611" w:type="dxa"/>
            <w:shd w:val="clear" w:color="auto" w:fill="C2D69B" w:themeFill="accent3" w:themeFillTint="99"/>
          </w:tcPr>
          <w:p w:rsidR="001D5EB9" w:rsidRPr="001F348F" w:rsidRDefault="001D5EB9" w:rsidP="006E0435">
            <w:pPr>
              <w:spacing w:line="240" w:lineRule="auto"/>
              <w:ind w:firstLine="0"/>
              <w:jc w:val="left"/>
              <w:rPr>
                <w:i/>
                <w:sz w:val="28"/>
                <w:szCs w:val="28"/>
                <w:highlight w:val="yellow"/>
              </w:rPr>
            </w:pPr>
            <w:r w:rsidRPr="00967DA8">
              <w:rPr>
                <w:i/>
                <w:sz w:val="28"/>
                <w:szCs w:val="28"/>
              </w:rPr>
              <w:lastRenderedPageBreak/>
              <w:t>8.6. Оценка размещения и использования коммунальных об</w:t>
            </w:r>
            <w:r w:rsidR="00AB0D19" w:rsidRPr="00967DA8">
              <w:rPr>
                <w:i/>
                <w:sz w:val="28"/>
                <w:szCs w:val="28"/>
              </w:rPr>
              <w:t>ъектов специального пользования</w:t>
            </w:r>
          </w:p>
        </w:tc>
      </w:tr>
    </w:tbl>
    <w:p w:rsidR="007775D6" w:rsidRDefault="007775D6" w:rsidP="00071E16">
      <w:pPr>
        <w:spacing w:line="240" w:lineRule="auto"/>
        <w:ind w:left="851"/>
        <w:rPr>
          <w:color w:val="000000"/>
        </w:rPr>
      </w:pPr>
    </w:p>
    <w:p w:rsidR="00071E16" w:rsidRPr="00224260" w:rsidRDefault="00071E16" w:rsidP="00071E16">
      <w:pPr>
        <w:spacing w:line="240" w:lineRule="auto"/>
        <w:ind w:left="851"/>
        <w:rPr>
          <w:color w:val="000000"/>
        </w:rPr>
      </w:pPr>
      <w:r>
        <w:rPr>
          <w:color w:val="000000"/>
        </w:rPr>
        <w:t xml:space="preserve">По данным материалов СТП </w:t>
      </w:r>
      <w:proofErr w:type="spellStart"/>
      <w:r>
        <w:rPr>
          <w:color w:val="000000"/>
        </w:rPr>
        <w:t>Дигорского</w:t>
      </w:r>
      <w:proofErr w:type="spellEnd"/>
      <w:r>
        <w:rPr>
          <w:color w:val="000000"/>
        </w:rPr>
        <w:t xml:space="preserve"> района н</w:t>
      </w:r>
      <w:r w:rsidRPr="00224260">
        <w:rPr>
          <w:color w:val="000000"/>
        </w:rPr>
        <w:t xml:space="preserve">а территории МО расположены </w:t>
      </w:r>
      <w:r w:rsidR="00004517">
        <w:rPr>
          <w:color w:val="000000"/>
        </w:rPr>
        <w:t>2</w:t>
      </w:r>
      <w:r w:rsidRPr="00224260">
        <w:rPr>
          <w:color w:val="000000"/>
        </w:rPr>
        <w:t xml:space="preserve"> </w:t>
      </w:r>
      <w:r w:rsidR="00AB111C">
        <w:rPr>
          <w:color w:val="000000"/>
        </w:rPr>
        <w:t xml:space="preserve">действующих </w:t>
      </w:r>
      <w:r w:rsidRPr="00224260">
        <w:rPr>
          <w:color w:val="000000"/>
        </w:rPr>
        <w:t>кладбищ</w:t>
      </w:r>
      <w:r w:rsidR="00004517">
        <w:rPr>
          <w:color w:val="000000"/>
        </w:rPr>
        <w:t>а у с. Кора–Урсдон</w:t>
      </w:r>
      <w:r>
        <w:rPr>
          <w:color w:val="000000"/>
        </w:rPr>
        <w:t xml:space="preserve"> (таблица 8.6.1).</w:t>
      </w:r>
      <w:r>
        <w:rPr>
          <w:rStyle w:val="afe"/>
          <w:color w:val="000000"/>
        </w:rPr>
        <w:footnoteReference w:id="18"/>
      </w:r>
    </w:p>
    <w:p w:rsidR="00071E16" w:rsidRDefault="00071E16" w:rsidP="00AF6537">
      <w:pPr>
        <w:spacing w:line="240" w:lineRule="auto"/>
        <w:ind w:firstLine="0"/>
        <w:jc w:val="right"/>
        <w:rPr>
          <w:b/>
          <w:color w:val="000000"/>
        </w:rPr>
      </w:pPr>
    </w:p>
    <w:p w:rsidR="00AF6537" w:rsidRPr="00AF6537" w:rsidRDefault="00AF6537" w:rsidP="00AF6537">
      <w:pPr>
        <w:spacing w:line="240" w:lineRule="auto"/>
        <w:ind w:firstLine="0"/>
        <w:jc w:val="right"/>
        <w:rPr>
          <w:b/>
          <w:color w:val="000000"/>
        </w:rPr>
      </w:pPr>
      <w:r w:rsidRPr="00AF6537">
        <w:rPr>
          <w:b/>
          <w:color w:val="000000"/>
        </w:rPr>
        <w:t>Таблица 8.6.1</w:t>
      </w:r>
    </w:p>
    <w:p w:rsidR="00AF6537" w:rsidRPr="00AF6537" w:rsidRDefault="00AF6537" w:rsidP="00AF6537">
      <w:pPr>
        <w:spacing w:line="240" w:lineRule="auto"/>
        <w:ind w:firstLine="0"/>
        <w:jc w:val="center"/>
        <w:rPr>
          <w:b/>
        </w:rPr>
      </w:pPr>
      <w:r w:rsidRPr="00AF6537">
        <w:rPr>
          <w:b/>
        </w:rPr>
        <w:t xml:space="preserve">Объекты специального пользования на территории </w:t>
      </w:r>
      <w:r w:rsidR="00004517">
        <w:rPr>
          <w:b/>
        </w:rPr>
        <w:t>Кора–</w:t>
      </w:r>
      <w:proofErr w:type="spellStart"/>
      <w:r w:rsidR="00004517">
        <w:rPr>
          <w:b/>
        </w:rPr>
        <w:t>Урсдонского</w:t>
      </w:r>
      <w:proofErr w:type="spellEnd"/>
      <w:r w:rsidR="00071E16">
        <w:rPr>
          <w:b/>
        </w:rPr>
        <w:t xml:space="preserve"> СП</w:t>
      </w:r>
    </w:p>
    <w:tbl>
      <w:tblPr>
        <w:tblStyle w:val="a3"/>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26"/>
        <w:gridCol w:w="3977"/>
        <w:gridCol w:w="2533"/>
        <w:gridCol w:w="2534"/>
      </w:tblGrid>
      <w:tr w:rsidR="00E44EFA" w:rsidTr="0089350D">
        <w:tc>
          <w:tcPr>
            <w:tcW w:w="526" w:type="dxa"/>
            <w:shd w:val="clear" w:color="auto" w:fill="EAF1DD" w:themeFill="accent3" w:themeFillTint="33"/>
            <w:vAlign w:val="center"/>
          </w:tcPr>
          <w:p w:rsidR="00E44EFA" w:rsidRPr="00071E16" w:rsidRDefault="00E44EFA" w:rsidP="00C41805">
            <w:pPr>
              <w:spacing w:line="240" w:lineRule="auto"/>
              <w:ind w:firstLine="0"/>
              <w:jc w:val="center"/>
              <w:rPr>
                <w:b/>
              </w:rPr>
            </w:pPr>
            <w:r w:rsidRPr="00071E16">
              <w:rPr>
                <w:b/>
              </w:rPr>
              <w:t>№</w:t>
            </w:r>
          </w:p>
          <w:p w:rsidR="00E44EFA" w:rsidRPr="00071E16" w:rsidRDefault="00E44EFA" w:rsidP="00C41805">
            <w:pPr>
              <w:spacing w:line="240" w:lineRule="auto"/>
              <w:ind w:firstLine="0"/>
              <w:jc w:val="center"/>
              <w:rPr>
                <w:b/>
              </w:rPr>
            </w:pPr>
            <w:r w:rsidRPr="00071E16">
              <w:rPr>
                <w:b/>
              </w:rPr>
              <w:t>п/п</w:t>
            </w:r>
          </w:p>
        </w:tc>
        <w:tc>
          <w:tcPr>
            <w:tcW w:w="3977" w:type="dxa"/>
            <w:shd w:val="clear" w:color="auto" w:fill="EAF1DD" w:themeFill="accent3" w:themeFillTint="33"/>
            <w:vAlign w:val="center"/>
          </w:tcPr>
          <w:p w:rsidR="00E44EFA" w:rsidRPr="00071E16" w:rsidRDefault="00E44EFA" w:rsidP="00C41805">
            <w:pPr>
              <w:spacing w:line="240" w:lineRule="auto"/>
              <w:ind w:firstLine="0"/>
              <w:jc w:val="center"/>
              <w:rPr>
                <w:b/>
              </w:rPr>
            </w:pPr>
            <w:r>
              <w:rPr>
                <w:b/>
              </w:rPr>
              <w:t>Местоположение</w:t>
            </w:r>
          </w:p>
        </w:tc>
        <w:tc>
          <w:tcPr>
            <w:tcW w:w="2533" w:type="dxa"/>
            <w:shd w:val="clear" w:color="auto" w:fill="EAF1DD" w:themeFill="accent3" w:themeFillTint="33"/>
            <w:vAlign w:val="center"/>
          </w:tcPr>
          <w:p w:rsidR="00E44EFA" w:rsidRPr="00071E16" w:rsidRDefault="00E44EFA" w:rsidP="00C41805">
            <w:pPr>
              <w:spacing w:line="240" w:lineRule="auto"/>
              <w:ind w:firstLine="0"/>
              <w:jc w:val="center"/>
              <w:rPr>
                <w:b/>
              </w:rPr>
            </w:pPr>
            <w:r>
              <w:rPr>
                <w:b/>
              </w:rPr>
              <w:t>Площадь земельного участка</w:t>
            </w:r>
            <w:r w:rsidR="001179F3">
              <w:rPr>
                <w:b/>
              </w:rPr>
              <w:t>, га</w:t>
            </w:r>
          </w:p>
        </w:tc>
        <w:tc>
          <w:tcPr>
            <w:tcW w:w="2534" w:type="dxa"/>
            <w:shd w:val="clear" w:color="auto" w:fill="EAF1DD" w:themeFill="accent3" w:themeFillTint="33"/>
            <w:vAlign w:val="center"/>
          </w:tcPr>
          <w:p w:rsidR="00E44EFA" w:rsidRPr="00071E16" w:rsidRDefault="00C41805" w:rsidP="00C41805">
            <w:pPr>
              <w:spacing w:line="240" w:lineRule="auto"/>
              <w:ind w:firstLine="0"/>
              <w:jc w:val="center"/>
              <w:rPr>
                <w:b/>
              </w:rPr>
            </w:pPr>
            <w:r>
              <w:rPr>
                <w:b/>
              </w:rPr>
              <w:t>Примечание</w:t>
            </w:r>
          </w:p>
        </w:tc>
      </w:tr>
      <w:tr w:rsidR="00AB111C" w:rsidTr="0089350D">
        <w:tc>
          <w:tcPr>
            <w:tcW w:w="526" w:type="dxa"/>
          </w:tcPr>
          <w:p w:rsidR="00AB111C" w:rsidRDefault="00AB111C" w:rsidP="00F409EA">
            <w:pPr>
              <w:spacing w:line="240" w:lineRule="auto"/>
              <w:ind w:firstLine="0"/>
              <w:jc w:val="center"/>
            </w:pPr>
            <w:r>
              <w:t>1</w:t>
            </w:r>
          </w:p>
        </w:tc>
        <w:tc>
          <w:tcPr>
            <w:tcW w:w="3977" w:type="dxa"/>
          </w:tcPr>
          <w:p w:rsidR="00AB111C" w:rsidRPr="007147D0" w:rsidRDefault="00AB111C" w:rsidP="00AB111C">
            <w:pPr>
              <w:spacing w:line="240" w:lineRule="auto"/>
              <w:ind w:firstLine="0"/>
            </w:pPr>
            <w:r w:rsidRPr="007147D0">
              <w:t>с. Кора-Урсдон, центр села</w:t>
            </w:r>
          </w:p>
        </w:tc>
        <w:tc>
          <w:tcPr>
            <w:tcW w:w="2533" w:type="dxa"/>
          </w:tcPr>
          <w:p w:rsidR="00AB111C" w:rsidRPr="007147D0" w:rsidRDefault="00AB111C" w:rsidP="00AB111C">
            <w:pPr>
              <w:spacing w:line="240" w:lineRule="auto"/>
              <w:ind w:firstLine="0"/>
              <w:jc w:val="center"/>
            </w:pPr>
            <w:r w:rsidRPr="007147D0">
              <w:t>2,0</w:t>
            </w:r>
          </w:p>
        </w:tc>
        <w:tc>
          <w:tcPr>
            <w:tcW w:w="2534" w:type="dxa"/>
          </w:tcPr>
          <w:p w:rsidR="00AB111C" w:rsidRDefault="00AB111C" w:rsidP="00AB111C">
            <w:pPr>
              <w:spacing w:line="240" w:lineRule="auto"/>
              <w:ind w:firstLine="0"/>
              <w:jc w:val="center"/>
            </w:pPr>
            <w:r>
              <w:t>Закрыто в 1986 г.</w:t>
            </w:r>
          </w:p>
        </w:tc>
      </w:tr>
      <w:tr w:rsidR="00AB111C" w:rsidTr="0089350D">
        <w:tc>
          <w:tcPr>
            <w:tcW w:w="526" w:type="dxa"/>
          </w:tcPr>
          <w:p w:rsidR="00AB111C" w:rsidRDefault="00AB111C" w:rsidP="00F409EA">
            <w:pPr>
              <w:spacing w:line="240" w:lineRule="auto"/>
              <w:ind w:firstLine="0"/>
              <w:jc w:val="center"/>
            </w:pPr>
            <w:r>
              <w:t>2</w:t>
            </w:r>
          </w:p>
        </w:tc>
        <w:tc>
          <w:tcPr>
            <w:tcW w:w="3977" w:type="dxa"/>
          </w:tcPr>
          <w:p w:rsidR="00AB111C" w:rsidRPr="007147D0" w:rsidRDefault="00AB111C" w:rsidP="00AB111C">
            <w:pPr>
              <w:spacing w:line="240" w:lineRule="auto"/>
              <w:ind w:firstLine="0"/>
            </w:pPr>
            <w:r w:rsidRPr="007147D0">
              <w:t>с. Кора-Урсдон, северная окраина села</w:t>
            </w:r>
          </w:p>
        </w:tc>
        <w:tc>
          <w:tcPr>
            <w:tcW w:w="2533" w:type="dxa"/>
          </w:tcPr>
          <w:p w:rsidR="00AB111C" w:rsidRPr="007147D0" w:rsidRDefault="00AB111C" w:rsidP="00AB111C">
            <w:pPr>
              <w:spacing w:line="240" w:lineRule="auto"/>
              <w:ind w:firstLine="0"/>
              <w:jc w:val="center"/>
            </w:pPr>
            <w:r w:rsidRPr="007147D0">
              <w:t>5,0</w:t>
            </w:r>
          </w:p>
        </w:tc>
        <w:tc>
          <w:tcPr>
            <w:tcW w:w="2534" w:type="dxa"/>
          </w:tcPr>
          <w:p w:rsidR="00AB111C" w:rsidRDefault="00AB111C" w:rsidP="00AB111C">
            <w:pPr>
              <w:spacing w:line="240" w:lineRule="auto"/>
              <w:ind w:firstLine="0"/>
              <w:jc w:val="center"/>
            </w:pPr>
          </w:p>
        </w:tc>
      </w:tr>
      <w:tr w:rsidR="00AB111C" w:rsidTr="0089350D">
        <w:tc>
          <w:tcPr>
            <w:tcW w:w="526" w:type="dxa"/>
          </w:tcPr>
          <w:p w:rsidR="00AB111C" w:rsidRDefault="00AB111C" w:rsidP="00F409EA">
            <w:pPr>
              <w:spacing w:line="240" w:lineRule="auto"/>
              <w:ind w:firstLine="0"/>
              <w:jc w:val="center"/>
            </w:pPr>
            <w:r>
              <w:t>3</w:t>
            </w:r>
          </w:p>
        </w:tc>
        <w:tc>
          <w:tcPr>
            <w:tcW w:w="3977" w:type="dxa"/>
          </w:tcPr>
          <w:p w:rsidR="00AB111C" w:rsidRPr="007147D0" w:rsidRDefault="00AB111C" w:rsidP="00AB111C">
            <w:pPr>
              <w:spacing w:line="240" w:lineRule="auto"/>
              <w:ind w:firstLine="0"/>
            </w:pPr>
            <w:r w:rsidRPr="007147D0">
              <w:t>с. Кора-Урсдон, западная сторона</w:t>
            </w:r>
          </w:p>
        </w:tc>
        <w:tc>
          <w:tcPr>
            <w:tcW w:w="2533" w:type="dxa"/>
          </w:tcPr>
          <w:p w:rsidR="00AB111C" w:rsidRDefault="00AB111C" w:rsidP="00AB111C">
            <w:pPr>
              <w:spacing w:line="240" w:lineRule="auto"/>
              <w:ind w:firstLine="0"/>
              <w:jc w:val="center"/>
            </w:pPr>
            <w:r w:rsidRPr="007147D0">
              <w:t>4,0</w:t>
            </w:r>
          </w:p>
        </w:tc>
        <w:tc>
          <w:tcPr>
            <w:tcW w:w="2534" w:type="dxa"/>
          </w:tcPr>
          <w:p w:rsidR="00AB111C" w:rsidRDefault="00AB111C" w:rsidP="00AB111C">
            <w:pPr>
              <w:spacing w:line="240" w:lineRule="auto"/>
              <w:ind w:firstLine="0"/>
              <w:jc w:val="center"/>
            </w:pPr>
          </w:p>
        </w:tc>
      </w:tr>
    </w:tbl>
    <w:p w:rsidR="001179F3" w:rsidRDefault="001179F3" w:rsidP="00081CA2">
      <w:pPr>
        <w:spacing w:line="240" w:lineRule="auto"/>
        <w:ind w:left="851"/>
        <w:rPr>
          <w:bCs/>
        </w:rPr>
      </w:pPr>
    </w:p>
    <w:p w:rsidR="007775D6" w:rsidRDefault="007775D6" w:rsidP="00081CA2">
      <w:pPr>
        <w:spacing w:line="240" w:lineRule="auto"/>
        <w:ind w:left="851"/>
        <w:rPr>
          <w:bCs/>
        </w:rPr>
      </w:pPr>
      <w:r>
        <w:rPr>
          <w:bCs/>
        </w:rPr>
        <w:t>В пределах санитарно-защитных зон существующих кладбищ располагаются участки жилой застройки.</w:t>
      </w:r>
    </w:p>
    <w:p w:rsidR="007775D6" w:rsidRDefault="007775D6" w:rsidP="00081CA2">
      <w:pPr>
        <w:spacing w:line="240" w:lineRule="auto"/>
        <w:ind w:left="851"/>
        <w:rPr>
          <w:bCs/>
        </w:rPr>
      </w:pPr>
    </w:p>
    <w:p w:rsidR="0089350D" w:rsidRDefault="0089350D" w:rsidP="0089350D">
      <w:pPr>
        <w:spacing w:line="240" w:lineRule="auto"/>
        <w:ind w:firstLine="0"/>
        <w:rPr>
          <w:bCs/>
        </w:rPr>
      </w:pPr>
      <w:r>
        <w:rPr>
          <w:bCs/>
          <w:noProof/>
        </w:rPr>
        <w:drawing>
          <wp:inline distT="0" distB="0" distL="0" distR="0">
            <wp:extent cx="5609230" cy="505359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09509" cy="5053850"/>
                    </a:xfrm>
                    <a:prstGeom prst="rect">
                      <a:avLst/>
                    </a:prstGeom>
                    <a:noFill/>
                    <a:ln>
                      <a:noFill/>
                    </a:ln>
                  </pic:spPr>
                </pic:pic>
              </a:graphicData>
            </a:graphic>
          </wp:inline>
        </w:drawing>
      </w:r>
    </w:p>
    <w:p w:rsidR="0089350D" w:rsidRPr="007775D6" w:rsidRDefault="0089350D" w:rsidP="007775D6">
      <w:pPr>
        <w:spacing w:line="240" w:lineRule="auto"/>
        <w:ind w:firstLine="0"/>
        <w:jc w:val="center"/>
        <w:rPr>
          <w:b/>
          <w:bCs/>
        </w:rPr>
      </w:pPr>
      <w:r w:rsidRPr="007775D6">
        <w:rPr>
          <w:b/>
          <w:bCs/>
        </w:rPr>
        <w:t xml:space="preserve">Рис. 8.6.1 </w:t>
      </w:r>
      <w:r w:rsidR="007775D6" w:rsidRPr="007775D6">
        <w:rPr>
          <w:b/>
          <w:bCs/>
        </w:rPr>
        <w:t>Санитарно-защитная зона кладбища в</w:t>
      </w:r>
      <w:r w:rsidR="007775D6">
        <w:rPr>
          <w:b/>
          <w:bCs/>
        </w:rPr>
        <w:t xml:space="preserve"> центральной части с. Кора–Урсдон</w:t>
      </w:r>
      <w:r w:rsidR="00965912">
        <w:rPr>
          <w:rStyle w:val="afe"/>
          <w:b/>
          <w:bCs/>
        </w:rPr>
        <w:footnoteReference w:id="19"/>
      </w:r>
    </w:p>
    <w:p w:rsidR="007775D6" w:rsidRDefault="007775D6" w:rsidP="007775D6">
      <w:pPr>
        <w:spacing w:line="240" w:lineRule="auto"/>
        <w:ind w:firstLine="0"/>
        <w:rPr>
          <w:bCs/>
        </w:rPr>
      </w:pPr>
    </w:p>
    <w:p w:rsidR="007775D6" w:rsidRDefault="007775D6" w:rsidP="007775D6">
      <w:pPr>
        <w:spacing w:line="240" w:lineRule="auto"/>
        <w:ind w:firstLine="0"/>
        <w:jc w:val="center"/>
        <w:rPr>
          <w:bCs/>
        </w:rPr>
      </w:pPr>
      <w:r>
        <w:rPr>
          <w:bCs/>
          <w:noProof/>
        </w:rPr>
        <w:lastRenderedPageBreak/>
        <w:drawing>
          <wp:inline distT="0" distB="0" distL="0" distR="0">
            <wp:extent cx="5472752" cy="5270927"/>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72892" cy="5271062"/>
                    </a:xfrm>
                    <a:prstGeom prst="rect">
                      <a:avLst/>
                    </a:prstGeom>
                    <a:noFill/>
                    <a:ln>
                      <a:noFill/>
                    </a:ln>
                  </pic:spPr>
                </pic:pic>
              </a:graphicData>
            </a:graphic>
          </wp:inline>
        </w:drawing>
      </w:r>
    </w:p>
    <w:p w:rsidR="007775D6" w:rsidRPr="007775D6" w:rsidRDefault="007775D6" w:rsidP="007775D6">
      <w:pPr>
        <w:spacing w:line="240" w:lineRule="auto"/>
        <w:ind w:firstLine="0"/>
        <w:jc w:val="center"/>
        <w:rPr>
          <w:b/>
          <w:bCs/>
        </w:rPr>
      </w:pPr>
      <w:r w:rsidRPr="007775D6">
        <w:rPr>
          <w:b/>
          <w:bCs/>
        </w:rPr>
        <w:t>Рис. 8.6.2. Санитарно-защитная зона кладбища в северной части с. Кора–Урсдон</w:t>
      </w:r>
    </w:p>
    <w:p w:rsidR="007775D6" w:rsidRDefault="007775D6" w:rsidP="00081CA2">
      <w:pPr>
        <w:spacing w:line="240" w:lineRule="auto"/>
        <w:ind w:left="851"/>
        <w:rPr>
          <w:bCs/>
        </w:rPr>
      </w:pPr>
    </w:p>
    <w:p w:rsidR="00071E16" w:rsidRPr="00C41805" w:rsidRDefault="00071E16" w:rsidP="00081CA2">
      <w:pPr>
        <w:spacing w:line="240" w:lineRule="auto"/>
        <w:ind w:left="851"/>
        <w:rPr>
          <w:bCs/>
        </w:rPr>
      </w:pPr>
      <w:r w:rsidRPr="00C60044">
        <w:rPr>
          <w:bCs/>
        </w:rPr>
        <w:t xml:space="preserve">В соответствии со СП 42.13330.2011, нормативный размер земельного участка, отводимого </w:t>
      </w:r>
      <w:r w:rsidRPr="00C41805">
        <w:rPr>
          <w:bCs/>
        </w:rPr>
        <w:t>под традиционное захоронение, составляет 0,24 га на 1000 чел. населения. Необходимая нормативная обеспеченность составля</w:t>
      </w:r>
      <w:r w:rsidR="00C41805" w:rsidRPr="00C41805">
        <w:rPr>
          <w:bCs/>
        </w:rPr>
        <w:t>ет</w:t>
      </w:r>
      <w:r w:rsidRPr="00C41805">
        <w:rPr>
          <w:bCs/>
        </w:rPr>
        <w:t xml:space="preserve"> </w:t>
      </w:r>
      <w:r w:rsidR="00C41805" w:rsidRPr="00C41805">
        <w:rPr>
          <w:bCs/>
        </w:rPr>
        <w:t>0,3</w:t>
      </w:r>
      <w:r w:rsidRPr="00C41805">
        <w:rPr>
          <w:bCs/>
        </w:rPr>
        <w:t xml:space="preserve"> га.</w:t>
      </w:r>
      <w:r w:rsidR="00C41805" w:rsidRPr="00C41805">
        <w:rPr>
          <w:bCs/>
        </w:rPr>
        <w:t xml:space="preserve"> </w:t>
      </w:r>
      <w:r w:rsidR="00C41805" w:rsidRPr="00C41805">
        <w:t>Перспективные площади кладбищ необходимо рассчитывать по данным нормативам с учетом фактической численности населения МО.</w:t>
      </w:r>
    </w:p>
    <w:p w:rsidR="00071E16" w:rsidRPr="00224260" w:rsidRDefault="00071E16" w:rsidP="00081CA2">
      <w:pPr>
        <w:spacing w:line="240" w:lineRule="auto"/>
        <w:ind w:left="851"/>
        <w:rPr>
          <w:bCs/>
        </w:rPr>
      </w:pPr>
      <w:r w:rsidRPr="00CA681F">
        <w:rPr>
          <w:bCs/>
        </w:rPr>
        <w:t xml:space="preserve">Согласно СанПиН 2.2.1/2.1.1.1200-03 «Санитарно-защитные зоны и санитарная </w:t>
      </w:r>
      <w:r w:rsidRPr="00224260">
        <w:rPr>
          <w:bCs/>
        </w:rPr>
        <w:t>классификация предприятий, сооружений и иных объектов», размер СЗЗ для сельских и закрытых кладбищ составляет 50 м (раздел, класс V, п.7.), для кладбищ площадью равной и менее 10 га – 100 м, 10-20 га – 300 м.</w:t>
      </w:r>
    </w:p>
    <w:p w:rsidR="001D5EB9" w:rsidRPr="00AB1827" w:rsidRDefault="001D5EB9" w:rsidP="00081CA2">
      <w:pPr>
        <w:spacing w:line="240" w:lineRule="auto"/>
        <w:ind w:left="851"/>
        <w:rPr>
          <w:color w:val="000000"/>
        </w:rPr>
      </w:pPr>
      <w:r w:rsidRPr="00CA681F">
        <w:rPr>
          <w:color w:val="000000"/>
        </w:rPr>
        <w:t>При устройстве новых участков кладбищ необходимо руководствоваться требованиями СанПиН 2.1.1279-03 «Гигиенические требования к размещению, устройству и содержанию кладбищ, зданий и сооружений похоронного назначения» и «Инструкции о порядке похорон и содержании кладбищ в Российской</w:t>
      </w:r>
      <w:r w:rsidRPr="00967DA8">
        <w:rPr>
          <w:color w:val="000000"/>
        </w:rPr>
        <w:t xml:space="preserve"> Федерации», МДС 13-2.2000, Водным кодексом РФ.</w:t>
      </w:r>
    </w:p>
    <w:p w:rsidR="001D5EB9" w:rsidRDefault="001D5EB9" w:rsidP="00D462F6">
      <w:pPr>
        <w:spacing w:line="240" w:lineRule="auto"/>
        <w:ind w:left="851"/>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665E2A" w:rsidTr="00672411">
        <w:tc>
          <w:tcPr>
            <w:tcW w:w="8611" w:type="dxa"/>
            <w:shd w:val="clear" w:color="auto" w:fill="C2D69B" w:themeFill="accent3" w:themeFillTint="99"/>
          </w:tcPr>
          <w:p w:rsidR="00665E2A" w:rsidRPr="00665E2A" w:rsidRDefault="00665E2A" w:rsidP="00D462F6">
            <w:pPr>
              <w:spacing w:line="240" w:lineRule="auto"/>
              <w:ind w:firstLine="0"/>
              <w:rPr>
                <w:i/>
                <w:sz w:val="28"/>
                <w:szCs w:val="28"/>
              </w:rPr>
            </w:pPr>
            <w:r w:rsidRPr="00665E2A">
              <w:rPr>
                <w:i/>
                <w:sz w:val="28"/>
                <w:szCs w:val="28"/>
              </w:rPr>
              <w:t>8.</w:t>
            </w:r>
            <w:r w:rsidR="001D5EB9">
              <w:rPr>
                <w:i/>
                <w:sz w:val="28"/>
                <w:szCs w:val="28"/>
              </w:rPr>
              <w:t>7</w:t>
            </w:r>
            <w:r w:rsidRPr="00665E2A">
              <w:rPr>
                <w:i/>
                <w:sz w:val="28"/>
                <w:szCs w:val="28"/>
              </w:rPr>
              <w:t xml:space="preserve">. Особо </w:t>
            </w:r>
            <w:r w:rsidR="00AB0D19">
              <w:rPr>
                <w:i/>
                <w:sz w:val="28"/>
                <w:szCs w:val="28"/>
              </w:rPr>
              <w:t>охраняемые природные территории</w:t>
            </w:r>
          </w:p>
        </w:tc>
      </w:tr>
    </w:tbl>
    <w:p w:rsidR="00665E2A" w:rsidRDefault="00665E2A" w:rsidP="00D462F6">
      <w:pPr>
        <w:spacing w:line="240" w:lineRule="auto"/>
        <w:ind w:left="851"/>
      </w:pPr>
    </w:p>
    <w:p w:rsidR="00E4497A" w:rsidRPr="00461F26" w:rsidRDefault="00E4497A" w:rsidP="00D462F6">
      <w:pPr>
        <w:spacing w:line="240" w:lineRule="auto"/>
        <w:ind w:left="851"/>
      </w:pPr>
      <w:r w:rsidRPr="00461F26">
        <w:t xml:space="preserve">Особо охраняемые природные территории – участки земной поверхности, водной поверхности и воздушного пространства над ними, где располагаются природные </w:t>
      </w:r>
      <w:r w:rsidRPr="00461F26">
        <w:lastRenderedPageBreak/>
        <w:t>комплексы и объекты, которые имеют особое природоохранное, научное, культурное, эстетическое, рекреационное и оздоровительное значение, изъятые решениями органов государственной власти полностью или частично из хозяйственного использования и для которых установлен режим особой охраны, относящиеся к объектам общенационального достояния</w:t>
      </w:r>
      <w:r w:rsidR="00461F26" w:rsidRPr="00461F26">
        <w:t>.</w:t>
      </w:r>
    </w:p>
    <w:p w:rsidR="00D75E97" w:rsidRPr="00461F26" w:rsidRDefault="00461F26" w:rsidP="00D462F6">
      <w:pPr>
        <w:spacing w:line="240" w:lineRule="auto"/>
        <w:ind w:left="851"/>
      </w:pPr>
      <w:r w:rsidRPr="00461F26">
        <w:t>На территории планируемого МО расположены 4 ООПТ регионального уровня: 3 памятника природы</w:t>
      </w:r>
      <w:r w:rsidR="00CA2B0F">
        <w:rPr>
          <w:rStyle w:val="afe"/>
        </w:rPr>
        <w:footnoteReference w:id="20"/>
      </w:r>
      <w:r w:rsidRPr="00461F26">
        <w:t xml:space="preserve"> и часть территории располагается на территории регионального заказника «</w:t>
      </w:r>
      <w:proofErr w:type="spellStart"/>
      <w:r w:rsidRPr="00461F26">
        <w:t>Турмонский</w:t>
      </w:r>
      <w:proofErr w:type="spellEnd"/>
      <w:r w:rsidRPr="00461F26">
        <w:t xml:space="preserve">». </w:t>
      </w:r>
      <w:r w:rsidR="00D75E97" w:rsidRPr="00461F26">
        <w:t>ООПТ федерального уровня отсутствуют.</w:t>
      </w:r>
    </w:p>
    <w:p w:rsidR="00461F26" w:rsidRDefault="00E368DD" w:rsidP="00D462F6">
      <w:pPr>
        <w:spacing w:line="240" w:lineRule="auto"/>
        <w:ind w:left="851"/>
        <w:rPr>
          <w:highlight w:val="yellow"/>
        </w:rPr>
      </w:pPr>
      <w:r w:rsidRPr="00E368DD">
        <w:rPr>
          <w:b/>
        </w:rPr>
        <w:t>Региональный государственный природный зоологический заказник «</w:t>
      </w:r>
      <w:proofErr w:type="spellStart"/>
      <w:r w:rsidRPr="00E368DD">
        <w:rPr>
          <w:b/>
        </w:rPr>
        <w:t>Турмонский</w:t>
      </w:r>
      <w:proofErr w:type="spellEnd"/>
      <w:r w:rsidRPr="00E368DD">
        <w:rPr>
          <w:b/>
        </w:rPr>
        <w:t>»</w:t>
      </w:r>
      <w:r>
        <w:t xml:space="preserve"> образован в 2006 году. Современные границы заказника, режим функционирования и охраны определены в соответствии с П</w:t>
      </w:r>
      <w:r w:rsidRPr="00E368DD">
        <w:t>остановление</w:t>
      </w:r>
      <w:r>
        <w:t>м</w:t>
      </w:r>
      <w:r w:rsidRPr="00E368DD">
        <w:t xml:space="preserve"> </w:t>
      </w:r>
      <w:r>
        <w:t>П</w:t>
      </w:r>
      <w:r w:rsidRPr="00E368DD">
        <w:t>равительств</w:t>
      </w:r>
      <w:r>
        <w:t>а Р</w:t>
      </w:r>
      <w:r w:rsidRPr="00E368DD">
        <w:t xml:space="preserve">еспублики </w:t>
      </w:r>
      <w:r>
        <w:t>С</w:t>
      </w:r>
      <w:r w:rsidRPr="00E368DD">
        <w:t xml:space="preserve">еверная </w:t>
      </w:r>
      <w:r>
        <w:t>О</w:t>
      </w:r>
      <w:r w:rsidRPr="00E368DD">
        <w:t>сетия-</w:t>
      </w:r>
      <w:r>
        <w:t>А</w:t>
      </w:r>
      <w:r w:rsidRPr="00E368DD">
        <w:t xml:space="preserve">лания от 22.09.2006 г. </w:t>
      </w:r>
      <w:r>
        <w:t>№</w:t>
      </w:r>
      <w:r w:rsidRPr="00E368DD">
        <w:t xml:space="preserve">221 </w:t>
      </w:r>
      <w:r>
        <w:t>«О</w:t>
      </w:r>
      <w:r w:rsidRPr="00E368DD">
        <w:t xml:space="preserve"> государственных природных заказниках регионального значения и закреплении охотничьего фонда общего пользования</w:t>
      </w:r>
      <w:r>
        <w:t>»</w:t>
      </w:r>
      <w:r w:rsidRPr="00E368DD">
        <w:t xml:space="preserve"> (в ред. </w:t>
      </w:r>
      <w:r>
        <w:t>П</w:t>
      </w:r>
      <w:r w:rsidRPr="00E368DD">
        <w:t xml:space="preserve">остановления </w:t>
      </w:r>
      <w:r>
        <w:t>П</w:t>
      </w:r>
      <w:r w:rsidRPr="00E368DD">
        <w:t xml:space="preserve">равительства </w:t>
      </w:r>
      <w:r>
        <w:t>РСО–А</w:t>
      </w:r>
      <w:r w:rsidRPr="00E368DD">
        <w:t xml:space="preserve"> от 22.03.2010 </w:t>
      </w:r>
      <w:r>
        <w:t>№</w:t>
      </w:r>
      <w:r w:rsidRPr="00E368DD">
        <w:t>82)</w:t>
      </w:r>
      <w:r>
        <w:t>.</w:t>
      </w:r>
    </w:p>
    <w:p w:rsidR="00E368DD" w:rsidRDefault="00E368DD" w:rsidP="00E368DD">
      <w:pPr>
        <w:spacing w:line="240" w:lineRule="auto"/>
        <w:ind w:left="851"/>
      </w:pPr>
      <w:r>
        <w:t>Общая площадь ООПТ: 12 600,0 га</w:t>
      </w:r>
    </w:p>
    <w:p w:rsidR="00E368DD" w:rsidRDefault="00E368DD" w:rsidP="00E368DD">
      <w:pPr>
        <w:spacing w:line="240" w:lineRule="auto"/>
        <w:ind w:left="851"/>
      </w:pPr>
      <w:r>
        <w:t>Площадь земельных участков, включенных в границы ООПТ без изъятия из хозяйственного использования: 12 600,0 га</w:t>
      </w:r>
    </w:p>
    <w:p w:rsidR="00E368DD" w:rsidRDefault="00E368DD" w:rsidP="00E368DD">
      <w:pPr>
        <w:spacing w:line="240" w:lineRule="auto"/>
        <w:ind w:left="851"/>
      </w:pPr>
      <w:r>
        <w:t>Обоснование создания ООПТ и ее значимость: Образован с целью сохранения, воспроизводства и восстановления компонентов природы и поддержания общего экологического баланса.</w:t>
      </w:r>
    </w:p>
    <w:p w:rsidR="00E368DD" w:rsidRDefault="00E368DD" w:rsidP="00E368DD">
      <w:pPr>
        <w:spacing w:line="240" w:lineRule="auto"/>
        <w:ind w:left="851"/>
        <w:rPr>
          <w:highlight w:val="yellow"/>
        </w:rPr>
      </w:pPr>
      <w:r>
        <w:t xml:space="preserve">Перечень основных объектов охраны: кабан, медведь, косуля, </w:t>
      </w:r>
      <w:proofErr w:type="spellStart"/>
      <w:r>
        <w:t>сернa</w:t>
      </w:r>
      <w:proofErr w:type="spellEnd"/>
      <w:r>
        <w:t>, куница, кавказский благородный олень.</w:t>
      </w:r>
    </w:p>
    <w:p w:rsidR="00E368DD" w:rsidRDefault="00583A9B" w:rsidP="00D462F6">
      <w:pPr>
        <w:spacing w:line="240" w:lineRule="auto"/>
        <w:ind w:left="851"/>
        <w:rPr>
          <w:highlight w:val="yellow"/>
        </w:rPr>
      </w:pPr>
      <w:r w:rsidRPr="00583A9B">
        <w:t>Описание границ</w:t>
      </w:r>
      <w:r w:rsidR="000B384C">
        <w:t xml:space="preserve"> заказника</w:t>
      </w:r>
      <w:r w:rsidRPr="00583A9B">
        <w:t xml:space="preserve">: От села Кора-Урсдон вверх по реке </w:t>
      </w:r>
      <w:proofErr w:type="spellStart"/>
      <w:r w:rsidRPr="00583A9B">
        <w:t>Саурдон</w:t>
      </w:r>
      <w:proofErr w:type="spellEnd"/>
      <w:r w:rsidRPr="00583A9B">
        <w:t xml:space="preserve"> до впадения в нее р</w:t>
      </w:r>
      <w:r w:rsidR="00C60044">
        <w:t>еки</w:t>
      </w:r>
      <w:r w:rsidRPr="00583A9B">
        <w:t xml:space="preserve"> </w:t>
      </w:r>
      <w:proofErr w:type="spellStart"/>
      <w:r w:rsidRPr="00583A9B">
        <w:t>Мастидон</w:t>
      </w:r>
      <w:proofErr w:type="spellEnd"/>
      <w:r w:rsidRPr="00583A9B">
        <w:t xml:space="preserve">, по ней на юг до ее истоков у урочища </w:t>
      </w:r>
      <w:proofErr w:type="spellStart"/>
      <w:r w:rsidRPr="00583A9B">
        <w:t>Ластыта</w:t>
      </w:r>
      <w:proofErr w:type="spellEnd"/>
      <w:r w:rsidRPr="00583A9B">
        <w:t xml:space="preserve">, до начала каньона в урочище </w:t>
      </w:r>
      <w:proofErr w:type="spellStart"/>
      <w:r w:rsidRPr="00583A9B">
        <w:t>Ахсинцаг</w:t>
      </w:r>
      <w:proofErr w:type="spellEnd"/>
      <w:r w:rsidRPr="00583A9B">
        <w:t xml:space="preserve">, далее до гребня Скалистого хребта, по нему на запад до тропы на села </w:t>
      </w:r>
      <w:proofErr w:type="spellStart"/>
      <w:r w:rsidRPr="00583A9B">
        <w:t>Задалеск</w:t>
      </w:r>
      <w:proofErr w:type="spellEnd"/>
      <w:r w:rsidRPr="00583A9B">
        <w:t xml:space="preserve"> и на север по этой тропе до Водораздельного хребта между </w:t>
      </w:r>
      <w:proofErr w:type="spellStart"/>
      <w:r w:rsidRPr="00583A9B">
        <w:t>Дигорским</w:t>
      </w:r>
      <w:proofErr w:type="spellEnd"/>
      <w:r w:rsidRPr="00583A9B">
        <w:t xml:space="preserve"> и </w:t>
      </w:r>
      <w:proofErr w:type="spellStart"/>
      <w:r w:rsidRPr="00583A9B">
        <w:t>Ирафским</w:t>
      </w:r>
      <w:proofErr w:type="spellEnd"/>
      <w:r w:rsidRPr="00583A9B">
        <w:t xml:space="preserve"> районами до г. </w:t>
      </w:r>
      <w:proofErr w:type="spellStart"/>
      <w:r w:rsidRPr="00583A9B">
        <w:t>Арторги</w:t>
      </w:r>
      <w:proofErr w:type="spellEnd"/>
      <w:r w:rsidRPr="00583A9B">
        <w:t xml:space="preserve"> в урочище </w:t>
      </w:r>
      <w:proofErr w:type="spellStart"/>
      <w:r w:rsidRPr="00583A9B">
        <w:t>Сурх</w:t>
      </w:r>
      <w:proofErr w:type="spellEnd"/>
      <w:r w:rsidRPr="00583A9B">
        <w:t xml:space="preserve"> на восток по хребту до урочища </w:t>
      </w:r>
      <w:proofErr w:type="spellStart"/>
      <w:r w:rsidRPr="00583A9B">
        <w:t>Кул-Ардуз</w:t>
      </w:r>
      <w:proofErr w:type="spellEnd"/>
      <w:r w:rsidRPr="00583A9B">
        <w:t xml:space="preserve"> и по хребту на северо-восток до исходной точки села Кора-Урсдон.</w:t>
      </w:r>
    </w:p>
    <w:p w:rsidR="00024047" w:rsidRDefault="00024047" w:rsidP="00024047">
      <w:pPr>
        <w:spacing w:line="240" w:lineRule="auto"/>
        <w:ind w:left="851"/>
      </w:pPr>
      <w:r>
        <w:t xml:space="preserve">Запрещенные виды деятельности и природопользования: </w:t>
      </w:r>
    </w:p>
    <w:p w:rsidR="00024047" w:rsidRDefault="00024047" w:rsidP="00024047">
      <w:pPr>
        <w:spacing w:line="240" w:lineRule="auto"/>
        <w:ind w:left="851"/>
      </w:pPr>
      <w:r>
        <w:t>промысловая, спортивная и любительская охота и иные виды пользования животным миром;</w:t>
      </w:r>
    </w:p>
    <w:p w:rsidR="00024047" w:rsidRDefault="00024047" w:rsidP="00024047">
      <w:pPr>
        <w:spacing w:line="240" w:lineRule="auto"/>
        <w:ind w:left="851"/>
      </w:pPr>
      <w:r>
        <w:t xml:space="preserve">самовольный выпас скота, сенокошение, бесконтрольная рубка леса и заготовка древесины, заготовка </w:t>
      </w:r>
      <w:proofErr w:type="spellStart"/>
      <w:r>
        <w:t>дикоплодных</w:t>
      </w:r>
      <w:proofErr w:type="spellEnd"/>
      <w:r>
        <w:t>, являющихся кормом для диких животных, и другие виды пользования растительным миром;</w:t>
      </w:r>
    </w:p>
    <w:p w:rsidR="00024047" w:rsidRDefault="00024047" w:rsidP="00024047">
      <w:pPr>
        <w:spacing w:line="240" w:lineRule="auto"/>
        <w:ind w:left="851"/>
      </w:pPr>
      <w:r>
        <w:t>хранение и использование ядохимикатов, гербицидов, удобрений;</w:t>
      </w:r>
    </w:p>
    <w:p w:rsidR="00024047" w:rsidRDefault="00024047" w:rsidP="00024047">
      <w:pPr>
        <w:spacing w:line="240" w:lineRule="auto"/>
        <w:ind w:left="851"/>
      </w:pPr>
      <w:r>
        <w:t>движение механизированного транспорта вне дорог общего пользования;</w:t>
      </w:r>
    </w:p>
    <w:p w:rsidR="00024047" w:rsidRDefault="00024047" w:rsidP="00024047">
      <w:pPr>
        <w:spacing w:line="240" w:lineRule="auto"/>
        <w:ind w:left="851"/>
      </w:pPr>
      <w:r>
        <w:t>поджог стерни;</w:t>
      </w:r>
    </w:p>
    <w:p w:rsidR="00024047" w:rsidRDefault="00024047" w:rsidP="00024047">
      <w:pPr>
        <w:spacing w:line="240" w:lineRule="auto"/>
        <w:ind w:left="851"/>
      </w:pPr>
      <w:r>
        <w:t>строительство зданий, сооружений, дорог, прочих коммуникаций;</w:t>
      </w:r>
    </w:p>
    <w:p w:rsidR="00461F26" w:rsidRDefault="00024047" w:rsidP="00024047">
      <w:pPr>
        <w:spacing w:line="240" w:lineRule="auto"/>
        <w:ind w:left="851"/>
        <w:rPr>
          <w:highlight w:val="yellow"/>
        </w:rPr>
      </w:pPr>
      <w:r>
        <w:t>геолого-разведочные изыскания и разработка полезных ископаемых.</w:t>
      </w:r>
    </w:p>
    <w:p w:rsidR="00FD21C4" w:rsidRPr="00C41805" w:rsidRDefault="00FD21C4" w:rsidP="00FD21C4">
      <w:pPr>
        <w:spacing w:line="240" w:lineRule="auto"/>
        <w:ind w:left="851"/>
        <w:rPr>
          <w:highlight w:val="yellow"/>
        </w:rPr>
      </w:pPr>
    </w:p>
    <w:p w:rsidR="00FD21C4" w:rsidRPr="00C41805" w:rsidRDefault="00777279" w:rsidP="00777279">
      <w:pPr>
        <w:spacing w:line="240" w:lineRule="auto"/>
        <w:ind w:left="-142" w:firstLine="0"/>
        <w:jc w:val="center"/>
        <w:rPr>
          <w:highlight w:val="yellow"/>
        </w:rPr>
      </w:pPr>
      <w:r>
        <w:rPr>
          <w:noProof/>
        </w:rPr>
        <w:lastRenderedPageBreak/>
        <w:drawing>
          <wp:inline distT="0" distB="0" distL="0" distR="0">
            <wp:extent cx="6054075" cy="3396343"/>
            <wp:effectExtent l="0" t="0" r="4445" b="0"/>
            <wp:docPr id="1" name="Рисунок 1" descr="C:\Users\user1\Desktop\ыыы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ыыыы.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90844" cy="3416970"/>
                    </a:xfrm>
                    <a:prstGeom prst="rect">
                      <a:avLst/>
                    </a:prstGeom>
                    <a:noFill/>
                    <a:ln>
                      <a:noFill/>
                    </a:ln>
                  </pic:spPr>
                </pic:pic>
              </a:graphicData>
            </a:graphic>
          </wp:inline>
        </w:drawing>
      </w:r>
    </w:p>
    <w:p w:rsidR="002227C8" w:rsidRDefault="003250D6" w:rsidP="00074AB0">
      <w:pPr>
        <w:spacing w:line="240" w:lineRule="auto"/>
        <w:ind w:firstLine="0"/>
        <w:jc w:val="center"/>
        <w:rPr>
          <w:b/>
        </w:rPr>
      </w:pPr>
      <w:r w:rsidRPr="00BC5825">
        <w:rPr>
          <w:b/>
        </w:rPr>
        <w:t xml:space="preserve">Рис. 8.7.1. </w:t>
      </w:r>
      <w:r w:rsidR="002227C8" w:rsidRPr="00BC5825">
        <w:rPr>
          <w:b/>
        </w:rPr>
        <w:t>Границы р</w:t>
      </w:r>
      <w:r w:rsidR="00930E09" w:rsidRPr="00BC5825">
        <w:rPr>
          <w:b/>
        </w:rPr>
        <w:t>егиональн</w:t>
      </w:r>
      <w:r w:rsidR="002227C8" w:rsidRPr="00BC5825">
        <w:rPr>
          <w:b/>
        </w:rPr>
        <w:t>ого</w:t>
      </w:r>
      <w:r w:rsidR="00930E09">
        <w:rPr>
          <w:b/>
        </w:rPr>
        <w:t xml:space="preserve"> заказник</w:t>
      </w:r>
      <w:r w:rsidR="002227C8">
        <w:rPr>
          <w:b/>
        </w:rPr>
        <w:t>а</w:t>
      </w:r>
      <w:r w:rsidR="00930E09">
        <w:rPr>
          <w:b/>
        </w:rPr>
        <w:t xml:space="preserve"> «</w:t>
      </w:r>
      <w:proofErr w:type="spellStart"/>
      <w:r w:rsidR="00930E09">
        <w:rPr>
          <w:b/>
        </w:rPr>
        <w:t>Турмонский</w:t>
      </w:r>
      <w:proofErr w:type="spellEnd"/>
      <w:r w:rsidR="00930E09">
        <w:rPr>
          <w:b/>
        </w:rPr>
        <w:t>»</w:t>
      </w:r>
    </w:p>
    <w:p w:rsidR="00FD21C4" w:rsidRPr="00074AB0" w:rsidRDefault="00930E09" w:rsidP="00074AB0">
      <w:pPr>
        <w:spacing w:line="240" w:lineRule="auto"/>
        <w:ind w:firstLine="0"/>
        <w:jc w:val="center"/>
        <w:rPr>
          <w:rFonts w:ascii="Arial" w:hAnsi="Arial" w:cs="Arial"/>
          <w:b/>
          <w:highlight w:val="yellow"/>
          <w:lang w:bidi="he-IL"/>
        </w:rPr>
      </w:pPr>
      <w:r>
        <w:rPr>
          <w:b/>
        </w:rPr>
        <w:t>(ф</w:t>
      </w:r>
      <w:r w:rsidR="003B3B6B" w:rsidRPr="003B3B6B">
        <w:rPr>
          <w:b/>
        </w:rPr>
        <w:t xml:space="preserve">рагмент Схемы </w:t>
      </w:r>
      <w:r w:rsidR="00074AB0">
        <w:rPr>
          <w:b/>
        </w:rPr>
        <w:t xml:space="preserve">границ земель различных категорий СТП </w:t>
      </w:r>
      <w:r w:rsidR="00074AB0" w:rsidRPr="00074AB0">
        <w:rPr>
          <w:b/>
        </w:rPr>
        <w:t>РСО</w:t>
      </w:r>
      <w:r w:rsidR="00074AB0" w:rsidRPr="00074AB0">
        <w:rPr>
          <w:rFonts w:cs="Arial"/>
          <w:b/>
          <w:lang w:bidi="he-IL"/>
        </w:rPr>
        <w:t>–А</w:t>
      </w:r>
      <w:r>
        <w:rPr>
          <w:rFonts w:cs="Arial"/>
          <w:b/>
          <w:lang w:bidi="he-IL"/>
        </w:rPr>
        <w:t>)</w:t>
      </w:r>
    </w:p>
    <w:p w:rsidR="003250D6" w:rsidRPr="00C41805" w:rsidRDefault="003250D6" w:rsidP="00FD21C4">
      <w:pPr>
        <w:spacing w:line="240" w:lineRule="auto"/>
        <w:ind w:left="851"/>
        <w:rPr>
          <w:highlight w:val="yellow"/>
        </w:rPr>
      </w:pPr>
    </w:p>
    <w:p w:rsidR="00CE62F8" w:rsidRDefault="000B384C" w:rsidP="00FD21C4">
      <w:pPr>
        <w:spacing w:line="240" w:lineRule="auto"/>
        <w:ind w:left="851"/>
      </w:pPr>
      <w:r w:rsidRPr="000B384C">
        <w:rPr>
          <w:b/>
        </w:rPr>
        <w:t>Памятники природы.</w:t>
      </w:r>
      <w:r>
        <w:t xml:space="preserve"> </w:t>
      </w:r>
      <w:r w:rsidR="00CE62F8" w:rsidRPr="00CE62F8">
        <w:t>В соответствии с Приложением к Постановлени</w:t>
      </w:r>
      <w:r w:rsidR="00CE62F8">
        <w:t>ю</w:t>
      </w:r>
      <w:r w:rsidR="00CE62F8" w:rsidRPr="00CE62F8">
        <w:t xml:space="preserve"> Правительства Республики Северная Осетия-Алания от 22 февраля 2008 г. N 31 «О памятниках природы Рес</w:t>
      </w:r>
      <w:r w:rsidR="00CE62F8">
        <w:t xml:space="preserve">публики Северная Осетия-Алания» на территории (или вблизи </w:t>
      </w:r>
      <w:r>
        <w:t>границ МО</w:t>
      </w:r>
      <w:r w:rsidR="00CE62F8">
        <w:t>) Кора–</w:t>
      </w:r>
      <w:proofErr w:type="spellStart"/>
      <w:r w:rsidR="00CE62F8">
        <w:t>Урсдонского</w:t>
      </w:r>
      <w:proofErr w:type="spellEnd"/>
      <w:r w:rsidR="00CE62F8">
        <w:t xml:space="preserve"> СП расположен ряд памятников природы (табл. 8.7.2).</w:t>
      </w:r>
    </w:p>
    <w:p w:rsidR="00CE62F8" w:rsidRDefault="00CE62F8" w:rsidP="00CE62F8">
      <w:pPr>
        <w:spacing w:line="240" w:lineRule="auto"/>
        <w:ind w:left="851"/>
        <w:jc w:val="right"/>
      </w:pPr>
    </w:p>
    <w:p w:rsidR="00CE62F8" w:rsidRDefault="00CE62F8" w:rsidP="00CE62F8">
      <w:pPr>
        <w:spacing w:line="240" w:lineRule="auto"/>
        <w:ind w:firstLine="0"/>
        <w:jc w:val="right"/>
        <w:rPr>
          <w:b/>
        </w:rPr>
      </w:pPr>
      <w:r w:rsidRPr="00CE62F8">
        <w:rPr>
          <w:b/>
        </w:rPr>
        <w:t>Таблица 8.7.1</w:t>
      </w:r>
    </w:p>
    <w:p w:rsidR="00CE62F8" w:rsidRDefault="00CE62F8" w:rsidP="00CE62F8">
      <w:pPr>
        <w:spacing w:line="240" w:lineRule="auto"/>
        <w:ind w:firstLine="0"/>
        <w:jc w:val="center"/>
        <w:rPr>
          <w:b/>
        </w:rPr>
      </w:pPr>
      <w:r>
        <w:rPr>
          <w:b/>
        </w:rPr>
        <w:t>Памятники природы (ПП)</w:t>
      </w:r>
      <w:r w:rsidR="00BF2039">
        <w:rPr>
          <w:rStyle w:val="afe"/>
          <w:b/>
        </w:rPr>
        <w:footnoteReference w:id="21"/>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5"/>
        <w:gridCol w:w="2965"/>
        <w:gridCol w:w="2965"/>
        <w:gridCol w:w="2965"/>
      </w:tblGrid>
      <w:tr w:rsidR="00CE62F8" w:rsidTr="00E11139">
        <w:tc>
          <w:tcPr>
            <w:tcW w:w="675" w:type="dxa"/>
            <w:shd w:val="clear" w:color="auto" w:fill="EAF1DD" w:themeFill="accent3" w:themeFillTint="33"/>
            <w:vAlign w:val="center"/>
          </w:tcPr>
          <w:p w:rsidR="00CE62F8" w:rsidRDefault="00CE62F8" w:rsidP="00CE62F8">
            <w:pPr>
              <w:spacing w:line="240" w:lineRule="auto"/>
              <w:ind w:firstLine="0"/>
              <w:jc w:val="center"/>
              <w:rPr>
                <w:b/>
              </w:rPr>
            </w:pPr>
            <w:r>
              <w:rPr>
                <w:b/>
              </w:rPr>
              <w:t>№ п/п</w:t>
            </w:r>
          </w:p>
        </w:tc>
        <w:tc>
          <w:tcPr>
            <w:tcW w:w="2965" w:type="dxa"/>
            <w:shd w:val="clear" w:color="auto" w:fill="EAF1DD" w:themeFill="accent3" w:themeFillTint="33"/>
            <w:vAlign w:val="center"/>
          </w:tcPr>
          <w:p w:rsidR="00CE62F8" w:rsidRDefault="00CE62F8" w:rsidP="00CE62F8">
            <w:pPr>
              <w:spacing w:line="240" w:lineRule="auto"/>
              <w:ind w:firstLine="0"/>
              <w:jc w:val="center"/>
              <w:rPr>
                <w:b/>
              </w:rPr>
            </w:pPr>
            <w:r>
              <w:rPr>
                <w:b/>
              </w:rPr>
              <w:t>Наименование ПП</w:t>
            </w:r>
          </w:p>
        </w:tc>
        <w:tc>
          <w:tcPr>
            <w:tcW w:w="2965" w:type="dxa"/>
            <w:shd w:val="clear" w:color="auto" w:fill="EAF1DD" w:themeFill="accent3" w:themeFillTint="33"/>
            <w:vAlign w:val="center"/>
          </w:tcPr>
          <w:p w:rsidR="00CE62F8" w:rsidRDefault="00CE62F8" w:rsidP="00CE62F8">
            <w:pPr>
              <w:spacing w:line="240" w:lineRule="auto"/>
              <w:ind w:firstLine="0"/>
              <w:jc w:val="center"/>
              <w:rPr>
                <w:b/>
              </w:rPr>
            </w:pPr>
            <w:r>
              <w:rPr>
                <w:b/>
              </w:rPr>
              <w:t>Расположение</w:t>
            </w:r>
          </w:p>
        </w:tc>
        <w:tc>
          <w:tcPr>
            <w:tcW w:w="2965" w:type="dxa"/>
            <w:shd w:val="clear" w:color="auto" w:fill="EAF1DD" w:themeFill="accent3" w:themeFillTint="33"/>
            <w:vAlign w:val="center"/>
          </w:tcPr>
          <w:p w:rsidR="00CE62F8" w:rsidRDefault="00CE62F8" w:rsidP="00CE62F8">
            <w:pPr>
              <w:spacing w:line="240" w:lineRule="auto"/>
              <w:ind w:firstLine="0"/>
              <w:jc w:val="center"/>
              <w:rPr>
                <w:b/>
              </w:rPr>
            </w:pPr>
            <w:r>
              <w:rPr>
                <w:b/>
              </w:rPr>
              <w:t>Тип ПП</w:t>
            </w:r>
          </w:p>
        </w:tc>
      </w:tr>
      <w:tr w:rsidR="00CE62F8" w:rsidTr="00E11139">
        <w:trPr>
          <w:trHeight w:val="130"/>
        </w:trPr>
        <w:tc>
          <w:tcPr>
            <w:tcW w:w="675" w:type="dxa"/>
            <w:vAlign w:val="center"/>
          </w:tcPr>
          <w:p w:rsidR="00CE62F8" w:rsidRPr="00CE62F8" w:rsidRDefault="00CE62F8" w:rsidP="00CE62F8">
            <w:pPr>
              <w:spacing w:line="240" w:lineRule="auto"/>
              <w:ind w:firstLine="0"/>
              <w:jc w:val="center"/>
            </w:pPr>
            <w:r w:rsidRPr="00CE62F8">
              <w:t>1</w:t>
            </w:r>
          </w:p>
        </w:tc>
        <w:tc>
          <w:tcPr>
            <w:tcW w:w="2965" w:type="dxa"/>
          </w:tcPr>
          <w:p w:rsidR="00CE62F8" w:rsidRPr="00F30CA5" w:rsidRDefault="00CE62F8" w:rsidP="00CE62F8">
            <w:pPr>
              <w:spacing w:line="240" w:lineRule="auto"/>
              <w:ind w:firstLine="0"/>
            </w:pPr>
            <w:r w:rsidRPr="00F30CA5">
              <w:t xml:space="preserve">Сосновое насаждения в урочище </w:t>
            </w:r>
            <w:proofErr w:type="spellStart"/>
            <w:r w:rsidRPr="00F30CA5">
              <w:t>Масыгы</w:t>
            </w:r>
            <w:proofErr w:type="spellEnd"/>
            <w:r w:rsidRPr="00F30CA5">
              <w:t xml:space="preserve"> </w:t>
            </w:r>
            <w:proofErr w:type="spellStart"/>
            <w:r w:rsidRPr="00F30CA5">
              <w:t>рагъ</w:t>
            </w:r>
            <w:proofErr w:type="spellEnd"/>
          </w:p>
        </w:tc>
        <w:tc>
          <w:tcPr>
            <w:tcW w:w="2965" w:type="dxa"/>
          </w:tcPr>
          <w:p w:rsidR="00E61D40" w:rsidRPr="00E61D40" w:rsidRDefault="00E61D40" w:rsidP="00CE62F8">
            <w:pPr>
              <w:spacing w:line="240" w:lineRule="auto"/>
              <w:ind w:firstLine="0"/>
              <w:jc w:val="center"/>
            </w:pPr>
            <w:proofErr w:type="spellStart"/>
            <w:r w:rsidRPr="00E61D40">
              <w:t>Дигорский</w:t>
            </w:r>
            <w:proofErr w:type="spellEnd"/>
            <w:r w:rsidRPr="00E61D40">
              <w:t xml:space="preserve"> район,</w:t>
            </w:r>
          </w:p>
          <w:p w:rsidR="00CE62F8" w:rsidRDefault="00E61D40" w:rsidP="00CE62F8">
            <w:pPr>
              <w:spacing w:line="240" w:lineRule="auto"/>
              <w:ind w:firstLine="0"/>
              <w:jc w:val="center"/>
              <w:rPr>
                <w:b/>
              </w:rPr>
            </w:pPr>
            <w:r w:rsidRPr="00E61D40">
              <w:t>сел. Урсдон</w:t>
            </w:r>
          </w:p>
        </w:tc>
        <w:tc>
          <w:tcPr>
            <w:tcW w:w="2965" w:type="dxa"/>
            <w:vAlign w:val="center"/>
          </w:tcPr>
          <w:p w:rsidR="00CE62F8" w:rsidRPr="00CE62F8" w:rsidRDefault="00CE62F8" w:rsidP="00CE62F8">
            <w:pPr>
              <w:spacing w:line="240" w:lineRule="auto"/>
              <w:ind w:firstLine="0"/>
              <w:jc w:val="center"/>
            </w:pPr>
            <w:r w:rsidRPr="00CE62F8">
              <w:t>Ботанический</w:t>
            </w:r>
          </w:p>
        </w:tc>
      </w:tr>
      <w:tr w:rsidR="00CE62F8" w:rsidTr="00E11139">
        <w:trPr>
          <w:trHeight w:val="130"/>
        </w:trPr>
        <w:tc>
          <w:tcPr>
            <w:tcW w:w="675" w:type="dxa"/>
            <w:vAlign w:val="center"/>
          </w:tcPr>
          <w:p w:rsidR="00CE62F8" w:rsidRPr="00CE62F8" w:rsidRDefault="00CE62F8" w:rsidP="00CE62F8">
            <w:pPr>
              <w:spacing w:line="240" w:lineRule="auto"/>
              <w:ind w:firstLine="0"/>
              <w:jc w:val="center"/>
            </w:pPr>
            <w:r w:rsidRPr="00CE62F8">
              <w:t>2</w:t>
            </w:r>
          </w:p>
        </w:tc>
        <w:tc>
          <w:tcPr>
            <w:tcW w:w="2965" w:type="dxa"/>
          </w:tcPr>
          <w:p w:rsidR="00CE62F8" w:rsidRPr="00F30CA5" w:rsidRDefault="00CE62F8" w:rsidP="00CE62F8">
            <w:pPr>
              <w:spacing w:line="240" w:lineRule="auto"/>
              <w:ind w:firstLine="0"/>
            </w:pPr>
            <w:proofErr w:type="spellStart"/>
            <w:r w:rsidRPr="00F30CA5">
              <w:t>Урсдонские</w:t>
            </w:r>
            <w:proofErr w:type="spellEnd"/>
            <w:r w:rsidRPr="00F30CA5">
              <w:t xml:space="preserve"> минеральные источники 4-х типов</w:t>
            </w:r>
          </w:p>
        </w:tc>
        <w:tc>
          <w:tcPr>
            <w:tcW w:w="2965" w:type="dxa"/>
          </w:tcPr>
          <w:p w:rsidR="00E61D40" w:rsidRPr="00E61D40" w:rsidRDefault="00E61D40" w:rsidP="00E61D40">
            <w:pPr>
              <w:spacing w:line="240" w:lineRule="auto"/>
              <w:ind w:firstLine="0"/>
              <w:jc w:val="center"/>
            </w:pPr>
            <w:proofErr w:type="spellStart"/>
            <w:r w:rsidRPr="00E61D40">
              <w:t>Дигорский</w:t>
            </w:r>
            <w:proofErr w:type="spellEnd"/>
            <w:r w:rsidRPr="00E61D40">
              <w:t xml:space="preserve"> район,</w:t>
            </w:r>
          </w:p>
          <w:p w:rsidR="00CE62F8" w:rsidRPr="00E61D40" w:rsidRDefault="00E61D40" w:rsidP="00E61D40">
            <w:pPr>
              <w:spacing w:line="240" w:lineRule="auto"/>
              <w:ind w:firstLine="0"/>
              <w:jc w:val="center"/>
            </w:pPr>
            <w:r w:rsidRPr="00E61D40">
              <w:t>сел. Урсдон</w:t>
            </w:r>
          </w:p>
        </w:tc>
        <w:tc>
          <w:tcPr>
            <w:tcW w:w="2965" w:type="dxa"/>
            <w:vAlign w:val="center"/>
          </w:tcPr>
          <w:p w:rsidR="00CE62F8" w:rsidRPr="00CE62F8" w:rsidRDefault="00CE62F8" w:rsidP="00CE62F8">
            <w:pPr>
              <w:spacing w:line="240" w:lineRule="auto"/>
              <w:ind w:firstLine="0"/>
              <w:jc w:val="center"/>
            </w:pPr>
            <w:r w:rsidRPr="00CE62F8">
              <w:t>Гидрогеологический</w:t>
            </w:r>
          </w:p>
        </w:tc>
      </w:tr>
      <w:tr w:rsidR="00CE62F8" w:rsidTr="00E11139">
        <w:trPr>
          <w:trHeight w:val="130"/>
        </w:trPr>
        <w:tc>
          <w:tcPr>
            <w:tcW w:w="675" w:type="dxa"/>
            <w:vAlign w:val="center"/>
          </w:tcPr>
          <w:p w:rsidR="00CE62F8" w:rsidRPr="00CE62F8" w:rsidRDefault="00CE62F8" w:rsidP="00CE62F8">
            <w:pPr>
              <w:spacing w:line="240" w:lineRule="auto"/>
              <w:ind w:firstLine="0"/>
              <w:jc w:val="center"/>
            </w:pPr>
            <w:r w:rsidRPr="00CE62F8">
              <w:t>3</w:t>
            </w:r>
          </w:p>
        </w:tc>
        <w:tc>
          <w:tcPr>
            <w:tcW w:w="2965" w:type="dxa"/>
          </w:tcPr>
          <w:p w:rsidR="00CE62F8" w:rsidRDefault="00CE62F8" w:rsidP="00CE62F8">
            <w:pPr>
              <w:spacing w:line="240" w:lineRule="auto"/>
              <w:ind w:firstLine="0"/>
            </w:pPr>
            <w:proofErr w:type="spellStart"/>
            <w:r w:rsidRPr="00F30CA5">
              <w:t>Саурские</w:t>
            </w:r>
            <w:proofErr w:type="spellEnd"/>
            <w:r w:rsidRPr="00F30CA5">
              <w:t xml:space="preserve"> минеральные источники N1 и N2</w:t>
            </w:r>
          </w:p>
        </w:tc>
        <w:tc>
          <w:tcPr>
            <w:tcW w:w="2965" w:type="dxa"/>
          </w:tcPr>
          <w:p w:rsidR="00E61D40" w:rsidRPr="00E61D40" w:rsidRDefault="00E61D40" w:rsidP="00E61D40">
            <w:pPr>
              <w:spacing w:line="240" w:lineRule="auto"/>
              <w:ind w:firstLine="0"/>
              <w:jc w:val="center"/>
            </w:pPr>
            <w:proofErr w:type="spellStart"/>
            <w:r w:rsidRPr="00E61D40">
              <w:t>Дигорский</w:t>
            </w:r>
            <w:proofErr w:type="spellEnd"/>
            <w:r w:rsidRPr="00E61D40">
              <w:t xml:space="preserve"> район,</w:t>
            </w:r>
          </w:p>
          <w:p w:rsidR="00CE62F8" w:rsidRPr="00E61D40" w:rsidRDefault="00E61D40" w:rsidP="00E61D40">
            <w:pPr>
              <w:spacing w:line="240" w:lineRule="auto"/>
              <w:ind w:firstLine="0"/>
              <w:jc w:val="center"/>
            </w:pPr>
            <w:r w:rsidRPr="00E61D40">
              <w:t>сел. Урсдон</w:t>
            </w:r>
          </w:p>
        </w:tc>
        <w:tc>
          <w:tcPr>
            <w:tcW w:w="2965" w:type="dxa"/>
            <w:vAlign w:val="center"/>
          </w:tcPr>
          <w:p w:rsidR="00CE62F8" w:rsidRPr="00CE62F8" w:rsidRDefault="00CE62F8" w:rsidP="00CE62F8">
            <w:pPr>
              <w:spacing w:line="240" w:lineRule="auto"/>
              <w:ind w:firstLine="0"/>
              <w:jc w:val="center"/>
            </w:pPr>
            <w:r w:rsidRPr="00CE62F8">
              <w:t>Гидрогеологический</w:t>
            </w:r>
          </w:p>
        </w:tc>
      </w:tr>
    </w:tbl>
    <w:p w:rsidR="00CE62F8" w:rsidRDefault="00CE62F8" w:rsidP="00CE62F8">
      <w:pPr>
        <w:spacing w:line="240" w:lineRule="auto"/>
        <w:ind w:firstLine="0"/>
        <w:jc w:val="center"/>
        <w:rPr>
          <w:b/>
        </w:rPr>
      </w:pPr>
    </w:p>
    <w:p w:rsidR="00147A08" w:rsidRDefault="00147A08" w:rsidP="00CE62F8">
      <w:pPr>
        <w:spacing w:line="240" w:lineRule="auto"/>
        <w:ind w:firstLine="0"/>
        <w:jc w:val="center"/>
        <w:rPr>
          <w:b/>
        </w:rPr>
      </w:pPr>
      <w:r>
        <w:rPr>
          <w:b/>
          <w:noProof/>
        </w:rPr>
        <w:lastRenderedPageBreak/>
        <w:drawing>
          <wp:inline distT="0" distB="0" distL="0" distR="0">
            <wp:extent cx="5854802" cy="2943225"/>
            <wp:effectExtent l="0" t="0" r="0" b="0"/>
            <wp:docPr id="21" name="Рисунок 21" descr="C:\Users\user1\Desktop\prirod-resurs pot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1\Desktop\prirod-resurs poten.t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59051" cy="2945361"/>
                    </a:xfrm>
                    <a:prstGeom prst="rect">
                      <a:avLst/>
                    </a:prstGeom>
                    <a:noFill/>
                    <a:ln>
                      <a:noFill/>
                    </a:ln>
                  </pic:spPr>
                </pic:pic>
              </a:graphicData>
            </a:graphic>
          </wp:inline>
        </w:drawing>
      </w:r>
    </w:p>
    <w:p w:rsidR="00BC32E6" w:rsidRDefault="00BC32E6" w:rsidP="00CE62F8">
      <w:pPr>
        <w:spacing w:line="240" w:lineRule="auto"/>
        <w:ind w:firstLine="0"/>
        <w:jc w:val="center"/>
        <w:rPr>
          <w:b/>
        </w:rPr>
      </w:pPr>
      <w:r>
        <w:rPr>
          <w:b/>
        </w:rPr>
        <w:t>Рис. 8.7.</w:t>
      </w:r>
      <w:r w:rsidR="00490A65">
        <w:rPr>
          <w:b/>
        </w:rPr>
        <w:t>2</w:t>
      </w:r>
      <w:r>
        <w:rPr>
          <w:b/>
        </w:rPr>
        <w:t xml:space="preserve">. Памятники природы </w:t>
      </w:r>
      <w:proofErr w:type="spellStart"/>
      <w:r>
        <w:rPr>
          <w:b/>
        </w:rPr>
        <w:t>Дигорского</w:t>
      </w:r>
      <w:proofErr w:type="spellEnd"/>
      <w:r>
        <w:rPr>
          <w:b/>
        </w:rPr>
        <w:t xml:space="preserve"> района (южная часть)</w:t>
      </w:r>
    </w:p>
    <w:p w:rsidR="00BC32E6" w:rsidRDefault="00BC32E6" w:rsidP="00CE62F8">
      <w:pPr>
        <w:spacing w:line="240" w:lineRule="auto"/>
        <w:ind w:firstLine="0"/>
        <w:jc w:val="center"/>
        <w:rPr>
          <w:b/>
        </w:rPr>
      </w:pPr>
      <w:r>
        <w:rPr>
          <w:b/>
        </w:rPr>
        <w:t>(фрагмент Схемы Природно-ресурсный потенциал. СТП РСО–А)</w:t>
      </w:r>
    </w:p>
    <w:p w:rsidR="00343C6C" w:rsidRDefault="00343C6C" w:rsidP="00CE62F8">
      <w:pPr>
        <w:spacing w:line="240" w:lineRule="auto"/>
        <w:ind w:firstLine="0"/>
        <w:jc w:val="center"/>
        <w:rPr>
          <w:b/>
        </w:rPr>
      </w:pPr>
    </w:p>
    <w:p w:rsidR="00343C6C" w:rsidRDefault="00343C6C" w:rsidP="00343C6C">
      <w:pPr>
        <w:spacing w:line="240" w:lineRule="auto"/>
        <w:ind w:left="851"/>
      </w:pPr>
      <w:r>
        <w:t>Режим особой охраны территорий памятников природы согласно ФЗ № 33 «Об особо охраняемых природных территориях»:</w:t>
      </w:r>
    </w:p>
    <w:p w:rsidR="00343C6C" w:rsidRDefault="00343C6C" w:rsidP="00343C6C">
      <w:pPr>
        <w:spacing w:line="240" w:lineRule="auto"/>
        <w:ind w:left="851"/>
      </w:pPr>
      <w:r>
        <w:t>1. 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w:t>
      </w:r>
    </w:p>
    <w:p w:rsidR="00343C6C" w:rsidRDefault="00343C6C" w:rsidP="00343C6C">
      <w:pPr>
        <w:spacing w:line="240" w:lineRule="auto"/>
        <w:ind w:left="851"/>
      </w:pPr>
      <w:r>
        <w:t>2. Собственники, владельцы и пользователи земельных участков, на которых находятся памятники природы, принимают на себя обязательства по обеспечению режима особой охраны памятников природы.</w:t>
      </w:r>
    </w:p>
    <w:p w:rsidR="00343C6C" w:rsidRDefault="00343C6C" w:rsidP="00343C6C">
      <w:pPr>
        <w:spacing w:line="240" w:lineRule="auto"/>
        <w:ind w:left="851"/>
      </w:pPr>
      <w:r>
        <w:t>В соответствии с разделом V Положения о памятниках природы в Республике Северная Осетия-Алания (Утверждено Постановлением Правительства Республики Северная Осетия-Алания от 22 февраля 2008 г. № 31), использование памятников природы допускается в следующих целях:</w:t>
      </w:r>
    </w:p>
    <w:p w:rsidR="00343C6C" w:rsidRDefault="00343C6C" w:rsidP="00343C6C">
      <w:pPr>
        <w:spacing w:line="240" w:lineRule="auto"/>
        <w:ind w:left="851"/>
      </w:pPr>
      <w:r>
        <w:t>- научных (мониторинг состояния окружающей природной среды, изучение функционирования и развития природных экосистем и их компонентов и т.п.);</w:t>
      </w:r>
    </w:p>
    <w:p w:rsidR="00343C6C" w:rsidRDefault="00343C6C" w:rsidP="00343C6C">
      <w:pPr>
        <w:spacing w:line="240" w:lineRule="auto"/>
        <w:ind w:left="851"/>
      </w:pPr>
      <w:r>
        <w:t>- эколого-просветительских (проведение учебно-познавательных экскурсий, организация и обустройство экологических учебных троп, снятие видеофильмов, фотографирование с целью выпуска слайдов, буклетов и т.п.);</w:t>
      </w:r>
    </w:p>
    <w:p w:rsidR="00343C6C" w:rsidRDefault="00343C6C" w:rsidP="00343C6C">
      <w:pPr>
        <w:spacing w:line="240" w:lineRule="auto"/>
        <w:ind w:left="851"/>
      </w:pPr>
      <w:r>
        <w:t>- рекреационных (транзитные прогулки);</w:t>
      </w:r>
    </w:p>
    <w:p w:rsidR="00343C6C" w:rsidRDefault="00343C6C" w:rsidP="00343C6C">
      <w:pPr>
        <w:spacing w:line="240" w:lineRule="auto"/>
        <w:ind w:left="851"/>
      </w:pPr>
      <w:r>
        <w:t>- природоохранных (сохранение генофонда видов живых организмов, обеспечение условий обитания редких и исчезающих видов растений и животных и т.п.);</w:t>
      </w:r>
    </w:p>
    <w:p w:rsidR="00343C6C" w:rsidRDefault="00343C6C" w:rsidP="00343C6C">
      <w:pPr>
        <w:spacing w:line="240" w:lineRule="auto"/>
        <w:ind w:left="851"/>
      </w:pPr>
      <w:r>
        <w:t>- иных целях, не противоречащих задачам объявления данных природных объектов и комплексов памятниками природы и установленному в их отношении режиму охраны.</w:t>
      </w:r>
    </w:p>
    <w:p w:rsidR="00B66502" w:rsidRDefault="00B66502" w:rsidP="00343C6C">
      <w:pPr>
        <w:spacing w:line="240" w:lineRule="auto"/>
        <w:ind w:left="851"/>
      </w:pPr>
    </w:p>
    <w:p w:rsidR="00B66502" w:rsidRPr="00B66502" w:rsidRDefault="00B66502" w:rsidP="00B66502">
      <w:pPr>
        <w:spacing w:line="240" w:lineRule="auto"/>
        <w:ind w:left="851"/>
        <w:jc w:val="right"/>
        <w:rPr>
          <w:b/>
        </w:rPr>
      </w:pPr>
      <w:r w:rsidRPr="00B66502">
        <w:rPr>
          <w:b/>
        </w:rPr>
        <w:t>Таблица 8.7.2</w:t>
      </w:r>
    </w:p>
    <w:p w:rsidR="00B66502" w:rsidRDefault="00B66502" w:rsidP="00B66502">
      <w:pPr>
        <w:spacing w:line="240" w:lineRule="auto"/>
        <w:ind w:firstLine="0"/>
        <w:jc w:val="center"/>
      </w:pPr>
      <w:r w:rsidRPr="00B66502">
        <w:rPr>
          <w:b/>
        </w:rPr>
        <w:t>Режим охраны памятника природы</w:t>
      </w:r>
    </w:p>
    <w:tbl>
      <w:tblPr>
        <w:tblStyle w:val="a3"/>
        <w:tblW w:w="0" w:type="auto"/>
        <w:tblLook w:val="04A0" w:firstRow="1" w:lastRow="0" w:firstColumn="1" w:lastColumn="0" w:noHBand="0" w:noVBand="1"/>
      </w:tblPr>
      <w:tblGrid>
        <w:gridCol w:w="4785"/>
        <w:gridCol w:w="4785"/>
      </w:tblGrid>
      <w:tr w:rsidR="00E11139" w:rsidTr="00E11139">
        <w:tc>
          <w:tcPr>
            <w:tcW w:w="957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tcPr>
          <w:p w:rsidR="00E11139" w:rsidRPr="00E11139" w:rsidRDefault="00E11139" w:rsidP="00B66502">
            <w:pPr>
              <w:spacing w:line="240" w:lineRule="auto"/>
              <w:ind w:firstLine="0"/>
              <w:jc w:val="center"/>
              <w:rPr>
                <w:b/>
              </w:rPr>
            </w:pPr>
            <w:r w:rsidRPr="00E11139">
              <w:rPr>
                <w:b/>
              </w:rPr>
              <w:t>Ботанические памятники природы</w:t>
            </w:r>
          </w:p>
        </w:tc>
      </w:tr>
      <w:tr w:rsidR="00E11139" w:rsidTr="00E11139">
        <w:tc>
          <w:tcPr>
            <w:tcW w:w="47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tcPr>
          <w:p w:rsidR="00E11139" w:rsidRPr="00E11139" w:rsidRDefault="00E11139" w:rsidP="00B66502">
            <w:pPr>
              <w:spacing w:line="240" w:lineRule="auto"/>
              <w:ind w:firstLine="0"/>
              <w:jc w:val="center"/>
              <w:rPr>
                <w:b/>
              </w:rPr>
            </w:pPr>
            <w:r w:rsidRPr="00E11139">
              <w:rPr>
                <w:b/>
              </w:rPr>
              <w:t>Запрещенные виды деятельности</w:t>
            </w:r>
          </w:p>
        </w:tc>
        <w:tc>
          <w:tcPr>
            <w:tcW w:w="47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tcPr>
          <w:p w:rsidR="00E11139" w:rsidRPr="00E11139" w:rsidRDefault="00E11139" w:rsidP="00B66502">
            <w:pPr>
              <w:spacing w:line="240" w:lineRule="auto"/>
              <w:ind w:firstLine="0"/>
              <w:jc w:val="center"/>
              <w:rPr>
                <w:b/>
              </w:rPr>
            </w:pPr>
            <w:r w:rsidRPr="00E11139">
              <w:rPr>
                <w:b/>
              </w:rPr>
              <w:t>Разрешенные виды деятельности</w:t>
            </w:r>
          </w:p>
        </w:tc>
      </w:tr>
      <w:tr w:rsidR="00E11139" w:rsidTr="00E11139">
        <w:tc>
          <w:tcPr>
            <w:tcW w:w="47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E11139" w:rsidRDefault="00E11139" w:rsidP="00E11139">
            <w:pPr>
              <w:spacing w:line="240" w:lineRule="auto"/>
              <w:ind w:left="142" w:hanging="142"/>
              <w:jc w:val="left"/>
            </w:pPr>
            <w:r>
              <w:t>- распашка земель (в хозяйственных целях);</w:t>
            </w:r>
          </w:p>
          <w:p w:rsidR="00E11139" w:rsidRDefault="00E11139" w:rsidP="00E11139">
            <w:pPr>
              <w:spacing w:line="240" w:lineRule="auto"/>
              <w:ind w:left="142" w:hanging="142"/>
              <w:jc w:val="left"/>
            </w:pPr>
            <w:r>
              <w:t xml:space="preserve">- выпас скота; </w:t>
            </w:r>
          </w:p>
          <w:p w:rsidR="00E11139" w:rsidRDefault="00E11139" w:rsidP="00E11139">
            <w:pPr>
              <w:spacing w:line="240" w:lineRule="auto"/>
              <w:ind w:left="142" w:hanging="142"/>
              <w:jc w:val="left"/>
            </w:pPr>
            <w:r>
              <w:t>- сенокошение;</w:t>
            </w:r>
          </w:p>
          <w:p w:rsidR="00E11139" w:rsidRDefault="00E11139" w:rsidP="00E11139">
            <w:pPr>
              <w:spacing w:line="240" w:lineRule="auto"/>
              <w:ind w:left="142" w:hanging="142"/>
              <w:jc w:val="left"/>
            </w:pPr>
            <w:r>
              <w:t xml:space="preserve">- сбор лекарственных растений, а также растений, занесенных в Красную книгу </w:t>
            </w:r>
            <w:r>
              <w:lastRenderedPageBreak/>
              <w:t>Российской Федерации и Красную книгу РСО-Алания;</w:t>
            </w:r>
          </w:p>
          <w:p w:rsidR="00E11139" w:rsidRDefault="00E11139" w:rsidP="00E11139">
            <w:pPr>
              <w:spacing w:line="240" w:lineRule="auto"/>
              <w:ind w:left="142" w:hanging="142"/>
              <w:jc w:val="left"/>
            </w:pPr>
            <w:r>
              <w:t>- добывание объектов животного мира, занесенных в Красную книгу Российской Федерации и Красную книгу РСО-Алания;</w:t>
            </w:r>
          </w:p>
          <w:p w:rsidR="00E11139" w:rsidRDefault="00E11139" w:rsidP="00E11139">
            <w:pPr>
              <w:spacing w:line="240" w:lineRule="auto"/>
              <w:ind w:left="142" w:hanging="142"/>
              <w:jc w:val="left"/>
            </w:pPr>
            <w:r>
              <w:t>- садоводство и огородничество;</w:t>
            </w:r>
          </w:p>
          <w:p w:rsidR="00E11139" w:rsidRDefault="00E11139" w:rsidP="00E11139">
            <w:pPr>
              <w:spacing w:line="240" w:lineRule="auto"/>
              <w:ind w:left="142" w:hanging="142"/>
              <w:jc w:val="left"/>
            </w:pPr>
            <w:r>
              <w:t>- проведение гидромелиоративных и ирригационных работ;</w:t>
            </w:r>
          </w:p>
          <w:p w:rsidR="00E11139" w:rsidRDefault="00E11139" w:rsidP="00E11139">
            <w:pPr>
              <w:spacing w:line="240" w:lineRule="auto"/>
              <w:ind w:left="142" w:hanging="142"/>
              <w:jc w:val="left"/>
            </w:pPr>
            <w:r>
              <w:t>- разработка полезных ископаемых и проведение геологоразведочных изысканий;</w:t>
            </w:r>
          </w:p>
          <w:p w:rsidR="00E11139" w:rsidRDefault="00E11139" w:rsidP="00E11139">
            <w:pPr>
              <w:spacing w:line="240" w:lineRule="auto"/>
              <w:ind w:left="142" w:hanging="142"/>
              <w:jc w:val="left"/>
            </w:pPr>
            <w:r>
              <w:t>- строительство зданий и сооружений, за исключением линейных сооружений и объектов, не причиняющих вред природным комплексам и их компонентам, а также связанных с обеспечением функционирования памятника природы и получивших положительное заключение экологической экспертизы;</w:t>
            </w:r>
          </w:p>
          <w:p w:rsidR="00E11139" w:rsidRDefault="00E11139" w:rsidP="00E11139">
            <w:pPr>
              <w:spacing w:line="240" w:lineRule="auto"/>
              <w:ind w:left="142" w:hanging="142"/>
              <w:jc w:val="left"/>
            </w:pPr>
            <w:r>
              <w:t>- взрывные работы;</w:t>
            </w:r>
          </w:p>
          <w:p w:rsidR="00E11139" w:rsidRDefault="00E11139" w:rsidP="00E11139">
            <w:pPr>
              <w:spacing w:line="240" w:lineRule="auto"/>
              <w:ind w:left="142" w:hanging="142"/>
              <w:jc w:val="left"/>
            </w:pPr>
            <w:r>
              <w:t>- применение ядохимикатов, минеральных удобрений, химических средств защиты растений и стимуляторов роста;</w:t>
            </w:r>
          </w:p>
          <w:p w:rsidR="00E11139" w:rsidRDefault="00E11139" w:rsidP="00E11139">
            <w:pPr>
              <w:spacing w:line="240" w:lineRule="auto"/>
              <w:ind w:left="142" w:hanging="142"/>
              <w:jc w:val="left"/>
            </w:pPr>
            <w:r>
              <w:t>- проезд и стоянка транспортных средств вне дорог общего пользования;</w:t>
            </w:r>
          </w:p>
          <w:p w:rsidR="00E11139" w:rsidRDefault="00E11139" w:rsidP="00E11139">
            <w:pPr>
              <w:spacing w:line="240" w:lineRule="auto"/>
              <w:ind w:left="142" w:hanging="142"/>
              <w:jc w:val="left"/>
            </w:pPr>
            <w:r>
              <w:t>- устройство привалов, туристических стоянок, бивуаков, лагерей и другие формы стихийного отдыха населения вне специально отведенных для этого мест;</w:t>
            </w:r>
          </w:p>
          <w:p w:rsidR="00E11139" w:rsidRDefault="00E11139" w:rsidP="00E11139">
            <w:pPr>
              <w:spacing w:line="240" w:lineRule="auto"/>
              <w:ind w:left="142" w:hanging="142"/>
              <w:jc w:val="left"/>
            </w:pPr>
            <w:r>
              <w:t>- выжигание травостоя, разведение костров вне специально отведенных мест;</w:t>
            </w:r>
          </w:p>
          <w:p w:rsidR="00E11139" w:rsidRDefault="00E11139" w:rsidP="00E11139">
            <w:pPr>
              <w:spacing w:line="240" w:lineRule="auto"/>
              <w:ind w:left="142" w:hanging="142"/>
              <w:jc w:val="left"/>
            </w:pPr>
            <w:r>
              <w:t>- размещение всех видов отходов производства и потребления;</w:t>
            </w:r>
          </w:p>
          <w:p w:rsidR="00E11139" w:rsidRDefault="00E11139" w:rsidP="00E11139">
            <w:pPr>
              <w:spacing w:line="240" w:lineRule="auto"/>
              <w:ind w:left="142" w:hanging="142"/>
              <w:jc w:val="left"/>
            </w:pPr>
            <w:r>
              <w:t>- любые иные формы хозяйственной деятельности, препятствующие сохранению, восстановлению и воспроизводству природных комплексов и их компонентов.</w:t>
            </w:r>
          </w:p>
        </w:tc>
        <w:tc>
          <w:tcPr>
            <w:tcW w:w="47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685ADC" w:rsidRDefault="00685ADC" w:rsidP="00685ADC">
            <w:pPr>
              <w:spacing w:line="240" w:lineRule="auto"/>
              <w:ind w:left="177" w:hanging="177"/>
              <w:jc w:val="left"/>
            </w:pPr>
            <w:r>
              <w:lastRenderedPageBreak/>
              <w:t>- проведение научных исследований;</w:t>
            </w:r>
          </w:p>
          <w:p w:rsidR="00685ADC" w:rsidRDefault="00685ADC" w:rsidP="00685ADC">
            <w:pPr>
              <w:spacing w:line="240" w:lineRule="auto"/>
              <w:ind w:left="177" w:hanging="177"/>
              <w:jc w:val="left"/>
            </w:pPr>
            <w:r>
              <w:t>- осуществление экологического мониторинга;</w:t>
            </w:r>
          </w:p>
          <w:p w:rsidR="00685ADC" w:rsidRDefault="00685ADC" w:rsidP="00685ADC">
            <w:pPr>
              <w:spacing w:line="240" w:lineRule="auto"/>
              <w:ind w:left="177" w:hanging="177"/>
              <w:jc w:val="left"/>
            </w:pPr>
            <w:r>
              <w:t>- сбор зоологических и ботанических коллекций (при наличии разрешения, выданного комитетом Республики Северная Осетия-</w:t>
            </w:r>
            <w:r>
              <w:lastRenderedPageBreak/>
              <w:t>Алания по охране окружающей среды и природных ресурсов);</w:t>
            </w:r>
          </w:p>
          <w:p w:rsidR="00685ADC" w:rsidRDefault="00685ADC" w:rsidP="00685ADC">
            <w:pPr>
              <w:spacing w:line="240" w:lineRule="auto"/>
              <w:ind w:left="177" w:hanging="177"/>
              <w:jc w:val="left"/>
            </w:pPr>
            <w:r>
              <w:t>- рекреационная, связанная с экологическим туризмом, экологическим образованием, формированием экологической культуры;</w:t>
            </w:r>
          </w:p>
          <w:p w:rsidR="00685ADC" w:rsidRDefault="00685ADC" w:rsidP="00685ADC">
            <w:pPr>
              <w:spacing w:line="240" w:lineRule="auto"/>
              <w:ind w:left="177" w:hanging="177"/>
              <w:jc w:val="left"/>
            </w:pPr>
            <w:r>
              <w:t>- санитарные мероприятия;</w:t>
            </w:r>
          </w:p>
          <w:p w:rsidR="00E11139" w:rsidRDefault="00685ADC" w:rsidP="00685ADC">
            <w:pPr>
              <w:spacing w:line="240" w:lineRule="auto"/>
              <w:ind w:left="177" w:hanging="177"/>
              <w:jc w:val="left"/>
            </w:pPr>
            <w:r>
              <w:t>- противопожарные мероприятия.</w:t>
            </w:r>
          </w:p>
        </w:tc>
      </w:tr>
      <w:tr w:rsidR="006E3E68" w:rsidRPr="00E11139" w:rsidTr="009F3DAD">
        <w:tc>
          <w:tcPr>
            <w:tcW w:w="957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tcPr>
          <w:p w:rsidR="006E3E68" w:rsidRPr="00E11139" w:rsidRDefault="006E3E68" w:rsidP="009F3DAD">
            <w:pPr>
              <w:spacing w:line="240" w:lineRule="auto"/>
              <w:ind w:firstLine="0"/>
              <w:jc w:val="center"/>
              <w:rPr>
                <w:b/>
              </w:rPr>
            </w:pPr>
            <w:r>
              <w:rPr>
                <w:b/>
              </w:rPr>
              <w:lastRenderedPageBreak/>
              <w:t>Гидрогеологические</w:t>
            </w:r>
            <w:r w:rsidRPr="00E11139">
              <w:rPr>
                <w:b/>
              </w:rPr>
              <w:t xml:space="preserve"> памятники природы</w:t>
            </w:r>
          </w:p>
        </w:tc>
      </w:tr>
      <w:tr w:rsidR="006E3E68" w:rsidRPr="00E11139" w:rsidTr="009F3DAD">
        <w:tc>
          <w:tcPr>
            <w:tcW w:w="47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tcPr>
          <w:p w:rsidR="006E3E68" w:rsidRPr="00E11139" w:rsidRDefault="006E3E68" w:rsidP="009F3DAD">
            <w:pPr>
              <w:spacing w:line="240" w:lineRule="auto"/>
              <w:ind w:firstLine="0"/>
              <w:jc w:val="center"/>
              <w:rPr>
                <w:b/>
              </w:rPr>
            </w:pPr>
            <w:r w:rsidRPr="00E11139">
              <w:rPr>
                <w:b/>
              </w:rPr>
              <w:t>Запрещенные виды деятельности</w:t>
            </w:r>
          </w:p>
        </w:tc>
        <w:tc>
          <w:tcPr>
            <w:tcW w:w="47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AF1DD" w:themeFill="accent3" w:themeFillTint="33"/>
          </w:tcPr>
          <w:p w:rsidR="006E3E68" w:rsidRPr="00E11139" w:rsidRDefault="006E3E68" w:rsidP="009F3DAD">
            <w:pPr>
              <w:spacing w:line="240" w:lineRule="auto"/>
              <w:ind w:firstLine="0"/>
              <w:jc w:val="center"/>
              <w:rPr>
                <w:b/>
              </w:rPr>
            </w:pPr>
            <w:r w:rsidRPr="00E11139">
              <w:rPr>
                <w:b/>
              </w:rPr>
              <w:t>Разрешенные виды деятельности</w:t>
            </w:r>
          </w:p>
        </w:tc>
      </w:tr>
      <w:tr w:rsidR="00E11139" w:rsidTr="00E11139">
        <w:tc>
          <w:tcPr>
            <w:tcW w:w="47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6E3E68" w:rsidRDefault="006E3E68" w:rsidP="006E3E68">
            <w:pPr>
              <w:spacing w:line="240" w:lineRule="auto"/>
              <w:ind w:left="142" w:hanging="142"/>
              <w:jc w:val="left"/>
            </w:pPr>
            <w:r>
              <w:t>- распашка земель;</w:t>
            </w:r>
          </w:p>
          <w:p w:rsidR="006E3E68" w:rsidRDefault="006E3E68" w:rsidP="006E3E68">
            <w:pPr>
              <w:spacing w:line="240" w:lineRule="auto"/>
              <w:ind w:left="142" w:hanging="142"/>
              <w:jc w:val="left"/>
            </w:pPr>
            <w:r>
              <w:t xml:space="preserve">- выпас скота; </w:t>
            </w:r>
          </w:p>
          <w:p w:rsidR="006E3E68" w:rsidRDefault="006E3E68" w:rsidP="006E3E68">
            <w:pPr>
              <w:spacing w:line="240" w:lineRule="auto"/>
              <w:ind w:left="142" w:hanging="142"/>
              <w:jc w:val="left"/>
            </w:pPr>
            <w:r>
              <w:t>- сенокошение;</w:t>
            </w:r>
          </w:p>
          <w:p w:rsidR="006E3E68" w:rsidRDefault="006E3E68" w:rsidP="006E3E68">
            <w:pPr>
              <w:spacing w:line="240" w:lineRule="auto"/>
              <w:ind w:left="142" w:hanging="142"/>
              <w:jc w:val="left"/>
            </w:pPr>
            <w:r>
              <w:t>- сбор растений, занесенных в Красную книгу Российской Федерации и Красную книгу РСО-Алания;</w:t>
            </w:r>
          </w:p>
          <w:p w:rsidR="006E3E68" w:rsidRDefault="006E3E68" w:rsidP="006E3E68">
            <w:pPr>
              <w:spacing w:line="240" w:lineRule="auto"/>
              <w:ind w:left="142" w:hanging="142"/>
              <w:jc w:val="left"/>
            </w:pPr>
            <w:r>
              <w:t>- добывание объектов животного мира, занесенных в Красную книгу Российской Федерации и Красную книгу РСО-Алания;</w:t>
            </w:r>
          </w:p>
          <w:p w:rsidR="006E3E68" w:rsidRDefault="006E3E68" w:rsidP="006E3E68">
            <w:pPr>
              <w:spacing w:line="240" w:lineRule="auto"/>
              <w:ind w:left="142" w:hanging="142"/>
              <w:jc w:val="left"/>
            </w:pPr>
            <w:r>
              <w:t>- садоводство и огородничество;</w:t>
            </w:r>
          </w:p>
          <w:p w:rsidR="006E3E68" w:rsidRDefault="006E3E68" w:rsidP="006E3E68">
            <w:pPr>
              <w:spacing w:line="240" w:lineRule="auto"/>
              <w:ind w:left="142" w:hanging="142"/>
              <w:jc w:val="left"/>
            </w:pPr>
            <w:r>
              <w:t>- проведение гидромелиоративных и ирригационных работ;</w:t>
            </w:r>
          </w:p>
          <w:p w:rsidR="006E3E68" w:rsidRDefault="006E3E68" w:rsidP="006E3E68">
            <w:pPr>
              <w:spacing w:line="240" w:lineRule="auto"/>
              <w:ind w:left="142" w:hanging="142"/>
              <w:jc w:val="left"/>
            </w:pPr>
            <w:r>
              <w:t>- разработка полезных ископаемых и проведение геологоразведочных изысканий;</w:t>
            </w:r>
          </w:p>
          <w:p w:rsidR="006E3E68" w:rsidRDefault="006E3E68" w:rsidP="006E3E68">
            <w:pPr>
              <w:spacing w:line="240" w:lineRule="auto"/>
              <w:ind w:left="142" w:hanging="142"/>
              <w:jc w:val="left"/>
            </w:pPr>
            <w:r>
              <w:lastRenderedPageBreak/>
              <w:t>- строительство зданий и сооружений, за исключением линейных сооружений и объектов, не причиняющих вре</w:t>
            </w:r>
            <w:r w:rsidR="00C60044">
              <w:t>д природным комплексам и их ком</w:t>
            </w:r>
            <w:r>
              <w:t>понентам, а также связанных с обеспечением функционирования памятника природы и получивших положительное заключение экологической экспертизы;</w:t>
            </w:r>
          </w:p>
          <w:p w:rsidR="006E3E68" w:rsidRDefault="006E3E68" w:rsidP="006E3E68">
            <w:pPr>
              <w:spacing w:line="240" w:lineRule="auto"/>
              <w:ind w:left="142" w:hanging="142"/>
              <w:jc w:val="left"/>
            </w:pPr>
            <w:r>
              <w:t>- взрывные работы;</w:t>
            </w:r>
          </w:p>
          <w:p w:rsidR="006E3E68" w:rsidRDefault="006E3E68" w:rsidP="006E3E68">
            <w:pPr>
              <w:spacing w:line="240" w:lineRule="auto"/>
              <w:ind w:left="142" w:hanging="142"/>
              <w:jc w:val="left"/>
            </w:pPr>
            <w:r>
              <w:t>- применение ядохимикатов, минеральных удобрений, химических средств защиты растений и стимуляторов роста;</w:t>
            </w:r>
          </w:p>
          <w:p w:rsidR="006E3E68" w:rsidRDefault="006E3E68" w:rsidP="006E3E68">
            <w:pPr>
              <w:spacing w:line="240" w:lineRule="auto"/>
              <w:ind w:left="142" w:hanging="142"/>
              <w:jc w:val="left"/>
            </w:pPr>
            <w:r>
              <w:t>- проезд и стоянка транспортных средств вне дорог общего пользования;</w:t>
            </w:r>
          </w:p>
          <w:p w:rsidR="006E3E68" w:rsidRDefault="006E3E68" w:rsidP="006E3E68">
            <w:pPr>
              <w:spacing w:line="240" w:lineRule="auto"/>
              <w:ind w:left="142" w:hanging="142"/>
              <w:jc w:val="left"/>
            </w:pPr>
            <w:r>
              <w:t>- устройство привалов, туристических стоянок, бивуаков, лагерей и другие формы стихийного отдыха населения вне специально отведенных для этого мест;</w:t>
            </w:r>
          </w:p>
          <w:p w:rsidR="006E3E68" w:rsidRDefault="006E3E68" w:rsidP="006E3E68">
            <w:pPr>
              <w:spacing w:line="240" w:lineRule="auto"/>
              <w:ind w:left="142" w:hanging="142"/>
              <w:jc w:val="left"/>
            </w:pPr>
            <w:r>
              <w:t>- выжигание травостоя, разведение костров вне специально отведенных мест;</w:t>
            </w:r>
          </w:p>
          <w:p w:rsidR="006E3E68" w:rsidRDefault="006E3E68" w:rsidP="006E3E68">
            <w:pPr>
              <w:spacing w:line="240" w:lineRule="auto"/>
              <w:ind w:left="142" w:hanging="142"/>
              <w:jc w:val="left"/>
            </w:pPr>
            <w:r>
              <w:t>- размещение всех видов отходов производства и потребления;</w:t>
            </w:r>
          </w:p>
          <w:p w:rsidR="00E11139" w:rsidRDefault="006E3E68" w:rsidP="006E3E68">
            <w:pPr>
              <w:spacing w:line="240" w:lineRule="auto"/>
              <w:ind w:left="142" w:hanging="142"/>
              <w:jc w:val="left"/>
            </w:pPr>
            <w:r>
              <w:t>- любые иные формы хозяйственной деятельности, препятствующие сохранению, восстановлению и воспроизводству природных комплексов и их компонентов.</w:t>
            </w:r>
          </w:p>
        </w:tc>
        <w:tc>
          <w:tcPr>
            <w:tcW w:w="47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9F3DAD" w:rsidRDefault="009F3DAD" w:rsidP="003F2C53">
            <w:pPr>
              <w:spacing w:line="240" w:lineRule="auto"/>
              <w:ind w:left="177" w:hanging="177"/>
              <w:jc w:val="left"/>
            </w:pPr>
            <w:r>
              <w:lastRenderedPageBreak/>
              <w:t>- проведение научных исследований;</w:t>
            </w:r>
          </w:p>
          <w:p w:rsidR="009F3DAD" w:rsidRDefault="009F3DAD" w:rsidP="003F2C53">
            <w:pPr>
              <w:spacing w:line="240" w:lineRule="auto"/>
              <w:ind w:left="177" w:hanging="177"/>
              <w:jc w:val="left"/>
            </w:pPr>
            <w:r>
              <w:t>- осуществление экологического мониторинга;</w:t>
            </w:r>
          </w:p>
          <w:p w:rsidR="009F3DAD" w:rsidRDefault="009F3DAD" w:rsidP="003F2C53">
            <w:pPr>
              <w:spacing w:line="240" w:lineRule="auto"/>
              <w:ind w:left="177" w:hanging="177"/>
              <w:jc w:val="left"/>
            </w:pPr>
            <w:r>
              <w:t>- сбор зоологических и ботанических коллекций (при наличии разрешения, выданного комитетом Республики Северная Осетия-Алания по охране окружающей среды и природных ресурсов);</w:t>
            </w:r>
          </w:p>
          <w:p w:rsidR="009F3DAD" w:rsidRDefault="009F3DAD" w:rsidP="003F2C53">
            <w:pPr>
              <w:spacing w:line="240" w:lineRule="auto"/>
              <w:ind w:left="177" w:hanging="177"/>
              <w:jc w:val="left"/>
            </w:pPr>
            <w:r>
              <w:t>- рекреационная, связанная с экологическим туризмом, экологическим образованием, формированием экологической культуры.</w:t>
            </w:r>
          </w:p>
          <w:p w:rsidR="009F3DAD" w:rsidRDefault="009F3DAD" w:rsidP="003F2C53">
            <w:pPr>
              <w:spacing w:line="240" w:lineRule="auto"/>
              <w:ind w:left="177" w:hanging="177"/>
              <w:jc w:val="left"/>
            </w:pPr>
            <w:r>
              <w:t>- противопожарные мероприятия.</w:t>
            </w:r>
          </w:p>
          <w:p w:rsidR="00E11139" w:rsidRDefault="009F3DAD" w:rsidP="003F2C53">
            <w:pPr>
              <w:spacing w:line="240" w:lineRule="auto"/>
              <w:ind w:left="177" w:hanging="177"/>
              <w:jc w:val="left"/>
            </w:pPr>
            <w:r>
              <w:t xml:space="preserve">- использование минеральной воды для бальнеологических и других целей (после проведения экологической экспертизы </w:t>
            </w:r>
            <w:r>
              <w:lastRenderedPageBreak/>
              <w:t>проекта).</w:t>
            </w:r>
          </w:p>
        </w:tc>
      </w:tr>
    </w:tbl>
    <w:p w:rsidR="00E11139" w:rsidRPr="00E11139" w:rsidRDefault="00E11139" w:rsidP="00B66502">
      <w:pPr>
        <w:spacing w:line="240" w:lineRule="auto"/>
        <w:ind w:firstLine="0"/>
        <w:jc w:val="center"/>
      </w:pPr>
    </w:p>
    <w:p w:rsidR="001E4456" w:rsidRDefault="001E4456">
      <w:pPr>
        <w:spacing w:after="200" w:line="276" w:lineRule="auto"/>
        <w:ind w:firstLine="0"/>
        <w:jc w:val="left"/>
      </w:pPr>
      <w:r>
        <w:br w:type="page"/>
      </w: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b/>
          <w:color w:val="A6A6A6" w:themeColor="background1" w:themeShade="A6"/>
          <w:sz w:val="48"/>
          <w:szCs w:val="48"/>
        </w:rPr>
      </w:pPr>
    </w:p>
    <w:p w:rsidR="00AA4259" w:rsidRPr="00AF6537" w:rsidRDefault="00AA4259" w:rsidP="00AA4259">
      <w:pPr>
        <w:spacing w:after="200" w:line="276" w:lineRule="auto"/>
        <w:ind w:firstLine="0"/>
        <w:jc w:val="left"/>
        <w:rPr>
          <w:b/>
          <w:color w:val="A6A6A6" w:themeColor="background1" w:themeShade="A6"/>
          <w:sz w:val="48"/>
          <w:szCs w:val="48"/>
        </w:rPr>
      </w:pPr>
    </w:p>
    <w:p w:rsidR="00AA4259" w:rsidRPr="00AF6537" w:rsidRDefault="00AA4259" w:rsidP="00AA4259">
      <w:pPr>
        <w:spacing w:after="200" w:line="276" w:lineRule="auto"/>
        <w:ind w:firstLine="0"/>
        <w:jc w:val="left"/>
        <w:rPr>
          <w:b/>
          <w:color w:val="A6A6A6" w:themeColor="background1" w:themeShade="A6"/>
          <w:sz w:val="48"/>
          <w:szCs w:val="48"/>
        </w:rPr>
      </w:pPr>
    </w:p>
    <w:p w:rsidR="00AA4259" w:rsidRPr="00292C45" w:rsidRDefault="00AA4259" w:rsidP="00AA4259">
      <w:pPr>
        <w:spacing w:after="200" w:line="276" w:lineRule="auto"/>
        <w:ind w:firstLine="0"/>
        <w:jc w:val="left"/>
        <w:rPr>
          <w:color w:val="76923C" w:themeColor="accent3" w:themeShade="BF"/>
        </w:rPr>
      </w:pPr>
      <w:r w:rsidRPr="00292C45">
        <w:rPr>
          <w:b/>
          <w:color w:val="76923C" w:themeColor="accent3" w:themeShade="BF"/>
          <w:sz w:val="48"/>
          <w:szCs w:val="48"/>
        </w:rPr>
        <w:t xml:space="preserve">ГЛАВА </w:t>
      </w:r>
      <w:r w:rsidRPr="00292C45">
        <w:rPr>
          <w:b/>
          <w:color w:val="76923C" w:themeColor="accent3" w:themeShade="BF"/>
          <w:sz w:val="48"/>
          <w:szCs w:val="48"/>
          <w:lang w:val="en-US"/>
        </w:rPr>
        <w:t>II</w:t>
      </w:r>
    </w:p>
    <w:p w:rsidR="00AA4259" w:rsidRPr="00292C45" w:rsidRDefault="00AA4259" w:rsidP="00AA4259">
      <w:pPr>
        <w:spacing w:after="200" w:line="276" w:lineRule="auto"/>
        <w:ind w:firstLine="0"/>
        <w:jc w:val="left"/>
        <w:rPr>
          <w:color w:val="76923C" w:themeColor="accent3" w:themeShade="BF"/>
          <w:sz w:val="48"/>
          <w:szCs w:val="48"/>
        </w:rPr>
      </w:pPr>
    </w:p>
    <w:p w:rsidR="007E16B8" w:rsidRPr="00292C45" w:rsidRDefault="00AA4259" w:rsidP="007E16B8">
      <w:pPr>
        <w:spacing w:line="240" w:lineRule="auto"/>
        <w:ind w:firstLine="0"/>
        <w:jc w:val="left"/>
        <w:rPr>
          <w:b/>
          <w:color w:val="76923C" w:themeColor="accent3" w:themeShade="BF"/>
          <w:sz w:val="48"/>
          <w:szCs w:val="48"/>
        </w:rPr>
      </w:pPr>
      <w:r w:rsidRPr="00292C45">
        <w:rPr>
          <w:b/>
          <w:color w:val="76923C" w:themeColor="accent3" w:themeShade="BF"/>
          <w:sz w:val="48"/>
          <w:szCs w:val="48"/>
        </w:rPr>
        <w:t xml:space="preserve">АНАЛИЗ </w:t>
      </w:r>
      <w:r w:rsidR="00B15480" w:rsidRPr="00292C45">
        <w:rPr>
          <w:b/>
          <w:color w:val="76923C" w:themeColor="accent3" w:themeShade="BF"/>
          <w:sz w:val="48"/>
          <w:szCs w:val="48"/>
          <w:lang w:val="en-US"/>
        </w:rPr>
        <w:t>C</w:t>
      </w:r>
      <w:r w:rsidR="00B15480" w:rsidRPr="00292C45">
        <w:rPr>
          <w:b/>
          <w:color w:val="76923C" w:themeColor="accent3" w:themeShade="BF"/>
          <w:sz w:val="48"/>
          <w:szCs w:val="48"/>
        </w:rPr>
        <w:t>УЩЕСТВУЮЩИХ ОГРАНИЧЕНИЙ ГРАДОСТРОИТЕЛЬНОГО РАЗВИТИЯ</w:t>
      </w:r>
    </w:p>
    <w:p w:rsidR="00B15480" w:rsidRPr="00292C45" w:rsidRDefault="007E16B8" w:rsidP="007E16B8">
      <w:pPr>
        <w:spacing w:line="240" w:lineRule="auto"/>
        <w:ind w:firstLine="0"/>
        <w:jc w:val="left"/>
        <w:rPr>
          <w:color w:val="76923C" w:themeColor="accent3" w:themeShade="BF"/>
        </w:rPr>
      </w:pPr>
      <w:r w:rsidRPr="00292C45">
        <w:rPr>
          <w:b/>
          <w:color w:val="76923C" w:themeColor="accent3" w:themeShade="BF"/>
          <w:sz w:val="48"/>
          <w:szCs w:val="48"/>
        </w:rPr>
        <w:t>КОРА–УСРДОНСКОГО СП</w:t>
      </w: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Pr="00AF6537" w:rsidRDefault="00AA4259" w:rsidP="00AA4259">
      <w:pPr>
        <w:spacing w:after="200" w:line="276" w:lineRule="auto"/>
        <w:ind w:firstLine="0"/>
        <w:jc w:val="left"/>
        <w:rPr>
          <w:color w:val="A6A6A6" w:themeColor="background1" w:themeShade="A6"/>
        </w:rPr>
      </w:pPr>
    </w:p>
    <w:p w:rsidR="00AA4259" w:rsidRDefault="00AA4259" w:rsidP="00AA4259">
      <w:pPr>
        <w:spacing w:after="200" w:line="276" w:lineRule="auto"/>
        <w:ind w:firstLine="0"/>
        <w:jc w:val="left"/>
      </w:pPr>
      <w:r>
        <w:br w:type="page"/>
      </w:r>
    </w:p>
    <w:tbl>
      <w:tblPr>
        <w:tblW w:w="5000" w:type="pct"/>
        <w:tblBorders>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6"/>
        <w:gridCol w:w="7334"/>
      </w:tblGrid>
      <w:tr w:rsidR="007A2E9B" w:rsidRPr="00BA14F3" w:rsidTr="00BA0DE2">
        <w:tc>
          <w:tcPr>
            <w:tcW w:w="1168" w:type="pct"/>
            <w:shd w:val="clear" w:color="auto" w:fill="76923C" w:themeFill="accent3" w:themeFillShade="BF"/>
            <w:vAlign w:val="center"/>
          </w:tcPr>
          <w:p w:rsidR="007A2E9B" w:rsidRPr="00245C69" w:rsidRDefault="007A2E9B" w:rsidP="00FF26AC">
            <w:pPr>
              <w:pStyle w:val="1"/>
              <w:spacing w:line="240" w:lineRule="auto"/>
              <w:rPr>
                <w:sz w:val="28"/>
              </w:rPr>
            </w:pPr>
            <w:r w:rsidRPr="00245C69">
              <w:lastRenderedPageBreak/>
              <w:t>РАЗДЕЛ 9</w:t>
            </w:r>
          </w:p>
        </w:tc>
        <w:tc>
          <w:tcPr>
            <w:tcW w:w="3832" w:type="pct"/>
            <w:shd w:val="clear" w:color="auto" w:fill="76923C" w:themeFill="accent3" w:themeFillShade="BF"/>
          </w:tcPr>
          <w:p w:rsidR="007A2E9B" w:rsidRPr="00245C69" w:rsidRDefault="007A2E9B" w:rsidP="00FF26AC">
            <w:pPr>
              <w:pStyle w:val="1"/>
              <w:spacing w:line="240" w:lineRule="auto"/>
              <w:jc w:val="right"/>
              <w:rPr>
                <w:rFonts w:ascii="Arial Narrow" w:hAnsi="Arial Narrow"/>
                <w:sz w:val="28"/>
              </w:rPr>
            </w:pPr>
            <w:r>
              <w:rPr>
                <w:rFonts w:ascii="Arial Narrow" w:hAnsi="Arial Narrow"/>
                <w:sz w:val="28"/>
              </w:rPr>
              <w:t>ГРАДОСТРОИТЕЛЬНЫЕ ОГРАНИЧЕНИЯ И ОСОБЫЕ УСЛОВИЯ ИСПОЛЬЗОВАНИЯ ТЕРРИТОРИИ</w:t>
            </w:r>
          </w:p>
        </w:tc>
      </w:tr>
    </w:tbl>
    <w:p w:rsidR="007A2E9B" w:rsidRDefault="007A2E9B" w:rsidP="00CE2EA3">
      <w:pPr>
        <w:spacing w:line="240" w:lineRule="auto"/>
        <w:ind w:left="851"/>
      </w:pPr>
    </w:p>
    <w:p w:rsidR="00CE2EA3" w:rsidRPr="00B14CF0" w:rsidRDefault="00CE2EA3" w:rsidP="00CE2EA3">
      <w:pPr>
        <w:pStyle w:val="afc"/>
        <w:spacing w:after="0" w:line="240" w:lineRule="auto"/>
      </w:pPr>
    </w:p>
    <w:p w:rsidR="00CE2EA3" w:rsidRPr="00CE2EA3" w:rsidRDefault="00CE2EA3" w:rsidP="00CE2EA3">
      <w:pPr>
        <w:pStyle w:val="afc"/>
        <w:spacing w:after="0" w:line="240" w:lineRule="auto"/>
        <w:rPr>
          <w:rFonts w:ascii="Arial Narrow" w:eastAsia="Calibri" w:hAnsi="Arial Narrow"/>
          <w:b/>
        </w:rPr>
      </w:pPr>
      <w:r w:rsidRPr="00CE2EA3">
        <w:rPr>
          <w:rFonts w:ascii="Arial Narrow" w:eastAsia="Calibri" w:hAnsi="Arial Narrow"/>
          <w:b/>
        </w:rPr>
        <w:t>Раздел выполнен в соответствии с требованиями нормативных документов: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2.2.1/2.1.1.1200-03 «Санитарно-защитные зоны и санитарная классификация предприятий, сооружений и иных объектов»;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2.1.6.1032-01 «Гигиенические требования к обеспечению качества атмосферного воздуха населенных мест»;</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2.1.4.1110-02 «Зоны санитарной охраны источников водоснабжения и водопроводов питьевого назначения»;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2.1.4.1074-01 «Питьевая вода. Гигиенические требования к качеству воды централизованных систем питьевого водоснабжения. Контроль качества»;</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2.1.4.1175-02 «Гигиенические требования к качеству воды нецентрализованного водоснабжения. Санитарная охрана источников»;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2.1.5.980-00 «Гигиенические требования к охране поверхностных вод»;</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2.1.7.1287-03 «Санитарно-эпидемиологические требования к качеству почвы»;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2.1.1279-03 «Гигиенические требования к размещению, устройству и содержанию кладбищ, зданий и сооружений похоронного назначения»;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СанПиН 42-128-4690-88 «Санитарные правила содержания территорий населенных мест»;</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СП 2.1.5.1059-01 «Гигиенические требования к охране подземных вод от загрязнения»;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СН 2.2.4/2.1.8.562-96 «Шум на рабочих местах, в помещениях, общественных зданий и на территории жилой застройки»;</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СП 2.1.7.1038-01 «Гигиенические требования к устройству и содержанию полигонов для твердых бытовых отходов»;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Водный кодекс РФ. Ст. 65. «</w:t>
      </w:r>
      <w:proofErr w:type="spellStart"/>
      <w:r w:rsidRPr="00CE2EA3">
        <w:rPr>
          <w:rFonts w:ascii="Arial Narrow" w:hAnsi="Arial Narrow"/>
        </w:rPr>
        <w:t>Водоохранные</w:t>
      </w:r>
      <w:proofErr w:type="spellEnd"/>
      <w:r w:rsidRPr="00CE2EA3">
        <w:rPr>
          <w:rFonts w:ascii="Arial Narrow" w:hAnsi="Arial Narrow"/>
        </w:rPr>
        <w:t xml:space="preserve"> зоны и прибрежные защитные полосы»;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СНиП 23-03-2003 «Защита от шума»;</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СП 42.13330.2011 – «Градостроительство. Планировка и застройка городских и сельских поселений»;</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СНиП 2.05.06-85 «Магистральные трубопроводы»;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w:t>
      </w:r>
      <w:r w:rsidRPr="00CE2EA3">
        <w:rPr>
          <w:rFonts w:ascii="Arial Narrow" w:hAnsi="Arial Narrow"/>
        </w:rPr>
        <w:tab/>
        <w:t>СНиП 2.04.02-84 «Водоснабжение. Наружные сети и сооружения».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Наличие на территории поселения ряда объектов и их использование связано с введением градостроительных ограничений и зон с особыми условиями использования территории.</w:t>
      </w:r>
    </w:p>
    <w:p w:rsidR="00CE2EA3" w:rsidRPr="00CE2EA3" w:rsidRDefault="00CE2EA3" w:rsidP="00CE2EA3">
      <w:pPr>
        <w:pStyle w:val="afc"/>
        <w:spacing w:after="0" w:line="240" w:lineRule="auto"/>
        <w:rPr>
          <w:rFonts w:ascii="Arial Narrow" w:hAnsi="Arial Narrow"/>
        </w:rPr>
      </w:pPr>
      <w:r w:rsidRPr="00CE2EA3">
        <w:rPr>
          <w:rFonts w:ascii="Arial Narrow" w:hAnsi="Arial Narrow"/>
          <w:b/>
        </w:rPr>
        <w:t>ЗОНЫ С ОСОБЫМИ УСЛОВИЯМИ ИСПОЛЬЗОВАНИЯ ТЕРРИТОРИИ</w:t>
      </w:r>
      <w:r w:rsidRPr="00CE2EA3">
        <w:rPr>
          <w:rFonts w:ascii="Arial Narrow" w:hAnsi="Arial Narrow"/>
        </w:rPr>
        <w:t xml:space="preserve"> устанавливаются для следующих объектов:</w:t>
      </w:r>
    </w:p>
    <w:p w:rsidR="00CE2EA3" w:rsidRPr="00CE2EA3" w:rsidRDefault="00CE2EA3" w:rsidP="00CE2EA3">
      <w:pPr>
        <w:pStyle w:val="afc"/>
        <w:spacing w:after="0" w:line="240" w:lineRule="auto"/>
        <w:rPr>
          <w:rFonts w:ascii="Arial Narrow" w:hAnsi="Arial Narrow"/>
        </w:rPr>
      </w:pPr>
      <w:r w:rsidRPr="00683C3F">
        <w:rPr>
          <w:rFonts w:ascii="Arial Narrow" w:hAnsi="Arial Narrow"/>
          <w:b/>
        </w:rPr>
        <w:t>Кладбище</w:t>
      </w:r>
      <w:r w:rsidR="00683C3F" w:rsidRPr="00683C3F">
        <w:rPr>
          <w:rFonts w:ascii="Arial Narrow" w:hAnsi="Arial Narrow"/>
          <w:b/>
        </w:rPr>
        <w:t>.</w:t>
      </w:r>
      <w:r w:rsidR="00683C3F">
        <w:rPr>
          <w:rFonts w:ascii="Arial Narrow" w:hAnsi="Arial Narrow"/>
        </w:rPr>
        <w:t xml:space="preserve"> </w:t>
      </w:r>
      <w:r w:rsidRPr="00CE2EA3">
        <w:rPr>
          <w:rFonts w:ascii="Arial Narrow" w:hAnsi="Arial Narrow"/>
        </w:rPr>
        <w:t>Не допускается размещать в санитарно-защитной зоне кладбища: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индивидуальной жилой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rPr>
        <w:lastRenderedPageBreak/>
        <w:t>СЗЗ или какая-либо ее часть не могут рассматриваться как резервная территория объекта и использоваться для расширения жилой территории без соответствующей обоснованной корректировки границ СЗЗ.</w:t>
      </w:r>
    </w:p>
    <w:p w:rsidR="00CE2EA3" w:rsidRPr="00683C3F" w:rsidRDefault="00CE2EA3" w:rsidP="00683C3F">
      <w:pPr>
        <w:pStyle w:val="afc"/>
        <w:spacing w:after="0" w:line="240" w:lineRule="auto"/>
        <w:rPr>
          <w:rFonts w:ascii="Arial Narrow" w:hAnsi="Arial Narrow"/>
          <w:b/>
        </w:rPr>
      </w:pPr>
      <w:r w:rsidRPr="00683C3F">
        <w:rPr>
          <w:rFonts w:ascii="Arial Narrow" w:hAnsi="Arial Narrow"/>
          <w:b/>
        </w:rPr>
        <w:t>Котельные</w:t>
      </w:r>
      <w:r w:rsidR="00683C3F" w:rsidRPr="00683C3F">
        <w:rPr>
          <w:rFonts w:ascii="Arial Narrow" w:hAnsi="Arial Narrow"/>
          <w:b/>
        </w:rPr>
        <w:t>.</w:t>
      </w:r>
    </w:p>
    <w:p w:rsidR="00CE2EA3" w:rsidRPr="00CE2EA3" w:rsidRDefault="00CE2EA3" w:rsidP="00CE2EA3">
      <w:pPr>
        <w:pStyle w:val="afc"/>
        <w:spacing w:after="0" w:line="240" w:lineRule="auto"/>
        <w:rPr>
          <w:rFonts w:ascii="Arial Narrow" w:hAnsi="Arial Narrow"/>
        </w:rPr>
      </w:pPr>
      <w:r w:rsidRPr="00683C3F">
        <w:rPr>
          <w:rFonts w:ascii="Arial Narrow" w:hAnsi="Arial Narrow"/>
          <w:b/>
        </w:rPr>
        <w:t>Водонапорная башня, водозабор, артезианская скважина</w:t>
      </w:r>
      <w:r w:rsidR="00683C3F" w:rsidRPr="00683C3F">
        <w:rPr>
          <w:rFonts w:ascii="Arial Narrow" w:hAnsi="Arial Narrow"/>
          <w:b/>
        </w:rPr>
        <w:t>.</w:t>
      </w:r>
      <w:r w:rsidR="00683C3F">
        <w:rPr>
          <w:rFonts w:ascii="Arial Narrow" w:hAnsi="Arial Narrow"/>
        </w:rPr>
        <w:t xml:space="preserve"> </w:t>
      </w:r>
      <w:r w:rsidRPr="00CE2EA3">
        <w:rPr>
          <w:rFonts w:ascii="Arial Narrow" w:hAnsi="Arial Narrow"/>
        </w:rPr>
        <w:t xml:space="preserve">На прилегающих к водоемам и водоводам (водопроводам) хозяйственно-питьевого назначения территориях для размещения источника водоснабжения, водозаборных, водопроводных сооружений устанавливаются зоны санитарной охраны в составе трех поясов: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 первый пояс (строгого режима) включает территорию расположения водозаборов, площадок расположения всех водопроводных сооружений и водопроводящего канала. В этом поясе запрещена любая деятельность, не связанная с защитой места водозабора и водозаборных сооружений от случайного или умышленного загрязнения и повреждения, включая посадку высокоствольных деревьев, все виды строительства, размещение жилых и хозяйственно-бытовых зданий, проживание людей, применение ядохимикатов и удобрений.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 второй и третий пояса ограничений включают территорию, в пределах которой жестко ограничиваются виды деятельности, не связанные с предупреждением загрязнения воды источников водоснабжения. Запрещается закачка отработанных вод в подземные горизонты, размещение складов ГСМ, АЗС, ядохимикатов и минеральных удобрений, </w:t>
      </w:r>
      <w:proofErr w:type="spellStart"/>
      <w:r w:rsidRPr="00CE2EA3">
        <w:rPr>
          <w:rFonts w:ascii="Arial Narrow" w:hAnsi="Arial Narrow"/>
        </w:rPr>
        <w:t>шламохранилищ</w:t>
      </w:r>
      <w:proofErr w:type="spellEnd"/>
      <w:r w:rsidRPr="00CE2EA3">
        <w:rPr>
          <w:rFonts w:ascii="Arial Narrow" w:hAnsi="Arial Narrow"/>
        </w:rPr>
        <w:t xml:space="preserve"> и др. обусловливающих опасность химического загрязнения подземных вод.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 объектов, обусловливающих опасность микробного загрязнения подземных вод, рубки леса главного пользования.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В указанной зоне подразумевается строгая регламентация </w:t>
      </w:r>
      <w:proofErr w:type="spellStart"/>
      <w:r w:rsidRPr="00CE2EA3">
        <w:rPr>
          <w:rFonts w:ascii="Arial Narrow" w:hAnsi="Arial Narrow"/>
        </w:rPr>
        <w:t>средопользования</w:t>
      </w:r>
      <w:proofErr w:type="spellEnd"/>
      <w:r w:rsidRPr="00CE2EA3">
        <w:rPr>
          <w:rFonts w:ascii="Arial Narrow" w:hAnsi="Arial Narrow"/>
        </w:rPr>
        <w:t xml:space="preserve">, строительства жилых домов, общежитий, универсальных развлекательных комплексов, аттракционов, тренировочных баз, спортивных школ, больниц и госпиталей общего типа, производства сельскохозяйственной продукции. Кроме того, на водных объектах регламентируется забор воды, водопой скота, промысловое рыболовство и строго ограничиваются все виды деятельности (кроме </w:t>
      </w:r>
      <w:proofErr w:type="spellStart"/>
      <w:r w:rsidRPr="00CE2EA3">
        <w:rPr>
          <w:rFonts w:ascii="Arial Narrow" w:hAnsi="Arial Narrow"/>
        </w:rPr>
        <w:t>водоохранной</w:t>
      </w:r>
      <w:proofErr w:type="spellEnd"/>
      <w:r w:rsidRPr="00CE2EA3">
        <w:rPr>
          <w:rFonts w:ascii="Arial Narrow" w:hAnsi="Arial Narrow"/>
        </w:rPr>
        <w:t>), запрещенные в пределах водоохранных зон и прибрежных защитных полос.</w:t>
      </w:r>
    </w:p>
    <w:p w:rsidR="00CE2EA3" w:rsidRPr="00CE2EA3" w:rsidRDefault="00CE2EA3" w:rsidP="00CE2EA3">
      <w:pPr>
        <w:pStyle w:val="afc"/>
        <w:spacing w:after="0" w:line="240" w:lineRule="auto"/>
        <w:rPr>
          <w:rFonts w:ascii="Arial Narrow" w:hAnsi="Arial Narrow"/>
        </w:rPr>
      </w:pPr>
      <w:r w:rsidRPr="00CE2EA3">
        <w:rPr>
          <w:rFonts w:ascii="Arial Narrow" w:hAnsi="Arial Narrow"/>
          <w:lang w:val="x-none"/>
        </w:rPr>
        <w:t>Обязательное условие для существующих в санитарно-защитных полосах водоводов объектов – отсутствие источников загрязнения почвы и грунтовых вод.</w:t>
      </w:r>
      <w:r w:rsidRPr="00CE2EA3">
        <w:rPr>
          <w:rFonts w:ascii="Arial Narrow" w:hAnsi="Arial Narrow"/>
        </w:rPr>
        <w:t xml:space="preserve"> Запрещена любая застройка в пределах санитарно-защитных полос водоводов. Не допускается прокладка водоводов по территории свалок, полей ассенизации, полей фильтрации, полей орошения, кладбищ, скотомогильников.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Запрещена прокладка магистральных водоводов по территории промышленных и сельскохозяйственных предприятий. </w:t>
      </w:r>
    </w:p>
    <w:p w:rsidR="00CE2EA3" w:rsidRPr="00CE2EA3" w:rsidRDefault="00CE2EA3" w:rsidP="00CE2EA3">
      <w:pPr>
        <w:pStyle w:val="afc"/>
        <w:spacing w:after="0" w:line="240" w:lineRule="auto"/>
        <w:rPr>
          <w:rFonts w:ascii="Arial Narrow" w:hAnsi="Arial Narrow"/>
        </w:rPr>
      </w:pPr>
      <w:r w:rsidRPr="00F02235">
        <w:rPr>
          <w:rFonts w:ascii="Arial Narrow" w:hAnsi="Arial Narrow"/>
          <w:b/>
        </w:rPr>
        <w:t>ГРС, газопровод</w:t>
      </w:r>
      <w:r w:rsidR="00F02235" w:rsidRPr="00F02235">
        <w:rPr>
          <w:rFonts w:ascii="Arial Narrow" w:hAnsi="Arial Narrow"/>
          <w:b/>
        </w:rPr>
        <w:t>.</w:t>
      </w:r>
      <w:r w:rsidR="00F02235">
        <w:rPr>
          <w:rFonts w:ascii="Arial Narrow" w:hAnsi="Arial Narrow"/>
          <w:b/>
        </w:rPr>
        <w:t xml:space="preserve"> </w:t>
      </w:r>
      <w:r w:rsidRPr="00CE2EA3">
        <w:rPr>
          <w:rFonts w:ascii="Arial Narrow" w:hAnsi="Arial Narrow"/>
        </w:rPr>
        <w:t>Для газораспределительных сетей устанавливаются следующие охранные зоны: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а) вдоль трасс наружных газопроводов - в виде территории, ограниченной условными линиями, проходящими на расстоянии 2 м с каждой стороны газопровода;</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в) вокруг отдельно стоящих газорегуляторных пунктов - в виде территории, ограниченной замкнутой линией, проведенной на расстоянии 10 метров от границ </w:t>
      </w:r>
      <w:r w:rsidRPr="00CE2EA3">
        <w:rPr>
          <w:rFonts w:ascii="Arial Narrow" w:hAnsi="Arial Narrow"/>
        </w:rPr>
        <w:lastRenderedPageBreak/>
        <w:t>этих объектов. Для газорегуляторных пунктов, пристроенных к зданиям, охранная зона не регламентируется;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г)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CE2EA3" w:rsidRPr="0005706F" w:rsidRDefault="00CE2EA3" w:rsidP="0005706F">
      <w:pPr>
        <w:pStyle w:val="afc"/>
        <w:spacing w:after="0" w:line="240" w:lineRule="auto"/>
        <w:rPr>
          <w:rFonts w:ascii="Arial Narrow" w:hAnsi="Arial Narrow"/>
          <w:b/>
        </w:rPr>
      </w:pPr>
      <w:r w:rsidRPr="0005706F">
        <w:rPr>
          <w:rFonts w:ascii="Arial Narrow" w:hAnsi="Arial Narrow"/>
          <w:b/>
        </w:rPr>
        <w:t>Вышка сотовой связи</w:t>
      </w:r>
      <w:r w:rsidR="0005706F" w:rsidRPr="0005706F">
        <w:rPr>
          <w:rFonts w:ascii="Arial Narrow" w:hAnsi="Arial Narrow"/>
          <w:b/>
        </w:rPr>
        <w:t>.</w:t>
      </w:r>
    </w:p>
    <w:p w:rsidR="00CE2EA3" w:rsidRPr="00CE2EA3" w:rsidRDefault="00CE2EA3" w:rsidP="00CE2EA3">
      <w:pPr>
        <w:pStyle w:val="afc"/>
        <w:spacing w:after="0" w:line="240" w:lineRule="auto"/>
        <w:rPr>
          <w:rFonts w:ascii="Arial Narrow" w:hAnsi="Arial Narrow"/>
        </w:rPr>
      </w:pPr>
      <w:r w:rsidRPr="0005706F">
        <w:rPr>
          <w:rFonts w:ascii="Arial Narrow" w:hAnsi="Arial Narrow"/>
          <w:b/>
        </w:rPr>
        <w:t>ЛЭП</w:t>
      </w:r>
      <w:r w:rsidR="0005706F" w:rsidRPr="0005706F">
        <w:rPr>
          <w:rFonts w:ascii="Arial Narrow" w:hAnsi="Arial Narrow"/>
          <w:b/>
        </w:rPr>
        <w:t>.</w:t>
      </w:r>
      <w:r w:rsidR="0005706F">
        <w:rPr>
          <w:rFonts w:ascii="Arial Narrow" w:hAnsi="Arial Narrow"/>
          <w:b/>
        </w:rPr>
        <w:t xml:space="preserve"> </w:t>
      </w:r>
      <w:r w:rsidRPr="00CE2EA3">
        <w:rPr>
          <w:rFonts w:ascii="Arial Narrow" w:hAnsi="Arial Narrow"/>
          <w:lang w:val="x-none"/>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В пределах охранных зон без письменного решения о согласовании сетевых организаций юридическим и физическим лицам запрещаются:</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а) строительство, капитальный ремонт, реконструкция или снос зданий и сооружений;</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б) горные, взрывные, мелиоративные работы, в том числе связанные с временным затоплением земель;</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в) посадка и вырубка деревьев и кустарников;</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lang w:val="x-none"/>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05706F" w:rsidRDefault="00CE2EA3" w:rsidP="0005706F">
      <w:pPr>
        <w:pStyle w:val="afc"/>
        <w:spacing w:after="0" w:line="240" w:lineRule="auto"/>
        <w:rPr>
          <w:rFonts w:ascii="Arial Narrow" w:hAnsi="Arial Narrow"/>
        </w:rPr>
      </w:pPr>
      <w:r w:rsidRPr="0005706F">
        <w:rPr>
          <w:rFonts w:ascii="Arial Narrow" w:hAnsi="Arial Narrow"/>
          <w:b/>
        </w:rPr>
        <w:t>Подстанция</w:t>
      </w:r>
      <w:r w:rsidR="0005706F" w:rsidRPr="0005706F">
        <w:rPr>
          <w:rFonts w:ascii="Arial Narrow" w:hAnsi="Arial Narrow"/>
          <w:b/>
        </w:rPr>
        <w:t>.</w:t>
      </w:r>
      <w:r w:rsidR="0005706F">
        <w:rPr>
          <w:rFonts w:ascii="Arial Narrow" w:hAnsi="Arial Narrow"/>
        </w:rPr>
        <w:t xml:space="preserve"> </w:t>
      </w:r>
      <w:r w:rsidRPr="00CE2EA3">
        <w:rPr>
          <w:rFonts w:ascii="Arial Narrow" w:hAnsi="Arial Narrow"/>
          <w:lang w:val="x-none"/>
        </w:rPr>
        <w:t>Расстояние от жилых зданий до трансформаторных подстанций следует принимать не менее 10 м при условии обеспечения допустимых нормальных уро</w:t>
      </w:r>
      <w:r w:rsidR="0005706F">
        <w:rPr>
          <w:rFonts w:ascii="Arial Narrow" w:hAnsi="Arial Narrow"/>
          <w:lang w:val="x-none"/>
        </w:rPr>
        <w:t>вней звукового давления (шума).</w:t>
      </w:r>
      <w:r w:rsidR="0005706F">
        <w:rPr>
          <w:rFonts w:ascii="Arial Narrow" w:hAnsi="Arial Narrow"/>
        </w:rPr>
        <w:t xml:space="preserve"> </w:t>
      </w:r>
    </w:p>
    <w:p w:rsidR="00CE2EA3" w:rsidRPr="00CE2EA3" w:rsidRDefault="00CE2EA3" w:rsidP="00CE2EA3">
      <w:pPr>
        <w:pStyle w:val="afc"/>
        <w:spacing w:after="0" w:line="240" w:lineRule="auto"/>
        <w:rPr>
          <w:rFonts w:ascii="Arial Narrow" w:hAnsi="Arial Narrow"/>
        </w:rPr>
      </w:pPr>
      <w:r w:rsidRPr="0005706F">
        <w:rPr>
          <w:rFonts w:ascii="Arial Narrow" w:hAnsi="Arial Narrow"/>
          <w:b/>
        </w:rPr>
        <w:t>Полигон ТБО</w:t>
      </w:r>
      <w:r w:rsidR="0005706F" w:rsidRPr="0005706F">
        <w:rPr>
          <w:rFonts w:ascii="Arial Narrow" w:hAnsi="Arial Narrow"/>
          <w:b/>
        </w:rPr>
        <w:t>.</w:t>
      </w:r>
      <w:r w:rsidR="0005706F">
        <w:rPr>
          <w:rFonts w:ascii="Arial Narrow" w:hAnsi="Arial Narrow"/>
        </w:rPr>
        <w:t xml:space="preserve"> </w:t>
      </w:r>
      <w:r w:rsidRPr="00CE2EA3">
        <w:rPr>
          <w:rFonts w:ascii="Arial Narrow" w:hAnsi="Arial Narrow"/>
        </w:rPr>
        <w:t xml:space="preserve">Санитарно-защитная зона должна иметь зеленые насаждения.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Не допускается размещение новых полигонов: </w:t>
      </w:r>
    </w:p>
    <w:p w:rsidR="00CE2EA3" w:rsidRPr="00CE2EA3" w:rsidRDefault="00CE2EA3" w:rsidP="00A7479A">
      <w:pPr>
        <w:pStyle w:val="afc"/>
        <w:numPr>
          <w:ilvl w:val="0"/>
          <w:numId w:val="6"/>
        </w:numPr>
        <w:spacing w:after="0" w:line="240" w:lineRule="auto"/>
        <w:rPr>
          <w:rFonts w:ascii="Arial Narrow" w:hAnsi="Arial Narrow"/>
        </w:rPr>
      </w:pPr>
      <w:r w:rsidRPr="00CE2EA3">
        <w:rPr>
          <w:rFonts w:ascii="Arial Narrow" w:hAnsi="Arial Narrow"/>
        </w:rPr>
        <w:lastRenderedPageBreak/>
        <w:t xml:space="preserve">на территории зон санитарной охраны </w:t>
      </w:r>
      <w:proofErr w:type="spellStart"/>
      <w:r w:rsidRPr="00CE2EA3">
        <w:rPr>
          <w:rFonts w:ascii="Arial Narrow" w:hAnsi="Arial Narrow"/>
        </w:rPr>
        <w:t>водоисточников</w:t>
      </w:r>
      <w:proofErr w:type="spellEnd"/>
      <w:r w:rsidRPr="00CE2EA3">
        <w:rPr>
          <w:rFonts w:ascii="Arial Narrow" w:hAnsi="Arial Narrow"/>
        </w:rPr>
        <w:t xml:space="preserve"> и минеральных источников; </w:t>
      </w:r>
    </w:p>
    <w:p w:rsidR="00CE2EA3" w:rsidRPr="00CE2EA3" w:rsidRDefault="00CE2EA3" w:rsidP="00A7479A">
      <w:pPr>
        <w:pStyle w:val="afc"/>
        <w:numPr>
          <w:ilvl w:val="0"/>
          <w:numId w:val="6"/>
        </w:numPr>
        <w:spacing w:after="0" w:line="240" w:lineRule="auto"/>
        <w:rPr>
          <w:rFonts w:ascii="Arial Narrow" w:hAnsi="Arial Narrow"/>
        </w:rPr>
      </w:pPr>
      <w:r w:rsidRPr="00CE2EA3">
        <w:rPr>
          <w:rFonts w:ascii="Arial Narrow" w:hAnsi="Arial Narrow"/>
        </w:rPr>
        <w:t xml:space="preserve">во всех зонах охраны курортов; </w:t>
      </w:r>
    </w:p>
    <w:p w:rsidR="00CE2EA3" w:rsidRPr="00CE2EA3" w:rsidRDefault="00CE2EA3" w:rsidP="00A7479A">
      <w:pPr>
        <w:pStyle w:val="afc"/>
        <w:numPr>
          <w:ilvl w:val="0"/>
          <w:numId w:val="6"/>
        </w:numPr>
        <w:spacing w:after="0" w:line="240" w:lineRule="auto"/>
        <w:rPr>
          <w:rFonts w:ascii="Arial Narrow" w:hAnsi="Arial Narrow"/>
        </w:rPr>
      </w:pPr>
      <w:r w:rsidRPr="00CE2EA3">
        <w:rPr>
          <w:rFonts w:ascii="Arial Narrow" w:hAnsi="Arial Narrow"/>
        </w:rPr>
        <w:t xml:space="preserve">в местах выхода на поверхность трещиноватых пород; </w:t>
      </w:r>
    </w:p>
    <w:p w:rsidR="00CE2EA3" w:rsidRPr="00CE2EA3" w:rsidRDefault="00CE2EA3" w:rsidP="00A7479A">
      <w:pPr>
        <w:pStyle w:val="afc"/>
        <w:numPr>
          <w:ilvl w:val="0"/>
          <w:numId w:val="6"/>
        </w:numPr>
        <w:spacing w:after="0" w:line="240" w:lineRule="auto"/>
        <w:rPr>
          <w:rFonts w:ascii="Arial Narrow" w:hAnsi="Arial Narrow"/>
        </w:rPr>
      </w:pPr>
      <w:r w:rsidRPr="00CE2EA3">
        <w:rPr>
          <w:rFonts w:ascii="Arial Narrow" w:hAnsi="Arial Narrow"/>
        </w:rPr>
        <w:t xml:space="preserve">в местах выклинивания водоносных горизонтов; </w:t>
      </w:r>
    </w:p>
    <w:p w:rsidR="00CE2EA3" w:rsidRPr="00CE2EA3" w:rsidRDefault="00CE2EA3" w:rsidP="00A7479A">
      <w:pPr>
        <w:pStyle w:val="afc"/>
        <w:numPr>
          <w:ilvl w:val="0"/>
          <w:numId w:val="6"/>
        </w:numPr>
        <w:spacing w:after="0" w:line="240" w:lineRule="auto"/>
        <w:rPr>
          <w:rFonts w:ascii="Arial Narrow" w:hAnsi="Arial Narrow"/>
        </w:rPr>
      </w:pPr>
      <w:r w:rsidRPr="00CE2EA3">
        <w:rPr>
          <w:rFonts w:ascii="Arial Narrow" w:hAnsi="Arial Narrow"/>
        </w:rPr>
        <w:t xml:space="preserve">в местах массового отдыха населения и оздоровительных учреждений.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При выборе участка для устройства полигона ТБО следует учитывать климатогеографические и почвенные особенности, геологические и гидрологические условия местности.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Полигоны ТБО размещаются на участках, где выявлены глины или тяжелые суглинки, а грунтовые воды находятся на глубине более 2 м. Не используются под полигоны болота глубиной более 1 м и участки с выходами грунтовых вод в виде ключей.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Полигон для твердых бытовых отходов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полигоны ТБО на территории оврагов, начиная с его верховьев, что позволяет обеспечить сбор и удаление поверхностных вод путем устройства перехватывающих нагорных каналов для отвода этих вод в открытые водоемы.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Для полигонов, принимающих менее 120 тыс. м3 ТБО в год, проектируется траншейная схема складирования ТБО. Траншеи устраиваются перпендикулярно направлению господствующих ветров, что препятствует разносу ТБО.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По периметру всей территории полигона ТБО проектируется легкое ограждение или осушительная траншея глубиной более 2 м или вал высотой не более 2 м. В ограде полигона устраивается шлагбаум у производственно-бытового здания.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На выезде из полигона предусматривается контрольно-дезинфицирующая установка с устройством бетонной ванны для ходовой части мусоровозов. Размеры ванны должны обеспечивать обработку ходовой части мусоровозов.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 В зеленой зоне полигона проектируются контрольные скважины, в том числе: одна контрольная скважина – выше полигона по потоку грунтовых вод, 1 – 2 скважины ниже полигона для учета влияния складирования ТБО на грунтовые воды.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Сооружения по контролю качества грунтовых и поверхностных вод должны иметь подъезды для автотранспорта.</w:t>
      </w:r>
    </w:p>
    <w:p w:rsidR="00CE2EA3" w:rsidRPr="00CE2EA3" w:rsidRDefault="00CE2EA3" w:rsidP="00CE2EA3">
      <w:pPr>
        <w:pStyle w:val="afc"/>
        <w:spacing w:after="0" w:line="240" w:lineRule="auto"/>
        <w:rPr>
          <w:rFonts w:ascii="Arial Narrow" w:hAnsi="Arial Narrow"/>
          <w:lang w:val="x-none"/>
        </w:rPr>
      </w:pPr>
      <w:r w:rsidRPr="0005706F">
        <w:rPr>
          <w:rFonts w:ascii="Arial Narrow" w:hAnsi="Arial Narrow"/>
          <w:b/>
        </w:rPr>
        <w:t xml:space="preserve">Скотомогильник, яма </w:t>
      </w:r>
      <w:proofErr w:type="spellStart"/>
      <w:r w:rsidRPr="0005706F">
        <w:rPr>
          <w:rFonts w:ascii="Arial Narrow" w:hAnsi="Arial Narrow"/>
          <w:b/>
        </w:rPr>
        <w:t>Беккари</w:t>
      </w:r>
      <w:proofErr w:type="spellEnd"/>
      <w:r w:rsidR="0005706F" w:rsidRPr="0005706F">
        <w:rPr>
          <w:rFonts w:ascii="Arial Narrow" w:hAnsi="Arial Narrow"/>
          <w:b/>
        </w:rPr>
        <w:t>.</w:t>
      </w:r>
      <w:r w:rsidR="0005706F">
        <w:rPr>
          <w:rFonts w:ascii="Arial Narrow" w:hAnsi="Arial Narrow"/>
        </w:rPr>
        <w:t xml:space="preserve"> </w:t>
      </w:r>
      <w:r w:rsidRPr="00CE2EA3">
        <w:rPr>
          <w:rFonts w:ascii="Arial Narrow" w:hAnsi="Arial Narrow"/>
        </w:rPr>
        <w:t>Размещение скотомогильников (биотермических ям, биологических камер) в водоохраной, лесопарковой и заповедной зонах категорически запрещается.</w:t>
      </w:r>
    </w:p>
    <w:p w:rsidR="00CE2EA3" w:rsidRDefault="0005706F" w:rsidP="00CE2EA3">
      <w:pPr>
        <w:pStyle w:val="afc"/>
        <w:spacing w:after="0" w:line="240" w:lineRule="auto"/>
        <w:rPr>
          <w:rFonts w:ascii="Arial Narrow" w:hAnsi="Arial Narrow"/>
        </w:rPr>
      </w:pPr>
      <w:r w:rsidRPr="0005706F">
        <w:rPr>
          <w:rFonts w:ascii="Arial Narrow" w:hAnsi="Arial Narrow"/>
          <w:b/>
        </w:rPr>
        <w:t>Памятники истории и культуры.</w:t>
      </w:r>
      <w:r>
        <w:rPr>
          <w:rFonts w:ascii="Arial Narrow" w:hAnsi="Arial Narrow"/>
        </w:rPr>
        <w:t xml:space="preserve"> </w:t>
      </w:r>
      <w:r w:rsidR="00CE2EA3" w:rsidRPr="00CE2EA3">
        <w:rPr>
          <w:rFonts w:ascii="Arial Narrow" w:hAnsi="Arial Narrow"/>
        </w:rPr>
        <w:t xml:space="preserve">Для сохранении, использования, популяризации и государственной охраны </w:t>
      </w:r>
      <w:r w:rsidR="00CE2EA3" w:rsidRPr="0005706F">
        <w:rPr>
          <w:rFonts w:ascii="Arial Narrow" w:hAnsi="Arial Narrow"/>
        </w:rPr>
        <w:t>объектов культурного наследия</w:t>
      </w:r>
      <w:r w:rsidR="00CE2EA3" w:rsidRPr="00CE2EA3">
        <w:rPr>
          <w:rFonts w:ascii="Arial Narrow" w:hAnsi="Arial Narrow"/>
        </w:rPr>
        <w:t xml:space="preserve"> оформляются проекты территорий объектов и охраны этих объектов и устанавливаются на территории памятников и в каждой из зон (охранной, регулирования застройки и хозяйственной деятельности, охраняемого природного ландшафта) градостроительные регламенты и правовой режим территорий и зон.</w:t>
      </w:r>
    </w:p>
    <w:p w:rsidR="00726A36" w:rsidRDefault="00726A36" w:rsidP="00CE2EA3">
      <w:pPr>
        <w:pStyle w:val="afc"/>
        <w:spacing w:after="0" w:line="240" w:lineRule="auto"/>
        <w:rPr>
          <w:rFonts w:ascii="Arial Narrow" w:hAnsi="Arial Narrow"/>
        </w:rPr>
      </w:pPr>
      <w:r w:rsidRPr="00726A36">
        <w:rPr>
          <w:rFonts w:ascii="Arial Narrow" w:hAnsi="Arial Narrow"/>
        </w:rPr>
        <w:t>Для памятников истории и культуры, местоположение которых установлено, определены временные охранные зоны</w:t>
      </w:r>
      <w:r>
        <w:rPr>
          <w:rFonts w:ascii="Arial Narrow" w:hAnsi="Arial Narrow"/>
        </w:rPr>
        <w:t xml:space="preserve">. Установление </w:t>
      </w:r>
      <w:r w:rsidR="00393508">
        <w:rPr>
          <w:rFonts w:ascii="Arial Narrow" w:hAnsi="Arial Narrow"/>
        </w:rPr>
        <w:t xml:space="preserve">точных </w:t>
      </w:r>
      <w:r>
        <w:rPr>
          <w:rFonts w:ascii="Arial Narrow" w:hAnsi="Arial Narrow"/>
        </w:rPr>
        <w:t>границ памятников истории и культуры и их охранных зон должно быть проведено в соответствии с законодательными актами Российской Федерации и РСО–Алания.</w:t>
      </w:r>
    </w:p>
    <w:p w:rsidR="00726A36" w:rsidRDefault="00726A36" w:rsidP="00393508">
      <w:pPr>
        <w:pStyle w:val="afc"/>
        <w:spacing w:after="0" w:line="240" w:lineRule="auto"/>
        <w:rPr>
          <w:rFonts w:ascii="Arial Narrow" w:hAnsi="Arial Narrow"/>
        </w:rPr>
      </w:pPr>
      <w:r>
        <w:rPr>
          <w:rFonts w:ascii="Arial Narrow" w:hAnsi="Arial Narrow"/>
        </w:rPr>
        <w:t xml:space="preserve">В соответствии с </w:t>
      </w:r>
      <w:r w:rsidRPr="00726A36">
        <w:rPr>
          <w:rFonts w:ascii="Arial Narrow" w:hAnsi="Arial Narrow"/>
        </w:rPr>
        <w:t>Постановление</w:t>
      </w:r>
      <w:r>
        <w:rPr>
          <w:rFonts w:ascii="Arial Narrow" w:hAnsi="Arial Narrow"/>
        </w:rPr>
        <w:t>м</w:t>
      </w:r>
      <w:r w:rsidRPr="00726A36">
        <w:rPr>
          <w:rFonts w:ascii="Arial Narrow" w:hAnsi="Arial Narrow"/>
        </w:rPr>
        <w:t xml:space="preserve"> Правительства РФ от 26 апреля 2008 г. </w:t>
      </w:r>
      <w:r>
        <w:rPr>
          <w:rFonts w:ascii="Arial Narrow" w:hAnsi="Arial Narrow"/>
        </w:rPr>
        <w:t>№</w:t>
      </w:r>
      <w:r w:rsidRPr="00726A36">
        <w:rPr>
          <w:rFonts w:ascii="Arial Narrow" w:hAnsi="Arial Narrow"/>
        </w:rPr>
        <w:t xml:space="preserve"> 315 </w:t>
      </w:r>
      <w:r>
        <w:rPr>
          <w:rFonts w:ascii="Arial Narrow" w:hAnsi="Arial Narrow"/>
        </w:rPr>
        <w:t>«</w:t>
      </w:r>
      <w:r w:rsidRPr="00726A36">
        <w:rPr>
          <w:rFonts w:ascii="Arial Narrow" w:hAnsi="Arial Narrow"/>
        </w:rPr>
        <w:t>Об утверждении Положения о зонах охраны объектов культурного наследия (памятников истории и культуры) народов Российской Федерации</w:t>
      </w:r>
      <w:r>
        <w:rPr>
          <w:rFonts w:ascii="Arial Narrow" w:hAnsi="Arial Narrow"/>
        </w:rPr>
        <w:t>»</w:t>
      </w:r>
      <w:r w:rsidR="00393508">
        <w:rPr>
          <w:rFonts w:ascii="Arial Narrow" w:hAnsi="Arial Narrow"/>
        </w:rPr>
        <w:t xml:space="preserve"> утверждены </w:t>
      </w:r>
      <w:r w:rsidR="00393508">
        <w:rPr>
          <w:rFonts w:ascii="Arial Narrow" w:hAnsi="Arial Narrow"/>
        </w:rPr>
        <w:lastRenderedPageBreak/>
        <w:t>требования к режиму использования и градостроительному регламенту в границах охранных зон:</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а) запрещение строительства, за исключением применения специальных мер, направленных на сохранение и восстановление (регенерацию) историко-градостроительной или природной среды объекта культурного наследия;</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б)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 особенностей деталей и малых архитектурных форм;</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в) ограничение хозяйственной деятельности, необходимое для обеспечения сохранности объекта культурного наследия, в том числе запрет или ограничение размещения рекламы, вывесок, построек и объектов (автостоянок, временных построек, киосков, навесов и т.п.), а также регулирование проведения работ по озеленению;</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г) обеспечение пожарной безопасности объекта культурного наследия и его защиты от динамических воздействий;</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д) сохранение гидрогеологических и экологических условий, необходимых для обеспечения сохранности объекта культурного наследия;</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е) благоустройство территории охранной зоны, направленное на сохранение, использование и популяризацию объекта культурного наследия, а также на сохранение и восстановление градостроительных (планировочных, типологических, масштабных) характеристик его историко-градостроительной и природной среды, в том числе всех исторически ценных градоформирующих объектов;</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ж) обеспечение визуального восприятия объекта культурного наследия в его историко-градостроительной и природной среде, в том числе сохранение и восстановление сложившегося в природном ландшафте соотношения открытых и закрытых пространств;</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з) сохранение исторически сложившихся границ земельных участков, в том числе ограничение их изменения при проведении землеустройства, а также разделения земельных участков;</w:t>
      </w:r>
    </w:p>
    <w:p w:rsidR="00393508" w:rsidRPr="00393508" w:rsidRDefault="00393508" w:rsidP="00393508">
      <w:pPr>
        <w:pStyle w:val="afc"/>
        <w:spacing w:after="0" w:line="240" w:lineRule="auto"/>
        <w:rPr>
          <w:rFonts w:ascii="Arial Narrow" w:hAnsi="Arial Narrow"/>
        </w:rPr>
      </w:pPr>
      <w:r w:rsidRPr="00393508">
        <w:rPr>
          <w:rFonts w:ascii="Arial Narrow" w:hAnsi="Arial Narrow"/>
        </w:rPr>
        <w:t>и) иные требования, необходимые для обеспечения сохранности объекта культурного наследия в его историческом и ландшафтном окружении.</w:t>
      </w:r>
    </w:p>
    <w:p w:rsidR="00CE2EA3" w:rsidRPr="00CE2EA3" w:rsidRDefault="00CE2EA3" w:rsidP="0005706F">
      <w:pPr>
        <w:pStyle w:val="afc"/>
        <w:spacing w:after="0" w:line="240" w:lineRule="auto"/>
        <w:rPr>
          <w:rFonts w:ascii="Arial Narrow" w:hAnsi="Arial Narrow"/>
        </w:rPr>
      </w:pPr>
      <w:r w:rsidRPr="00CE2EA3">
        <w:rPr>
          <w:rFonts w:ascii="Arial Narrow" w:hAnsi="Arial Narrow"/>
          <w:b/>
        </w:rPr>
        <w:t>ГРАДОСТРОИТЕЛЬНЫЕ ОГРАНИЧЕНИЯ</w:t>
      </w:r>
      <w:r w:rsidRPr="00CE2EA3">
        <w:rPr>
          <w:rFonts w:ascii="Arial Narrow" w:hAnsi="Arial Narrow"/>
        </w:rPr>
        <w:t xml:space="preserve"> накладываются на перечисленные ниже территории.</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Для полос отвода и территорий, резервируемых под создание и развитие трасс и сооружений автомобильных дорог, магистральных трубопроводов и ЛЭП устанавливается ограничение «не подлежит приватизации».</w:t>
      </w:r>
    </w:p>
    <w:p w:rsidR="00CE2EA3" w:rsidRPr="00CE2EA3" w:rsidRDefault="00CE2EA3" w:rsidP="00CE2EA3">
      <w:pPr>
        <w:pStyle w:val="afc"/>
        <w:spacing w:after="0" w:line="240" w:lineRule="auto"/>
        <w:rPr>
          <w:rFonts w:ascii="Arial Narrow" w:hAnsi="Arial Narrow"/>
        </w:rPr>
      </w:pPr>
      <w:r w:rsidRPr="00CE2EA3">
        <w:rPr>
          <w:rFonts w:ascii="Arial Narrow" w:hAnsi="Arial Narrow"/>
          <w:b/>
        </w:rPr>
        <w:t>Промышленная зона</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Новые участки для разработки полезных ископаемых предоставляются исключительно после оформления горного отвода, утверждения проекта рекультивации земель, восстановления ранее отработанных земель. Обязательно стимулирование совершенствования технологий производства, переработки сырья с целью уменьшения степени вредного воздействия на окружающую среду.</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Животноводческие и птицеводческие комплексы, сельскохозяйственные организации, осуществляющие заготовку и переработку сельскохозяйственной продукции, иные сельскохозяйственные организации при осуществлении своей деятельности должны соблюдать требования в области охраны окружающей среды. </w:t>
      </w:r>
    </w:p>
    <w:p w:rsidR="00CE2EA3" w:rsidRPr="00CE2EA3" w:rsidRDefault="00CE2EA3" w:rsidP="00CE2EA3">
      <w:pPr>
        <w:pStyle w:val="afc"/>
        <w:spacing w:after="0" w:line="240" w:lineRule="auto"/>
        <w:rPr>
          <w:rFonts w:ascii="Arial Narrow" w:hAnsi="Arial Narrow"/>
        </w:rPr>
      </w:pPr>
      <w:r w:rsidRPr="00CE2EA3">
        <w:rPr>
          <w:rFonts w:ascii="Arial Narrow" w:hAnsi="Arial Narrow"/>
          <w:b/>
        </w:rPr>
        <w:t>Транспортная инфраструктура</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В границах полосы отвода автомобильной дороги запрещаются:</w:t>
      </w:r>
    </w:p>
    <w:p w:rsidR="00CE2EA3" w:rsidRPr="00CE2EA3" w:rsidRDefault="00CE2EA3" w:rsidP="00A7479A">
      <w:pPr>
        <w:pStyle w:val="afc"/>
        <w:numPr>
          <w:ilvl w:val="0"/>
          <w:numId w:val="7"/>
        </w:numPr>
        <w:spacing w:after="0" w:line="240" w:lineRule="auto"/>
        <w:rPr>
          <w:rFonts w:ascii="Arial Narrow" w:hAnsi="Arial Narrow"/>
        </w:rPr>
      </w:pPr>
      <w:r w:rsidRPr="00CE2EA3">
        <w:rPr>
          <w:rFonts w:ascii="Arial Narrow" w:hAnsi="Arial Narrow"/>
        </w:rPr>
        <w:t xml:space="preserve">выполнение работ, не связанных со строительством, с реконструкцией, капитальным ремонтом, ремонтом и содержанием </w:t>
      </w:r>
      <w:r w:rsidRPr="00CE2EA3">
        <w:rPr>
          <w:rFonts w:ascii="Arial Narrow" w:hAnsi="Arial Narrow"/>
        </w:rPr>
        <w:lastRenderedPageBreak/>
        <w:t>автомобильной дороги, а также с размещением объектов дорожного сервиса;</w:t>
      </w:r>
    </w:p>
    <w:p w:rsidR="00CE2EA3" w:rsidRPr="00CE2EA3" w:rsidRDefault="00CE2EA3" w:rsidP="00A7479A">
      <w:pPr>
        <w:pStyle w:val="afc"/>
        <w:numPr>
          <w:ilvl w:val="0"/>
          <w:numId w:val="7"/>
        </w:numPr>
        <w:spacing w:after="0" w:line="240" w:lineRule="auto"/>
        <w:rPr>
          <w:rFonts w:ascii="Arial Narrow" w:hAnsi="Arial Narrow"/>
        </w:rPr>
      </w:pPr>
      <w:r w:rsidRPr="00CE2EA3">
        <w:rPr>
          <w:rFonts w:ascii="Arial Narrow" w:hAnsi="Arial Narrow"/>
        </w:rPr>
        <w:t>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и содержания и не относящихся к объектам дорожного сервиса;</w:t>
      </w:r>
    </w:p>
    <w:p w:rsidR="00CE2EA3" w:rsidRPr="00CE2EA3" w:rsidRDefault="00CE2EA3" w:rsidP="00A7479A">
      <w:pPr>
        <w:pStyle w:val="afc"/>
        <w:numPr>
          <w:ilvl w:val="0"/>
          <w:numId w:val="7"/>
        </w:numPr>
        <w:spacing w:after="0" w:line="240" w:lineRule="auto"/>
        <w:rPr>
          <w:rFonts w:ascii="Arial Narrow" w:hAnsi="Arial Narrow"/>
        </w:rPr>
      </w:pPr>
      <w:r w:rsidRPr="00CE2EA3">
        <w:rPr>
          <w:rFonts w:ascii="Arial Narrow" w:hAnsi="Arial Narrow"/>
        </w:rPr>
        <w:t>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CE2EA3" w:rsidRPr="00CE2EA3" w:rsidRDefault="00CE2EA3" w:rsidP="00A7479A">
      <w:pPr>
        <w:pStyle w:val="afc"/>
        <w:numPr>
          <w:ilvl w:val="0"/>
          <w:numId w:val="7"/>
        </w:numPr>
        <w:spacing w:after="0" w:line="240" w:lineRule="auto"/>
        <w:rPr>
          <w:rFonts w:ascii="Arial Narrow" w:hAnsi="Arial Narrow"/>
        </w:rPr>
      </w:pPr>
      <w:r w:rsidRPr="00CE2EA3">
        <w:rPr>
          <w:rFonts w:ascii="Arial Narrow" w:hAnsi="Arial Narrow"/>
        </w:rPr>
        <w:t>выпас животных, а также их прогон через автомобильные дороги вне специально предусмотренных для указанных целей мест, согласованных с владельцами таких автомобильных дорог;</w:t>
      </w:r>
    </w:p>
    <w:p w:rsidR="00CE2EA3" w:rsidRPr="00CE2EA3" w:rsidRDefault="00CE2EA3" w:rsidP="00A7479A">
      <w:pPr>
        <w:pStyle w:val="afc"/>
        <w:numPr>
          <w:ilvl w:val="0"/>
          <w:numId w:val="7"/>
        </w:numPr>
        <w:spacing w:after="0" w:line="240" w:lineRule="auto"/>
        <w:rPr>
          <w:rFonts w:ascii="Arial Narrow" w:hAnsi="Arial Narrow"/>
        </w:rPr>
      </w:pPr>
      <w:r w:rsidRPr="00CE2EA3">
        <w:rPr>
          <w:rFonts w:ascii="Arial Narrow" w:hAnsi="Arial Narrow"/>
        </w:rPr>
        <w:t>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CE2EA3" w:rsidRPr="00CE2EA3" w:rsidRDefault="00CE2EA3" w:rsidP="00A7479A">
      <w:pPr>
        <w:pStyle w:val="afc"/>
        <w:numPr>
          <w:ilvl w:val="0"/>
          <w:numId w:val="7"/>
        </w:numPr>
        <w:spacing w:after="0" w:line="240" w:lineRule="auto"/>
        <w:rPr>
          <w:rFonts w:ascii="Arial Narrow" w:hAnsi="Arial Narrow"/>
        </w:rPr>
      </w:pPr>
      <w:r w:rsidRPr="00CE2EA3">
        <w:rPr>
          <w:rFonts w:ascii="Arial Narrow" w:hAnsi="Arial Narrow"/>
        </w:rPr>
        <w:t>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В пределах полосы отвода автомобильной дороги могут размещаться объекты дорожного сервиса, инженерные коммуникации, железные дороги, линии электропередачи, линии связи, объекты трубопроводного и железнодорожного транспорта, а также иные сооружения и объекты, которые располагаются вдоль автомобильной дороги либо пересекают ее; подъезды, съезды и примыкания (включая переходно-скоростные полосы) к объектам, расположенным вне полосы отвода федеральной автомобильной дороги и требующим доступа к ним.</w:t>
      </w:r>
    </w:p>
    <w:p w:rsidR="00CE2EA3" w:rsidRPr="00CE2EA3" w:rsidRDefault="00CE2EA3" w:rsidP="00CE2EA3">
      <w:pPr>
        <w:pStyle w:val="afc"/>
        <w:spacing w:after="0" w:line="240" w:lineRule="auto"/>
        <w:rPr>
          <w:rFonts w:ascii="Arial Narrow" w:hAnsi="Arial Narrow"/>
        </w:rPr>
      </w:pPr>
      <w:r w:rsidRPr="00CE2EA3">
        <w:rPr>
          <w:rFonts w:ascii="Arial Narrow" w:hAnsi="Arial Narrow"/>
          <w:b/>
        </w:rPr>
        <w:t>Инженерная инфраструктура</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Для</w:t>
      </w:r>
      <w:r w:rsidRPr="00CE2EA3">
        <w:rPr>
          <w:rFonts w:ascii="Arial Narrow" w:hAnsi="Arial Narrow"/>
          <w:b/>
        </w:rPr>
        <w:t xml:space="preserve"> магистральных газопроводов</w:t>
      </w:r>
      <w:r w:rsidRPr="00CE2EA3">
        <w:rPr>
          <w:rFonts w:ascii="Arial Narrow" w:hAnsi="Arial Narrow"/>
        </w:rPr>
        <w:t xml:space="preserve"> ограничения градостроительной деятельности устанавливаются в зоне санитарных разрывов. Допускается при условии согласования организации, эксплуатирующей системы трубопроводного транспорта:</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размещать технологические постройки и сооружения;</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выполнять проезды и переезды через трассы трубопроводов, размещать стоянки автомобильного транспорта;</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высаживать деревья и кустарники всех видов, складировать корма, удобрения, материалы, содержать скот;</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выполнять мелиоративные земляные работы, сооружать оросительные и осушительные системы;</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выполнять открытые и подземные, горные, строительные (ближе 25 м), монтажные и взрывные работы, планировку грунта;</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 xml:space="preserve">производить геолого-съемочные, геологоразведочные, поисковые, геодезические и другие изыскательские работы, связанные с </w:t>
      </w:r>
      <w:r w:rsidRPr="00CE2EA3">
        <w:rPr>
          <w:rFonts w:ascii="Arial Narrow" w:hAnsi="Arial Narrow"/>
        </w:rPr>
        <w:lastRenderedPageBreak/>
        <w:t>устройством скважин, шурфов и взятием проб грунта (кроме почвенных образцов).</w:t>
      </w:r>
    </w:p>
    <w:p w:rsidR="00CE2EA3" w:rsidRPr="00CE2EA3" w:rsidRDefault="00CE2EA3" w:rsidP="00A7479A">
      <w:pPr>
        <w:pStyle w:val="afc"/>
        <w:numPr>
          <w:ilvl w:val="0"/>
          <w:numId w:val="8"/>
        </w:numPr>
        <w:spacing w:after="0" w:line="240" w:lineRule="auto"/>
        <w:rPr>
          <w:rFonts w:ascii="Arial Narrow" w:hAnsi="Arial Narrow"/>
        </w:rPr>
      </w:pPr>
      <w:r w:rsidRPr="00CE2EA3">
        <w:rPr>
          <w:rFonts w:ascii="Arial Narrow" w:hAnsi="Arial Narrow"/>
        </w:rPr>
        <w:t xml:space="preserve">полевые сельскохозяйственные работы разрешается производить при условии предварительного уведомления предприятия трубопроводного транспорта.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CE2EA3" w:rsidRPr="00CE2EA3" w:rsidRDefault="00CE2EA3" w:rsidP="00CE2EA3">
      <w:pPr>
        <w:pStyle w:val="afc"/>
        <w:spacing w:after="0" w:line="240" w:lineRule="auto"/>
        <w:rPr>
          <w:rFonts w:ascii="Arial Narrow" w:hAnsi="Arial Narrow"/>
          <w:lang w:val="x-none"/>
        </w:rPr>
      </w:pPr>
      <w:r w:rsidRPr="00CE2EA3">
        <w:rPr>
          <w:rFonts w:ascii="Arial Narrow" w:hAnsi="Arial Narrow"/>
        </w:rPr>
        <w:t>Санитарный разрыв (СР) или какая-либо его часть не может рассматриваться как резервная территория объекта и использоваться для расширения жилых и рекреационных территорий.</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В целях защиты населения от воздействия электрического поля, создаваемого </w:t>
      </w:r>
      <w:r w:rsidRPr="00CE2EA3">
        <w:rPr>
          <w:rFonts w:ascii="Arial Narrow" w:hAnsi="Arial Narrow"/>
          <w:b/>
        </w:rPr>
        <w:t>воздушными линиями электропередачи</w:t>
      </w:r>
      <w:r w:rsidRPr="00CE2EA3">
        <w:rPr>
          <w:rFonts w:ascii="Arial Narrow" w:hAnsi="Arial Narrow"/>
        </w:rPr>
        <w:t xml:space="preserve"> (ВЛ), устанавливаются санитарные разрывы - территория вдоль трассы высоковольтной линии, в которой напряженность электрического поля превышает 1 </w:t>
      </w:r>
      <w:proofErr w:type="spellStart"/>
      <w:r w:rsidRPr="00CE2EA3">
        <w:rPr>
          <w:rFonts w:ascii="Arial Narrow" w:hAnsi="Arial Narrow"/>
        </w:rPr>
        <w:t>кВ</w:t>
      </w:r>
      <w:proofErr w:type="spellEnd"/>
      <w:r w:rsidRPr="00CE2EA3">
        <w:rPr>
          <w:rFonts w:ascii="Arial Narrow" w:hAnsi="Arial Narrow"/>
        </w:rPr>
        <w:t xml:space="preserve">/м. Территория санитарного разрыва должна быть залужена либо использоваться как газон. Не допускается размещение каких-либо объектов, не связанных с эксплуатацией электрических сетей. Санитарный разрыв или какая-либо его часть не может рассматриваться как резервная территория объекта и использоваться для расширения производственных, общественно-деловых, жилых, рекреационных и прочих зон.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Уровни электромагнитных излучений не должны превышать предельно допустимые уровни (далее - ПДУ) согласно приложению 1 к СанПиН 2.1.8/2.2.4.1383-03.</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Подразумевается строгая регламентация </w:t>
      </w:r>
      <w:proofErr w:type="spellStart"/>
      <w:r w:rsidRPr="00CE2EA3">
        <w:rPr>
          <w:rFonts w:ascii="Arial Narrow" w:hAnsi="Arial Narrow"/>
        </w:rPr>
        <w:t>средопользования</w:t>
      </w:r>
      <w:proofErr w:type="spellEnd"/>
      <w:r w:rsidRPr="00CE2EA3">
        <w:rPr>
          <w:rFonts w:ascii="Arial Narrow" w:hAnsi="Arial Narrow"/>
        </w:rPr>
        <w:t>, застройка и развитие инженерных инфраструктур: только на основании утвержденного в установленном порядке проектов планировки и застройки территорий.</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В границах </w:t>
      </w:r>
      <w:r w:rsidRPr="00CE2EA3">
        <w:rPr>
          <w:rFonts w:ascii="Arial Narrow" w:hAnsi="Arial Narrow"/>
          <w:b/>
        </w:rPr>
        <w:t>водоохранных зон</w:t>
      </w:r>
      <w:r w:rsidRPr="00CE2EA3">
        <w:rPr>
          <w:rFonts w:ascii="Arial Narrow" w:hAnsi="Arial Narrow"/>
        </w:rPr>
        <w:t xml:space="preserve"> устанавливаются </w:t>
      </w:r>
      <w:r w:rsidRPr="00CE2EA3">
        <w:rPr>
          <w:rFonts w:ascii="Arial Narrow" w:hAnsi="Arial Narrow"/>
          <w:b/>
        </w:rPr>
        <w:t>прибрежные защитные полосы</w:t>
      </w:r>
      <w:r w:rsidRPr="00CE2EA3">
        <w:rPr>
          <w:rFonts w:ascii="Arial Narrow" w:hAnsi="Arial Narrow"/>
        </w:rPr>
        <w:t xml:space="preserve">, на территории которых вводятся дополнительные ограничения по использованию.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Размещение промышленных предприятий в прибрежных защитных полосах водных объектов допускается только при необходимости непосредственного примыкания площадки предприятия к водоемам по согласованию с министерством природных ресурсов и охраны окружающей среды </w:t>
      </w:r>
      <w:r w:rsidR="008A06C6">
        <w:rPr>
          <w:rFonts w:ascii="Arial Narrow" w:hAnsi="Arial Narrow"/>
        </w:rPr>
        <w:t>РСО-А</w:t>
      </w:r>
      <w:r w:rsidRPr="00CE2EA3">
        <w:rPr>
          <w:rFonts w:ascii="Arial Narrow" w:hAnsi="Arial Narrow"/>
        </w:rPr>
        <w:t>. Число и протяженность примыканий площадок предприятий к водным объектам должны быть минимальными.</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Размещение на прибрежных участках водных объектов складов минеральных удобрений, химических средств защиты растений, животноводческих и птицеводческих и других сельскохозяйственных предприятий запрещается.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Склады минеральных удобрений и химических средств защиты растений следует располагать на расстоянии не менее 2 км от </w:t>
      </w:r>
      <w:proofErr w:type="spellStart"/>
      <w:r w:rsidRPr="00CE2EA3">
        <w:rPr>
          <w:rFonts w:ascii="Arial Narrow" w:hAnsi="Arial Narrow"/>
        </w:rPr>
        <w:t>рыбохозяйственных</w:t>
      </w:r>
      <w:proofErr w:type="spellEnd"/>
      <w:r w:rsidRPr="00CE2EA3">
        <w:rPr>
          <w:rFonts w:ascii="Arial Narrow" w:hAnsi="Arial Narrow"/>
        </w:rPr>
        <w:t xml:space="preserve"> водоемов. В случае особой необходимости допускается уменьшать расстояние от указанных складов до </w:t>
      </w:r>
      <w:proofErr w:type="spellStart"/>
      <w:r w:rsidRPr="00CE2EA3">
        <w:rPr>
          <w:rFonts w:ascii="Arial Narrow" w:hAnsi="Arial Narrow"/>
        </w:rPr>
        <w:t>рыбохозяйственных</w:t>
      </w:r>
      <w:proofErr w:type="spellEnd"/>
      <w:r w:rsidRPr="00CE2EA3">
        <w:rPr>
          <w:rFonts w:ascii="Arial Narrow" w:hAnsi="Arial Narrow"/>
        </w:rPr>
        <w:t xml:space="preserve"> водоемов при условии согласования с министерством природных ресурсов и охраны окружающей среды </w:t>
      </w:r>
      <w:r w:rsidR="008A06C6">
        <w:rPr>
          <w:rFonts w:ascii="Arial Narrow" w:hAnsi="Arial Narrow"/>
        </w:rPr>
        <w:t>РСО-Алания.</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lastRenderedPageBreak/>
        <w:t xml:space="preserve"> Условно разрешенные виды использования территории в соответствии с Водным кодексом Российской Федерации. При размещении производственных зон на прибрежных участках рек или водоемов планировочные отметки площадок зон должны приниматься не менее чем на 0,5 м выше расчетного горизонта воды с учетом подпора и уклона водотока, а также расчетной высоты волны и ее нагона.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Для предприятий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При размещении сельскохозяйственных предприятий на прибрежных участках водоемов и при отсутствии непосредственной связи предприятий с ними следует предусматривать незастроенную прибрежную полосу шириной не менее 40 м.</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Запрещена жилая и общественная застройка, размещение производственных и коммунальных объектов, объектов инженерно-транспортной инфраструктуры.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Запрещена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 выпас сельскохозяйственных животных и организация для них летних лагерей.</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Запрещена распашка земель, размещение отвалов размываемых грунтов;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Запрещено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других объектов специального назначения, загрязняющих почвы и водные объекты.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Запрещено проведение без согласования с бассейновыми и другими территориальными органами управления использованием и охраной водного фонда Министерства природных ресурсов РФ строительства и реконструкции зданий, сооружений, коммуникаций и других объектов, а также землеройных и других работ.</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Запрещено размещение дачных и садово-огородных участков при ширине водоохранных зон менее 100 метров и склоне прилегающих территорий более 3 градусов.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Запрещено размещение производственных, складских и коммунальных объектов, объектов автотранспорта, автостоянок.</w:t>
      </w:r>
    </w:p>
    <w:p w:rsidR="00CE2EA3" w:rsidRPr="00CE2EA3" w:rsidRDefault="00CE2EA3" w:rsidP="00CE2EA3">
      <w:pPr>
        <w:pStyle w:val="afc"/>
        <w:spacing w:after="0" w:line="240" w:lineRule="auto"/>
        <w:rPr>
          <w:rFonts w:ascii="Arial Narrow" w:hAnsi="Arial Narrow"/>
        </w:rPr>
      </w:pPr>
      <w:r w:rsidRPr="00CE2EA3">
        <w:rPr>
          <w:rFonts w:ascii="Arial Narrow" w:hAnsi="Arial Narrow"/>
          <w:b/>
        </w:rPr>
        <w:t>Земли лесного фонда</w:t>
      </w:r>
      <w:r w:rsidRPr="00CE2EA3">
        <w:rPr>
          <w:rFonts w:ascii="Arial Narrow" w:hAnsi="Arial Narrow"/>
        </w:rPr>
        <w:t xml:space="preserve"> (находятся в федеральной собственности)</w:t>
      </w:r>
      <w:r w:rsidR="0005706F">
        <w:rPr>
          <w:rFonts w:ascii="Arial Narrow" w:hAnsi="Arial Narrow"/>
        </w:rPr>
        <w:t>.</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Освоение лесов, допущение хозяйственной и другой деятельности должны осуществляться только в целях сохранения </w:t>
      </w:r>
      <w:proofErr w:type="spellStart"/>
      <w:r w:rsidRPr="00CE2EA3">
        <w:rPr>
          <w:rFonts w:ascii="Arial Narrow" w:hAnsi="Arial Narrow"/>
        </w:rPr>
        <w:t>средообразующих</w:t>
      </w:r>
      <w:proofErr w:type="spellEnd"/>
      <w:r w:rsidRPr="00CE2EA3">
        <w:rPr>
          <w:rFonts w:ascii="Arial Narrow" w:hAnsi="Arial Narrow"/>
        </w:rPr>
        <w:t xml:space="preserve">, </w:t>
      </w:r>
      <w:proofErr w:type="spellStart"/>
      <w:r w:rsidRPr="00CE2EA3">
        <w:rPr>
          <w:rFonts w:ascii="Arial Narrow" w:hAnsi="Arial Narrow"/>
        </w:rPr>
        <w:t>водоохранных</w:t>
      </w:r>
      <w:proofErr w:type="spellEnd"/>
      <w:r w:rsidRPr="00CE2EA3">
        <w:rPr>
          <w:rFonts w:ascii="Arial Narrow" w:hAnsi="Arial Narrow"/>
        </w:rPr>
        <w:t xml:space="preserve">, защитных, санитарно-гигиенических, оздоровительных и иных полезных функций лесов. В лесах, расположенных в водоохранных зонах, выполняющих функции </w:t>
      </w:r>
      <w:r w:rsidRPr="00CE2EA3">
        <w:rPr>
          <w:rFonts w:ascii="Arial Narrow" w:hAnsi="Arial Narrow"/>
        </w:rPr>
        <w:lastRenderedPageBreak/>
        <w:t>защиты природных и иных объектов, запрещается проведение сплошных рубок лесных насаждений, использование токсичных химических препаратов.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Территории, в пределах которых расположены </w:t>
      </w:r>
      <w:r w:rsidRPr="00CE2EA3">
        <w:rPr>
          <w:rFonts w:ascii="Arial Narrow" w:hAnsi="Arial Narrow"/>
          <w:b/>
        </w:rPr>
        <w:t>государственные или муниципальные объекты</w:t>
      </w:r>
      <w:r w:rsidRPr="00CE2EA3">
        <w:rPr>
          <w:rFonts w:ascii="Arial Narrow" w:hAnsi="Arial Narrow"/>
        </w:rPr>
        <w:t>, ограничены в обороте земель (не предоставляются в частную собственность).</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На территориях </w:t>
      </w:r>
      <w:r w:rsidRPr="00CE2EA3">
        <w:rPr>
          <w:rFonts w:ascii="Arial Narrow" w:hAnsi="Arial Narrow"/>
          <w:b/>
        </w:rPr>
        <w:t>садово-дачных объединений</w:t>
      </w:r>
      <w:r w:rsidRPr="00CE2EA3">
        <w:rPr>
          <w:rFonts w:ascii="Arial Narrow" w:hAnsi="Arial Narrow"/>
        </w:rPr>
        <w:t xml:space="preserve"> и за их пределами запрещается организовывать свалки отходов, должны быть предусмотрены площадки для мусорных контейнеров.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На землях, представленных для ведения садоводства, огородничества и дачного строительства граждан строительство помещений для отдыха (жилых строений без права регистрации проживания в них), хозяйственных строений и сооружений, сооружений водоснабжения и водоотведения, электроснабжения, газоснабжения, теплоснабжения, охраны, организации отдыха и удовлетворения иных потребностей некоммерческих объединений граждан (дороги, водонапорные башни, общие ворота и заборы, котельные, детские площадки, площадки для сбора мусора, противопожарные сооружения) регламентируются правилами землепользования и застройки.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В схемах зонирования территорий для размещения садоводческих, огороднических и дачных некоммерческих объединений должны содержаться сведения о разрешенном использовании земельных участков (перечень ограничений, обременений и сервитутов).</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 xml:space="preserve">Оборот </w:t>
      </w:r>
      <w:r w:rsidRPr="00CE2EA3">
        <w:rPr>
          <w:rFonts w:ascii="Arial Narrow" w:hAnsi="Arial Narrow"/>
          <w:b/>
        </w:rPr>
        <w:t>земель сельскохозяйственного назначения</w:t>
      </w:r>
      <w:r w:rsidRPr="00CE2EA3">
        <w:rPr>
          <w:rFonts w:ascii="Arial Narrow" w:hAnsi="Arial Narrow"/>
        </w:rPr>
        <w:t xml:space="preserve"> осуществляется только при сохранении целевого использования участков.  Не допускается проведение сплошных рубок, использование токсичных химических препаратов, ведение охотничьего хозяйства, разработка месторождений полезных ископаемых, размещение объектов капитального строительства. Особо ценные продуктивные сельскохозяйственные угодья должны использоваться исключительно в целях их предназначения, изъятие земель и использование их для других целей допускается в исключительных случаях. Использование земель в соответствии с целевым назначением и разрешенным использованием должно осуществляться способами, которые не должны причинить вред земле как природному объекту, в том числе приводить к деградации, загрязнению, захламлению земель, отравлению, порче, уничтожению плодородного слоя почвы и иным негативным (вредным) воздействиям хозяйственной деятельности. Строго должны соблюдаться нормативы в области охраны окружающей среды. </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При эксплуатации объектов сельскохозяйственного назначения должны соблюдаться требования в области охраны окружающей среды, проводиться мероприятия по охране земель, почв, водных объектов, растений, животных и других организмов от негативного воздействия хозяйственной деятельности на окружающую среду.</w:t>
      </w:r>
    </w:p>
    <w:p w:rsidR="00CE2EA3" w:rsidRPr="00CE2EA3" w:rsidRDefault="00CE2EA3" w:rsidP="00CE2EA3">
      <w:pPr>
        <w:pStyle w:val="afc"/>
        <w:spacing w:after="0" w:line="240" w:lineRule="auto"/>
        <w:rPr>
          <w:rFonts w:ascii="Arial Narrow" w:hAnsi="Arial Narrow"/>
        </w:rPr>
      </w:pPr>
      <w:r w:rsidRPr="00CE2EA3">
        <w:rPr>
          <w:rFonts w:ascii="Arial Narrow" w:hAnsi="Arial Narrow"/>
        </w:rPr>
        <w:t>Объекты сельскохозяйственного назначения должны иметь необходимые санитарно-защитные зоны и очистные сооружения, исключающие загрязнение почв, поверхностных и подземных вод, водосборных площадей и атмосферного воздуха.</w:t>
      </w:r>
    </w:p>
    <w:p w:rsidR="000D1EB1" w:rsidRPr="00BA14F3" w:rsidRDefault="00CE2EA3" w:rsidP="00D07432">
      <w:pPr>
        <w:pStyle w:val="afc"/>
        <w:spacing w:after="0" w:line="240" w:lineRule="auto"/>
        <w:rPr>
          <w:sz w:val="22"/>
          <w:szCs w:val="22"/>
          <w:highlight w:val="yellow"/>
        </w:rPr>
      </w:pPr>
      <w:r w:rsidRPr="00CE2EA3">
        <w:rPr>
          <w:rFonts w:ascii="Arial Narrow" w:hAnsi="Arial Narrow"/>
        </w:rPr>
        <w:t>При использовании земель для садоводства и овощеводства должны соблюдаться требования в области охраны окружающей среды, проводиться мероприятия по охране земель сельскохозяйственного назначения, почв, водных объектов, растений, животных на этих землях.</w:t>
      </w:r>
      <w:r w:rsidRPr="00CE2EA3">
        <w:rPr>
          <w:lang w:eastAsia="x-none"/>
        </w:rPr>
        <w:br w:type="page"/>
      </w:r>
    </w:p>
    <w:p w:rsidR="000D1EB1" w:rsidRPr="00BA14F3" w:rsidRDefault="000D1EB1" w:rsidP="001849B2">
      <w:pPr>
        <w:spacing w:after="200" w:line="240" w:lineRule="auto"/>
        <w:ind w:firstLine="0"/>
        <w:jc w:val="left"/>
        <w:rPr>
          <w:highlight w:val="yellow"/>
        </w:rPr>
      </w:pPr>
    </w:p>
    <w:tbl>
      <w:tblPr>
        <w:tblW w:w="5000" w:type="pct"/>
        <w:tblBorders>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2236"/>
        <w:gridCol w:w="7334"/>
      </w:tblGrid>
      <w:tr w:rsidR="000D1EB1" w:rsidRPr="00BA14F3" w:rsidTr="00BA0DE2">
        <w:tc>
          <w:tcPr>
            <w:tcW w:w="1168" w:type="pct"/>
            <w:shd w:val="clear" w:color="auto" w:fill="76923C" w:themeFill="accent3" w:themeFillShade="BF"/>
            <w:vAlign w:val="center"/>
          </w:tcPr>
          <w:p w:rsidR="000D1EB1" w:rsidRPr="00245C69" w:rsidRDefault="000D1EB1" w:rsidP="001849B2">
            <w:pPr>
              <w:pStyle w:val="1"/>
              <w:spacing w:line="240" w:lineRule="auto"/>
              <w:rPr>
                <w:sz w:val="28"/>
              </w:rPr>
            </w:pPr>
            <w:r w:rsidRPr="00245C69">
              <w:t xml:space="preserve">РАЗДЕЛ </w:t>
            </w:r>
            <w:r w:rsidR="007A2E9B">
              <w:t>10</w:t>
            </w:r>
          </w:p>
        </w:tc>
        <w:tc>
          <w:tcPr>
            <w:tcW w:w="3832" w:type="pct"/>
            <w:shd w:val="clear" w:color="auto" w:fill="76923C" w:themeFill="accent3" w:themeFillShade="BF"/>
          </w:tcPr>
          <w:p w:rsidR="000D1EB1" w:rsidRPr="00245C69" w:rsidRDefault="000D1EB1" w:rsidP="001849B2">
            <w:pPr>
              <w:pStyle w:val="1"/>
              <w:spacing w:line="240" w:lineRule="auto"/>
              <w:jc w:val="right"/>
              <w:rPr>
                <w:rFonts w:ascii="Arial Narrow" w:hAnsi="Arial Narrow"/>
                <w:sz w:val="28"/>
              </w:rPr>
            </w:pPr>
            <w:r w:rsidRPr="00245C69">
              <w:rPr>
                <w:b w:val="0"/>
                <w:sz w:val="28"/>
              </w:rPr>
              <w:t>ОСНОВНЫЕ ФАКТОРЫ РИСКА ВОЗНИКНОВЕНИЯ ЧРЕЗВЫЧАЙНЫХ СИТУАЦИЙ ПРИРОДНОГО И ТЕХНОГЕННОГО ХАРАКТЕРА. ТРЕБОВАНИЯ ПОЖАРНОЙ БЕЗОПАСНОСТИ</w:t>
            </w:r>
            <w:r w:rsidRPr="00245C69">
              <w:rPr>
                <w:rFonts w:ascii="Arial Narrow" w:hAnsi="Arial Narrow"/>
                <w:sz w:val="28"/>
              </w:rPr>
              <w:t>.</w:t>
            </w:r>
          </w:p>
        </w:tc>
      </w:tr>
    </w:tbl>
    <w:p w:rsidR="000D1EB1" w:rsidRPr="00C36318" w:rsidRDefault="000D1EB1" w:rsidP="0044128B">
      <w:pPr>
        <w:spacing w:line="240" w:lineRule="auto"/>
        <w:ind w:firstLine="0"/>
        <w:jc w:val="left"/>
        <w:rPr>
          <w:highlight w:val="yellow"/>
        </w:rPr>
      </w:pPr>
    </w:p>
    <w:p w:rsidR="000F51EC" w:rsidRPr="000F51EC" w:rsidRDefault="0044128B" w:rsidP="000F51EC">
      <w:pPr>
        <w:pStyle w:val="af7"/>
        <w:spacing w:after="0"/>
        <w:ind w:left="851"/>
        <w:rPr>
          <w:rFonts w:ascii="Arial Narrow" w:hAnsi="Arial Narrow"/>
          <w:bCs/>
          <w:szCs w:val="24"/>
        </w:rPr>
      </w:pPr>
      <w:r w:rsidRPr="0044128B">
        <w:rPr>
          <w:rFonts w:ascii="Arial Narrow" w:hAnsi="Arial Narrow"/>
          <w:bCs/>
          <w:szCs w:val="24"/>
        </w:rPr>
        <w:t xml:space="preserve">Раздел подготовлен на основании данных, предоставленных Управлением Министерства Российской Федерации по делам гражданской обороны, чрезвычайным ситуациям и ликвидации последствий стихийных бедствий по Республике Северная Осетия-Алания (паспорт безопасности Республике Северная Осетия-Алания), </w:t>
      </w:r>
      <w:r w:rsidR="00323AC1">
        <w:rPr>
          <w:rFonts w:ascii="Arial Narrow" w:hAnsi="Arial Narrow"/>
          <w:bCs/>
          <w:szCs w:val="24"/>
        </w:rPr>
        <w:t>П</w:t>
      </w:r>
      <w:r w:rsidRPr="0044128B">
        <w:rPr>
          <w:rFonts w:ascii="Arial Narrow" w:hAnsi="Arial Narrow"/>
          <w:bCs/>
          <w:szCs w:val="24"/>
        </w:rPr>
        <w:t xml:space="preserve">аспорта безопасности </w:t>
      </w:r>
      <w:r>
        <w:rPr>
          <w:rFonts w:ascii="Arial Narrow" w:hAnsi="Arial Narrow"/>
          <w:bCs/>
          <w:szCs w:val="24"/>
        </w:rPr>
        <w:t>Кора–</w:t>
      </w:r>
      <w:proofErr w:type="spellStart"/>
      <w:r>
        <w:rPr>
          <w:rFonts w:ascii="Arial Narrow" w:hAnsi="Arial Narrow"/>
          <w:bCs/>
          <w:szCs w:val="24"/>
        </w:rPr>
        <w:t>Урсдонског</w:t>
      </w:r>
      <w:r w:rsidR="000F51EC">
        <w:rPr>
          <w:rFonts w:ascii="Arial Narrow" w:hAnsi="Arial Narrow"/>
          <w:bCs/>
          <w:szCs w:val="24"/>
        </w:rPr>
        <w:t>о</w:t>
      </w:r>
      <w:proofErr w:type="spellEnd"/>
      <w:r w:rsidR="000F51EC">
        <w:rPr>
          <w:rFonts w:ascii="Arial Narrow" w:hAnsi="Arial Narrow"/>
          <w:bCs/>
          <w:szCs w:val="24"/>
        </w:rPr>
        <w:t xml:space="preserve"> СП </w:t>
      </w:r>
      <w:proofErr w:type="spellStart"/>
      <w:r w:rsidR="000F51EC">
        <w:rPr>
          <w:rFonts w:ascii="Arial Narrow" w:hAnsi="Arial Narrow"/>
          <w:bCs/>
          <w:szCs w:val="24"/>
        </w:rPr>
        <w:t>Дигорского</w:t>
      </w:r>
      <w:proofErr w:type="spellEnd"/>
      <w:r w:rsidR="000F51EC">
        <w:rPr>
          <w:rFonts w:ascii="Arial Narrow" w:hAnsi="Arial Narrow"/>
          <w:bCs/>
          <w:szCs w:val="24"/>
        </w:rPr>
        <w:t xml:space="preserve"> района, Схемы территориального планирования </w:t>
      </w:r>
      <w:proofErr w:type="spellStart"/>
      <w:r w:rsidR="000F51EC">
        <w:rPr>
          <w:rFonts w:ascii="Arial Narrow" w:hAnsi="Arial Narrow"/>
          <w:bCs/>
          <w:szCs w:val="24"/>
        </w:rPr>
        <w:t>Дигорского</w:t>
      </w:r>
      <w:proofErr w:type="spellEnd"/>
      <w:r w:rsidR="000F51EC">
        <w:rPr>
          <w:rFonts w:ascii="Arial Narrow" w:hAnsi="Arial Narrow"/>
          <w:bCs/>
          <w:szCs w:val="24"/>
        </w:rPr>
        <w:t xml:space="preserve"> района.</w:t>
      </w:r>
    </w:p>
    <w:p w:rsidR="000D1EB1" w:rsidRPr="0044128B" w:rsidRDefault="0044128B" w:rsidP="0044128B">
      <w:pPr>
        <w:pStyle w:val="af7"/>
        <w:spacing w:after="0"/>
        <w:ind w:left="851"/>
        <w:rPr>
          <w:rFonts w:ascii="Arial Narrow" w:hAnsi="Arial Narrow"/>
          <w:bCs/>
          <w:szCs w:val="24"/>
        </w:rPr>
      </w:pPr>
      <w:r w:rsidRPr="0044128B">
        <w:rPr>
          <w:rFonts w:ascii="Arial Narrow" w:hAnsi="Arial Narrow"/>
          <w:bCs/>
          <w:szCs w:val="24"/>
        </w:rPr>
        <w:t>Н</w:t>
      </w:r>
      <w:r w:rsidR="000D1EB1" w:rsidRPr="0044128B">
        <w:rPr>
          <w:rFonts w:ascii="Arial Narrow" w:hAnsi="Arial Narrow"/>
          <w:bCs/>
          <w:szCs w:val="24"/>
        </w:rPr>
        <w:t>а основании требований статьи 14. Градостроительного кодекса Российской Федерации и включает в себя следующие подразделы:</w:t>
      </w:r>
    </w:p>
    <w:p w:rsidR="000D1EB1" w:rsidRPr="0044128B" w:rsidRDefault="000D1EB1" w:rsidP="0044128B">
      <w:pPr>
        <w:pStyle w:val="af7"/>
        <w:spacing w:after="0"/>
        <w:ind w:left="851"/>
        <w:rPr>
          <w:rFonts w:ascii="Arial Narrow" w:hAnsi="Arial Narrow"/>
          <w:bCs/>
          <w:szCs w:val="24"/>
        </w:rPr>
      </w:pPr>
      <w:r w:rsidRPr="0044128B">
        <w:rPr>
          <w:rFonts w:ascii="Arial Narrow" w:hAnsi="Arial Narrow"/>
          <w:bCs/>
          <w:szCs w:val="24"/>
        </w:rPr>
        <w:t>- Чрезвычайные ситуации природного характера</w:t>
      </w:r>
      <w:r w:rsidR="0044128B" w:rsidRPr="0044128B">
        <w:rPr>
          <w:rFonts w:ascii="Arial Narrow" w:hAnsi="Arial Narrow"/>
          <w:bCs/>
          <w:szCs w:val="24"/>
        </w:rPr>
        <w:t xml:space="preserve"> (Том 2)</w:t>
      </w:r>
      <w:r w:rsidRPr="0044128B">
        <w:rPr>
          <w:rFonts w:ascii="Arial Narrow" w:hAnsi="Arial Narrow"/>
          <w:bCs/>
          <w:szCs w:val="24"/>
        </w:rPr>
        <w:t>;</w:t>
      </w:r>
    </w:p>
    <w:p w:rsidR="000D1EB1" w:rsidRPr="0044128B" w:rsidRDefault="000D1EB1" w:rsidP="001849B2">
      <w:pPr>
        <w:pStyle w:val="af7"/>
        <w:spacing w:after="0"/>
        <w:ind w:left="851"/>
        <w:rPr>
          <w:rFonts w:ascii="Arial Narrow" w:hAnsi="Arial Narrow"/>
          <w:bCs/>
          <w:szCs w:val="24"/>
        </w:rPr>
      </w:pPr>
      <w:r w:rsidRPr="0044128B">
        <w:rPr>
          <w:rFonts w:ascii="Arial Narrow" w:hAnsi="Arial Narrow"/>
          <w:bCs/>
          <w:szCs w:val="24"/>
        </w:rPr>
        <w:t>- Чрезвычайные ситуации биолого-социального характера</w:t>
      </w:r>
      <w:r w:rsidR="0044128B" w:rsidRPr="0044128B">
        <w:rPr>
          <w:rFonts w:ascii="Arial Narrow" w:hAnsi="Arial Narrow"/>
          <w:bCs/>
          <w:szCs w:val="24"/>
        </w:rPr>
        <w:t xml:space="preserve"> (Том 2)</w:t>
      </w:r>
      <w:r w:rsidRPr="0044128B">
        <w:rPr>
          <w:rFonts w:ascii="Arial Narrow" w:hAnsi="Arial Narrow"/>
          <w:bCs/>
          <w:szCs w:val="24"/>
        </w:rPr>
        <w:t>;</w:t>
      </w:r>
    </w:p>
    <w:p w:rsidR="000D1EB1" w:rsidRPr="0044128B" w:rsidRDefault="000D1EB1" w:rsidP="001849B2">
      <w:pPr>
        <w:pStyle w:val="af7"/>
        <w:spacing w:after="0"/>
        <w:ind w:left="851"/>
        <w:rPr>
          <w:rFonts w:ascii="Arial Narrow" w:hAnsi="Arial Narrow"/>
          <w:bCs/>
          <w:szCs w:val="24"/>
        </w:rPr>
      </w:pPr>
      <w:r w:rsidRPr="0044128B">
        <w:rPr>
          <w:rFonts w:ascii="Arial Narrow" w:hAnsi="Arial Narrow"/>
          <w:bCs/>
          <w:szCs w:val="24"/>
        </w:rPr>
        <w:t>- Чрезвычайные ситуации техногенного характера</w:t>
      </w:r>
      <w:r w:rsidR="0044128B" w:rsidRPr="0044128B">
        <w:rPr>
          <w:rFonts w:ascii="Arial Narrow" w:hAnsi="Arial Narrow"/>
          <w:bCs/>
          <w:szCs w:val="24"/>
        </w:rPr>
        <w:t xml:space="preserve"> (Том 2)</w:t>
      </w:r>
      <w:r w:rsidRPr="0044128B">
        <w:rPr>
          <w:rFonts w:ascii="Arial Narrow" w:hAnsi="Arial Narrow"/>
          <w:bCs/>
          <w:szCs w:val="24"/>
        </w:rPr>
        <w:t>;</w:t>
      </w:r>
    </w:p>
    <w:p w:rsidR="000D1EB1" w:rsidRPr="0044128B" w:rsidRDefault="000D1EB1" w:rsidP="001849B2">
      <w:pPr>
        <w:pStyle w:val="af7"/>
        <w:spacing w:after="0"/>
        <w:ind w:left="851"/>
        <w:rPr>
          <w:rFonts w:ascii="Arial Narrow" w:hAnsi="Arial Narrow"/>
          <w:bCs/>
          <w:szCs w:val="24"/>
        </w:rPr>
      </w:pPr>
      <w:r w:rsidRPr="0044128B">
        <w:rPr>
          <w:rFonts w:ascii="Arial Narrow" w:hAnsi="Arial Narrow"/>
          <w:bCs/>
          <w:szCs w:val="24"/>
        </w:rPr>
        <w:t>- Мероприятия по обеспечению пожарной безопасности</w:t>
      </w:r>
      <w:r w:rsidR="0044128B" w:rsidRPr="0044128B">
        <w:rPr>
          <w:rFonts w:ascii="Arial Narrow" w:hAnsi="Arial Narrow"/>
          <w:bCs/>
          <w:szCs w:val="24"/>
        </w:rPr>
        <w:t xml:space="preserve"> (Том 1)</w:t>
      </w:r>
      <w:r w:rsidRPr="0044128B">
        <w:rPr>
          <w:rFonts w:ascii="Arial Narrow" w:hAnsi="Arial Narrow"/>
          <w:bCs/>
          <w:szCs w:val="24"/>
        </w:rPr>
        <w:t>;</w:t>
      </w:r>
    </w:p>
    <w:p w:rsidR="000D1EB1" w:rsidRPr="0044128B" w:rsidRDefault="000D1EB1" w:rsidP="001849B2">
      <w:pPr>
        <w:pStyle w:val="af7"/>
        <w:spacing w:after="0"/>
        <w:ind w:left="851"/>
        <w:rPr>
          <w:rFonts w:ascii="Arial Narrow" w:hAnsi="Arial Narrow"/>
          <w:bCs/>
          <w:szCs w:val="24"/>
        </w:rPr>
      </w:pPr>
      <w:r w:rsidRPr="0044128B">
        <w:rPr>
          <w:rFonts w:ascii="Arial Narrow" w:hAnsi="Arial Narrow"/>
          <w:bCs/>
          <w:szCs w:val="24"/>
        </w:rPr>
        <w:t>- Мероприятия по предупреждению природных чрезвычайных ситуаций</w:t>
      </w:r>
      <w:r w:rsidR="0044128B" w:rsidRPr="0044128B">
        <w:rPr>
          <w:rFonts w:ascii="Arial Narrow" w:hAnsi="Arial Narrow"/>
          <w:bCs/>
          <w:szCs w:val="24"/>
        </w:rPr>
        <w:t xml:space="preserve"> (Том 1)</w:t>
      </w:r>
      <w:r w:rsidRPr="0044128B">
        <w:rPr>
          <w:rFonts w:ascii="Arial Narrow" w:hAnsi="Arial Narrow"/>
          <w:bCs/>
          <w:szCs w:val="24"/>
        </w:rPr>
        <w:t>;</w:t>
      </w:r>
    </w:p>
    <w:p w:rsidR="000D1EB1" w:rsidRPr="0044128B" w:rsidRDefault="000D1EB1" w:rsidP="001849B2">
      <w:pPr>
        <w:spacing w:line="240" w:lineRule="auto"/>
        <w:ind w:left="851"/>
      </w:pPr>
      <w:r w:rsidRPr="0044128B">
        <w:t>В данном разделе рассмотрены возможные чрезвычайные ситуации природного и техногенного характера, даны характеристики неблагоприятных природных процессов и техногенных опасностей, меры по их предупреждению и ликвидации, мероприятия по защите населения и территории от возможных последствий ЧС. Реализация опасностей с высоким уровнем негативного воздействия на людей, природные и материальные ресурсы приводит к чрезвычайным ситуациям.</w:t>
      </w:r>
    </w:p>
    <w:p w:rsidR="000D1EB1" w:rsidRPr="00631806" w:rsidRDefault="000D1EB1" w:rsidP="00830001">
      <w:pPr>
        <w:overflowPunct w:val="0"/>
        <w:autoSpaceDE w:val="0"/>
        <w:autoSpaceDN w:val="0"/>
        <w:adjustRightInd w:val="0"/>
        <w:spacing w:line="240" w:lineRule="auto"/>
        <w:ind w:left="851"/>
        <w:rPr>
          <w:b/>
          <w:bCs/>
          <w:iCs/>
        </w:rPr>
      </w:pPr>
      <w:r w:rsidRPr="00631806">
        <w:rPr>
          <w:b/>
          <w:bCs/>
          <w:iCs/>
        </w:rPr>
        <w:t>Чрезвычайная ситуация (ЧС) - обстановка на определенной территории или акватории,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0D1EB1" w:rsidRPr="00631806" w:rsidRDefault="000D1EB1" w:rsidP="00830001">
      <w:pPr>
        <w:overflowPunct w:val="0"/>
        <w:autoSpaceDE w:val="0"/>
        <w:autoSpaceDN w:val="0"/>
        <w:adjustRightInd w:val="0"/>
        <w:spacing w:line="240" w:lineRule="auto"/>
        <w:ind w:left="851"/>
        <w:rPr>
          <w:bCs/>
          <w:iCs/>
        </w:rPr>
      </w:pPr>
      <w:r w:rsidRPr="00631806">
        <w:rPr>
          <w:bCs/>
          <w:iCs/>
        </w:rPr>
        <w:t xml:space="preserve">Территория </w:t>
      </w:r>
      <w:r w:rsidR="00631806" w:rsidRPr="00631806">
        <w:rPr>
          <w:bCs/>
          <w:iCs/>
        </w:rPr>
        <w:t>Кора–</w:t>
      </w:r>
      <w:proofErr w:type="spellStart"/>
      <w:r w:rsidR="00631806" w:rsidRPr="00631806">
        <w:rPr>
          <w:bCs/>
          <w:iCs/>
        </w:rPr>
        <w:t>Урсдонского</w:t>
      </w:r>
      <w:proofErr w:type="spellEnd"/>
      <w:r w:rsidR="00631806" w:rsidRPr="00631806">
        <w:rPr>
          <w:bCs/>
          <w:iCs/>
        </w:rPr>
        <w:t xml:space="preserve"> СП</w:t>
      </w:r>
      <w:r w:rsidRPr="00631806">
        <w:rPr>
          <w:bCs/>
          <w:iCs/>
        </w:rPr>
        <w:t xml:space="preserve"> подвержена риску возникновения чрезвычайных ситуаций природного, техногенного и биолого-социального характера</w:t>
      </w:r>
      <w:r w:rsidR="00631806">
        <w:rPr>
          <w:rStyle w:val="afe"/>
          <w:bCs/>
          <w:iCs/>
        </w:rPr>
        <w:footnoteReference w:id="22"/>
      </w:r>
      <w:r w:rsidRPr="00631806">
        <w:rPr>
          <w:bCs/>
          <w:iCs/>
        </w:rPr>
        <w:t>.</w:t>
      </w:r>
    </w:p>
    <w:p w:rsidR="00A133DA" w:rsidRPr="00631806" w:rsidRDefault="00A133DA" w:rsidP="00A133DA">
      <w:pPr>
        <w:spacing w:line="240" w:lineRule="auto"/>
        <w:ind w:left="851"/>
      </w:pPr>
      <w:r w:rsidRPr="00631806">
        <w:t>Воздействию ЧС природного и техногенного характера в той или иной степени подвержены:</w:t>
      </w:r>
    </w:p>
    <w:p w:rsidR="00A133DA" w:rsidRPr="00631806" w:rsidRDefault="00A133DA" w:rsidP="00A133DA">
      <w:pPr>
        <w:spacing w:line="240" w:lineRule="auto"/>
        <w:ind w:left="851"/>
      </w:pPr>
      <w:r w:rsidRPr="00631806">
        <w:t>•</w:t>
      </w:r>
      <w:r w:rsidRPr="00631806">
        <w:tab/>
        <w:t>восточная часть населенн</w:t>
      </w:r>
      <w:r w:rsidR="00631806">
        <w:t xml:space="preserve">ого пункта </w:t>
      </w:r>
      <w:r w:rsidRPr="00631806">
        <w:t>Кора-Урсдон – места возможных поводковых явлений;</w:t>
      </w:r>
    </w:p>
    <w:p w:rsidR="00A133DA" w:rsidRPr="00631806" w:rsidRDefault="00A133DA" w:rsidP="00A133DA">
      <w:pPr>
        <w:spacing w:line="240" w:lineRule="auto"/>
        <w:ind w:left="851"/>
      </w:pPr>
      <w:r w:rsidRPr="00631806">
        <w:t>•</w:t>
      </w:r>
      <w:r w:rsidRPr="00631806">
        <w:tab/>
        <w:t>южная часть с. Кора-Урсдон – место возможных оползневых явлений;</w:t>
      </w:r>
    </w:p>
    <w:p w:rsidR="00A133DA" w:rsidRPr="00631806" w:rsidRDefault="00631806" w:rsidP="00A133DA">
      <w:pPr>
        <w:spacing w:line="240" w:lineRule="auto"/>
        <w:ind w:left="851"/>
      </w:pPr>
      <w:r>
        <w:t>Генеральным планом</w:t>
      </w:r>
      <w:r w:rsidR="00A133DA" w:rsidRPr="00631806">
        <w:t xml:space="preserve"> предлагается осуществление комплекса мероприятия по утилизации бытового мусора и трупов животных современными методами и средствами, а также противооползневых и </w:t>
      </w:r>
      <w:proofErr w:type="spellStart"/>
      <w:r w:rsidR="00A133DA" w:rsidRPr="00631806">
        <w:t>противопаводковых</w:t>
      </w:r>
      <w:proofErr w:type="spellEnd"/>
      <w:r w:rsidR="00A133DA" w:rsidRPr="00631806">
        <w:t xml:space="preserve"> мероприятий, включающих мониторинг, прогнозирование и предупреждение опасных явлений: необходимо провести мероприятия по пресечению оползней на южной стороне с. Кора-Урсдон и берегоукрепительные работы вблизи Кора-</w:t>
      </w:r>
      <w:proofErr w:type="spellStart"/>
      <w:r w:rsidR="00A133DA" w:rsidRPr="00631806">
        <w:t>Урсдон</w:t>
      </w:r>
      <w:r>
        <w:t>а</w:t>
      </w:r>
      <w:proofErr w:type="spellEnd"/>
      <w:r w:rsidR="00A133DA" w:rsidRPr="00631806">
        <w:t>.</w:t>
      </w:r>
    </w:p>
    <w:p w:rsidR="00A133DA" w:rsidRPr="00631806" w:rsidRDefault="00A133DA" w:rsidP="00A133DA">
      <w:pPr>
        <w:spacing w:line="240" w:lineRule="auto"/>
        <w:ind w:left="851"/>
      </w:pPr>
      <w:r w:rsidRPr="00631806">
        <w:t>Степень опасности природных и техногенных процессов, состав мероприятий по их мониторингу и предотвращению опасных явлений определяется соответствующими проектами защиты территорий, выполняемыми в соответствии с действующей нормативной базой в составе работ по планировке территории под новое строительство в населенных пунктах.</w:t>
      </w:r>
    </w:p>
    <w:p w:rsidR="007763DB" w:rsidRPr="00631806" w:rsidRDefault="007763DB" w:rsidP="004048E9">
      <w:pPr>
        <w:overflowPunct w:val="0"/>
        <w:autoSpaceDE w:val="0"/>
        <w:autoSpaceDN w:val="0"/>
        <w:adjustRightInd w:val="0"/>
        <w:spacing w:line="240" w:lineRule="auto"/>
        <w:ind w:left="851"/>
        <w:rPr>
          <w:bCs/>
          <w:iCs/>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tblGrid>
      <w:tr w:rsidR="000D1EB1" w:rsidRPr="00C36318" w:rsidTr="009D0981">
        <w:tc>
          <w:tcPr>
            <w:tcW w:w="8611" w:type="dxa"/>
            <w:shd w:val="clear" w:color="auto" w:fill="C2D69B" w:themeFill="accent3" w:themeFillTint="99"/>
          </w:tcPr>
          <w:p w:rsidR="000D1EB1" w:rsidRPr="00C36318" w:rsidRDefault="007A2E9B" w:rsidP="004048E9">
            <w:pPr>
              <w:spacing w:line="240" w:lineRule="auto"/>
              <w:ind w:firstLine="0"/>
              <w:jc w:val="left"/>
              <w:rPr>
                <w:i/>
                <w:sz w:val="28"/>
                <w:szCs w:val="28"/>
                <w:highlight w:val="yellow"/>
              </w:rPr>
            </w:pPr>
            <w:r w:rsidRPr="009D0981">
              <w:rPr>
                <w:i/>
                <w:sz w:val="28"/>
                <w:szCs w:val="28"/>
              </w:rPr>
              <w:t>10</w:t>
            </w:r>
            <w:r w:rsidR="000D1EB1" w:rsidRPr="009D0981">
              <w:rPr>
                <w:i/>
                <w:sz w:val="28"/>
                <w:szCs w:val="28"/>
              </w:rPr>
              <w:t>.1. Чрезвычайные ситуации природного характера</w:t>
            </w:r>
          </w:p>
        </w:tc>
      </w:tr>
    </w:tbl>
    <w:p w:rsidR="000D1EB1" w:rsidRPr="00C36318" w:rsidRDefault="000D1EB1" w:rsidP="004048E9">
      <w:pPr>
        <w:spacing w:line="240" w:lineRule="auto"/>
        <w:ind w:firstLine="0"/>
        <w:jc w:val="left"/>
        <w:rPr>
          <w:highlight w:val="yellow"/>
        </w:rPr>
      </w:pPr>
    </w:p>
    <w:p w:rsidR="000D1EB1" w:rsidRPr="00830001" w:rsidRDefault="000D1EB1" w:rsidP="004048E9">
      <w:pPr>
        <w:overflowPunct w:val="0"/>
        <w:autoSpaceDE w:val="0"/>
        <w:autoSpaceDN w:val="0"/>
        <w:adjustRightInd w:val="0"/>
        <w:spacing w:line="240" w:lineRule="auto"/>
        <w:ind w:left="851"/>
        <w:rPr>
          <w:b/>
          <w:bCs/>
          <w:iCs/>
        </w:rPr>
      </w:pPr>
      <w:r w:rsidRPr="00830001">
        <w:rPr>
          <w:b/>
          <w:bCs/>
          <w:iCs/>
        </w:rPr>
        <w:t>Источник природной чрезвычайной ситуации – опасное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w:t>
      </w:r>
    </w:p>
    <w:p w:rsidR="000D1EB1" w:rsidRPr="00830001" w:rsidRDefault="000D1EB1" w:rsidP="00830001">
      <w:pPr>
        <w:overflowPunct w:val="0"/>
        <w:autoSpaceDE w:val="0"/>
        <w:autoSpaceDN w:val="0"/>
        <w:adjustRightInd w:val="0"/>
        <w:spacing w:line="240" w:lineRule="auto"/>
        <w:ind w:left="851"/>
        <w:rPr>
          <w:b/>
          <w:bCs/>
          <w:iCs/>
        </w:rPr>
      </w:pPr>
      <w:r w:rsidRPr="00830001">
        <w:rPr>
          <w:b/>
          <w:bCs/>
          <w:iCs/>
        </w:rPr>
        <w:t>Опасное природное явление – событие природного происхождения (геологического, гидрологического)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w:t>
      </w:r>
    </w:p>
    <w:p w:rsidR="000D1EB1" w:rsidRPr="00F53036" w:rsidRDefault="000D1EB1" w:rsidP="001D36A8">
      <w:pPr>
        <w:spacing w:line="240" w:lineRule="auto"/>
        <w:ind w:left="851"/>
      </w:pPr>
      <w:r w:rsidRPr="00830001">
        <w:t xml:space="preserve">Чрезвычайные ситуации природного характера </w:t>
      </w:r>
      <w:r w:rsidRPr="00F53036">
        <w:t xml:space="preserve">предопределяются природно-географическими условиями территории </w:t>
      </w:r>
      <w:r w:rsidR="00830001" w:rsidRPr="00F53036">
        <w:t>Кора–</w:t>
      </w:r>
      <w:proofErr w:type="spellStart"/>
      <w:r w:rsidR="00830001" w:rsidRPr="00F53036">
        <w:t>Урсдонского</w:t>
      </w:r>
      <w:proofErr w:type="spellEnd"/>
      <w:r w:rsidR="00830001" w:rsidRPr="00F53036">
        <w:t xml:space="preserve"> сельского поселения</w:t>
      </w:r>
      <w:r w:rsidRPr="00F53036">
        <w:t xml:space="preserve">. Наиболее вероятными источниками чрезвычайных ситуаций являются </w:t>
      </w:r>
      <w:r w:rsidR="00F53036" w:rsidRPr="00F53036">
        <w:t>землетрясения, оползни, обвалы, селевые и оползневые процессы, ЧС гидрологического происхождения.</w:t>
      </w:r>
    </w:p>
    <w:p w:rsidR="00F70090" w:rsidRPr="007315CB" w:rsidRDefault="00F70090" w:rsidP="001D36A8">
      <w:pPr>
        <w:spacing w:line="240" w:lineRule="auto"/>
        <w:ind w:left="851"/>
      </w:pPr>
      <w:r w:rsidRPr="00F70090">
        <w:rPr>
          <w:b/>
        </w:rPr>
        <w:t>Геологические явления и процессы.</w:t>
      </w:r>
      <w:r w:rsidRPr="007315CB">
        <w:t xml:space="preserve"> </w:t>
      </w:r>
      <w:r w:rsidR="00594DA4">
        <w:t>На территории муниципального образования к опасным геологическим явлениям и процессам относятся:</w:t>
      </w:r>
    </w:p>
    <w:p w:rsidR="00594DA4" w:rsidRDefault="00594DA4" w:rsidP="00594DA4">
      <w:pPr>
        <w:spacing w:line="240" w:lineRule="auto"/>
        <w:ind w:left="851"/>
      </w:pPr>
      <w:r>
        <w:t>- землетрясения;</w:t>
      </w:r>
    </w:p>
    <w:p w:rsidR="00594DA4" w:rsidRDefault="00594DA4" w:rsidP="00594DA4">
      <w:pPr>
        <w:spacing w:line="240" w:lineRule="auto"/>
        <w:ind w:left="851"/>
      </w:pPr>
      <w:r>
        <w:t>- оползни;</w:t>
      </w:r>
    </w:p>
    <w:p w:rsidR="00F70090" w:rsidRDefault="00594DA4" w:rsidP="00594DA4">
      <w:pPr>
        <w:spacing w:line="240" w:lineRule="auto"/>
        <w:ind w:left="851"/>
        <w:rPr>
          <w:highlight w:val="yellow"/>
        </w:rPr>
      </w:pPr>
      <w:r>
        <w:t>- переработка берегов.</w:t>
      </w:r>
    </w:p>
    <w:p w:rsidR="00F70090" w:rsidRDefault="00594DA4" w:rsidP="001D36A8">
      <w:pPr>
        <w:spacing w:line="240" w:lineRule="auto"/>
        <w:ind w:left="851"/>
      </w:pPr>
      <w:r w:rsidRPr="00594DA4">
        <w:t xml:space="preserve">Перечень поражающих факторов источников природных ЧС геологического происхождения, характер их действий и проявлений, согласно ГОСТ Р 22.0.06-95 «Источники природных чрезвычайных ситуаций. Поражающие факторы», представлен в таблице </w:t>
      </w:r>
      <w:r>
        <w:t>10</w:t>
      </w:r>
      <w:r w:rsidRPr="00594DA4">
        <w:t>.1.1.</w:t>
      </w:r>
    </w:p>
    <w:p w:rsidR="00324F5D" w:rsidRDefault="00324F5D" w:rsidP="001D36A8">
      <w:pPr>
        <w:spacing w:line="240" w:lineRule="auto"/>
        <w:ind w:left="851"/>
        <w:rPr>
          <w:highlight w:val="yellow"/>
        </w:rPr>
      </w:pPr>
    </w:p>
    <w:p w:rsidR="00F70090" w:rsidRPr="00324F5D" w:rsidRDefault="00324F5D" w:rsidP="00324F5D">
      <w:pPr>
        <w:spacing w:line="240" w:lineRule="auto"/>
        <w:ind w:left="851"/>
        <w:jc w:val="right"/>
        <w:rPr>
          <w:b/>
        </w:rPr>
      </w:pPr>
      <w:r w:rsidRPr="00324F5D">
        <w:rPr>
          <w:b/>
        </w:rPr>
        <w:t>Таблица 10.1.1</w:t>
      </w:r>
    </w:p>
    <w:p w:rsidR="00324F5D" w:rsidRPr="00324F5D" w:rsidRDefault="00324F5D" w:rsidP="00324F5D">
      <w:pPr>
        <w:spacing w:line="240" w:lineRule="auto"/>
        <w:ind w:firstLine="0"/>
        <w:jc w:val="center"/>
        <w:rPr>
          <w:b/>
        </w:rPr>
      </w:pPr>
      <w:r w:rsidRPr="00324F5D">
        <w:rPr>
          <w:b/>
        </w:rPr>
        <w:t>Перечень поражающих факторов источников природных ЧС геологического происхождения</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02"/>
        <w:gridCol w:w="2976"/>
        <w:gridCol w:w="3792"/>
      </w:tblGrid>
      <w:tr w:rsidR="00324F5D" w:rsidRPr="00625378" w:rsidTr="00324F5D">
        <w:tc>
          <w:tcPr>
            <w:tcW w:w="2802" w:type="dxa"/>
            <w:shd w:val="clear" w:color="auto" w:fill="EAF1DD" w:themeFill="accent3" w:themeFillTint="33"/>
            <w:vAlign w:val="center"/>
          </w:tcPr>
          <w:p w:rsidR="00324F5D" w:rsidRPr="00625378" w:rsidRDefault="00324F5D" w:rsidP="00CE0DE2">
            <w:pPr>
              <w:spacing w:line="240" w:lineRule="auto"/>
              <w:ind w:firstLine="0"/>
              <w:jc w:val="center"/>
              <w:rPr>
                <w:b/>
                <w:sz w:val="20"/>
                <w:szCs w:val="20"/>
              </w:rPr>
            </w:pPr>
            <w:r w:rsidRPr="00625378">
              <w:rPr>
                <w:b/>
                <w:sz w:val="20"/>
                <w:szCs w:val="20"/>
              </w:rPr>
              <w:t>Источник ЧС</w:t>
            </w:r>
          </w:p>
        </w:tc>
        <w:tc>
          <w:tcPr>
            <w:tcW w:w="2976" w:type="dxa"/>
            <w:shd w:val="clear" w:color="auto" w:fill="EAF1DD" w:themeFill="accent3" w:themeFillTint="33"/>
            <w:vAlign w:val="center"/>
          </w:tcPr>
          <w:p w:rsidR="00324F5D" w:rsidRPr="00625378" w:rsidRDefault="00324F5D" w:rsidP="00CE0DE2">
            <w:pPr>
              <w:spacing w:line="240" w:lineRule="auto"/>
              <w:ind w:firstLine="0"/>
              <w:jc w:val="center"/>
              <w:rPr>
                <w:b/>
                <w:sz w:val="20"/>
                <w:szCs w:val="20"/>
              </w:rPr>
            </w:pPr>
            <w:r w:rsidRPr="00625378">
              <w:rPr>
                <w:b/>
                <w:sz w:val="20"/>
                <w:szCs w:val="20"/>
              </w:rPr>
              <w:t>Наименование поражающего фактора ЧС</w:t>
            </w:r>
          </w:p>
        </w:tc>
        <w:tc>
          <w:tcPr>
            <w:tcW w:w="3792" w:type="dxa"/>
            <w:shd w:val="clear" w:color="auto" w:fill="EAF1DD" w:themeFill="accent3" w:themeFillTint="33"/>
            <w:vAlign w:val="center"/>
          </w:tcPr>
          <w:p w:rsidR="00324F5D" w:rsidRPr="00625378" w:rsidRDefault="00324F5D" w:rsidP="00CE0DE2">
            <w:pPr>
              <w:spacing w:line="240" w:lineRule="auto"/>
              <w:ind w:firstLine="0"/>
              <w:jc w:val="center"/>
              <w:rPr>
                <w:b/>
                <w:sz w:val="20"/>
                <w:szCs w:val="20"/>
              </w:rPr>
            </w:pPr>
            <w:r w:rsidRPr="00625378">
              <w:rPr>
                <w:b/>
                <w:sz w:val="20"/>
                <w:szCs w:val="20"/>
              </w:rPr>
              <w:t>Характер действия, проявления поражающего фактора источника природной ЧС</w:t>
            </w:r>
          </w:p>
        </w:tc>
      </w:tr>
      <w:tr w:rsidR="00324F5D" w:rsidRPr="00625378" w:rsidTr="00324F5D">
        <w:tc>
          <w:tcPr>
            <w:tcW w:w="2802" w:type="dxa"/>
            <w:vAlign w:val="center"/>
          </w:tcPr>
          <w:p w:rsidR="00324F5D" w:rsidRPr="00625378" w:rsidRDefault="00324F5D" w:rsidP="00CE0DE2">
            <w:pPr>
              <w:spacing w:line="240" w:lineRule="auto"/>
              <w:ind w:firstLine="0"/>
              <w:jc w:val="center"/>
              <w:rPr>
                <w:sz w:val="20"/>
                <w:szCs w:val="20"/>
              </w:rPr>
            </w:pPr>
            <w:r w:rsidRPr="00625378">
              <w:rPr>
                <w:sz w:val="20"/>
                <w:szCs w:val="20"/>
              </w:rPr>
              <w:t>Землетрясение</w:t>
            </w:r>
          </w:p>
        </w:tc>
        <w:tc>
          <w:tcPr>
            <w:tcW w:w="2976" w:type="dxa"/>
            <w:vAlign w:val="center"/>
          </w:tcPr>
          <w:p w:rsidR="00324F5D" w:rsidRPr="00625378" w:rsidRDefault="00324F5D" w:rsidP="00CE0DE2">
            <w:pPr>
              <w:spacing w:line="240" w:lineRule="auto"/>
              <w:ind w:firstLine="0"/>
              <w:jc w:val="center"/>
              <w:rPr>
                <w:sz w:val="20"/>
                <w:szCs w:val="20"/>
              </w:rPr>
            </w:pPr>
            <w:r w:rsidRPr="00625378">
              <w:rPr>
                <w:sz w:val="20"/>
                <w:szCs w:val="20"/>
              </w:rPr>
              <w:t>Сейсмический</w:t>
            </w:r>
          </w:p>
          <w:p w:rsidR="00324F5D" w:rsidRPr="00625378" w:rsidRDefault="00324F5D" w:rsidP="00CE0DE2">
            <w:pPr>
              <w:spacing w:line="240" w:lineRule="auto"/>
              <w:ind w:firstLine="0"/>
              <w:jc w:val="center"/>
              <w:rPr>
                <w:sz w:val="20"/>
                <w:szCs w:val="20"/>
              </w:rPr>
            </w:pPr>
            <w:r w:rsidRPr="00625378">
              <w:rPr>
                <w:sz w:val="20"/>
                <w:szCs w:val="20"/>
              </w:rPr>
              <w:t>Физический</w:t>
            </w:r>
          </w:p>
        </w:tc>
        <w:tc>
          <w:tcPr>
            <w:tcW w:w="3792" w:type="dxa"/>
            <w:vAlign w:val="center"/>
          </w:tcPr>
          <w:p w:rsidR="00324F5D" w:rsidRPr="00625378" w:rsidRDefault="00324F5D" w:rsidP="00CE0DE2">
            <w:pPr>
              <w:spacing w:line="240" w:lineRule="auto"/>
              <w:ind w:firstLine="0"/>
              <w:jc w:val="center"/>
              <w:rPr>
                <w:sz w:val="20"/>
                <w:szCs w:val="20"/>
              </w:rPr>
            </w:pPr>
            <w:r w:rsidRPr="00625378">
              <w:rPr>
                <w:sz w:val="20"/>
                <w:szCs w:val="20"/>
              </w:rPr>
              <w:t>Сейсмический удар.</w:t>
            </w:r>
          </w:p>
          <w:p w:rsidR="00324F5D" w:rsidRPr="00625378" w:rsidRDefault="00324F5D" w:rsidP="00CE0DE2">
            <w:pPr>
              <w:spacing w:line="240" w:lineRule="auto"/>
              <w:ind w:firstLine="0"/>
              <w:jc w:val="center"/>
              <w:rPr>
                <w:sz w:val="20"/>
                <w:szCs w:val="20"/>
              </w:rPr>
            </w:pPr>
            <w:r w:rsidRPr="00625378">
              <w:rPr>
                <w:sz w:val="20"/>
                <w:szCs w:val="20"/>
              </w:rPr>
              <w:t>Деформация горных пород.</w:t>
            </w:r>
          </w:p>
          <w:p w:rsidR="00324F5D" w:rsidRPr="00625378" w:rsidRDefault="00324F5D" w:rsidP="00CE0DE2">
            <w:pPr>
              <w:spacing w:line="240" w:lineRule="auto"/>
              <w:ind w:firstLine="0"/>
              <w:jc w:val="center"/>
              <w:rPr>
                <w:sz w:val="20"/>
                <w:szCs w:val="20"/>
              </w:rPr>
            </w:pPr>
            <w:r w:rsidRPr="00625378">
              <w:rPr>
                <w:sz w:val="20"/>
                <w:szCs w:val="20"/>
              </w:rPr>
              <w:t>Взрывная волна.</w:t>
            </w:r>
          </w:p>
          <w:p w:rsidR="00324F5D" w:rsidRPr="00625378" w:rsidRDefault="00324F5D" w:rsidP="00CE0DE2">
            <w:pPr>
              <w:spacing w:line="240" w:lineRule="auto"/>
              <w:ind w:firstLine="0"/>
              <w:jc w:val="center"/>
              <w:rPr>
                <w:sz w:val="20"/>
                <w:szCs w:val="20"/>
              </w:rPr>
            </w:pPr>
            <w:r w:rsidRPr="00625378">
              <w:rPr>
                <w:sz w:val="20"/>
                <w:szCs w:val="20"/>
              </w:rPr>
              <w:t>Гравитационное смещение горных пород, снежных масс, ледников.</w:t>
            </w:r>
          </w:p>
          <w:p w:rsidR="00324F5D" w:rsidRPr="00625378" w:rsidRDefault="00324F5D" w:rsidP="00CE0DE2">
            <w:pPr>
              <w:spacing w:line="240" w:lineRule="auto"/>
              <w:ind w:firstLine="0"/>
              <w:jc w:val="center"/>
              <w:rPr>
                <w:sz w:val="20"/>
                <w:szCs w:val="20"/>
              </w:rPr>
            </w:pPr>
            <w:r w:rsidRPr="00625378">
              <w:rPr>
                <w:sz w:val="20"/>
                <w:szCs w:val="20"/>
              </w:rPr>
              <w:t>Затопление поверхностными водами.</w:t>
            </w:r>
          </w:p>
          <w:p w:rsidR="00324F5D" w:rsidRPr="00625378" w:rsidRDefault="00324F5D" w:rsidP="00CE0DE2">
            <w:pPr>
              <w:spacing w:line="240" w:lineRule="auto"/>
              <w:ind w:firstLine="0"/>
              <w:jc w:val="center"/>
              <w:rPr>
                <w:sz w:val="20"/>
                <w:szCs w:val="20"/>
              </w:rPr>
            </w:pPr>
            <w:r w:rsidRPr="00625378">
              <w:rPr>
                <w:sz w:val="20"/>
                <w:szCs w:val="20"/>
              </w:rPr>
              <w:t>Деформация речных русел.</w:t>
            </w:r>
          </w:p>
        </w:tc>
      </w:tr>
      <w:tr w:rsidR="00324F5D" w:rsidRPr="00625378" w:rsidTr="00324F5D">
        <w:tc>
          <w:tcPr>
            <w:tcW w:w="2802" w:type="dxa"/>
            <w:vAlign w:val="center"/>
          </w:tcPr>
          <w:p w:rsidR="00324F5D" w:rsidRPr="00625378" w:rsidRDefault="00324F5D" w:rsidP="00CE0DE2">
            <w:pPr>
              <w:spacing w:line="240" w:lineRule="auto"/>
              <w:ind w:firstLine="0"/>
              <w:jc w:val="center"/>
              <w:rPr>
                <w:sz w:val="20"/>
                <w:szCs w:val="20"/>
              </w:rPr>
            </w:pPr>
            <w:r w:rsidRPr="00625378">
              <w:rPr>
                <w:sz w:val="20"/>
                <w:szCs w:val="20"/>
              </w:rPr>
              <w:t>Оползень, обвал</w:t>
            </w:r>
          </w:p>
        </w:tc>
        <w:tc>
          <w:tcPr>
            <w:tcW w:w="2976" w:type="dxa"/>
            <w:vAlign w:val="center"/>
          </w:tcPr>
          <w:p w:rsidR="00324F5D" w:rsidRPr="00625378" w:rsidRDefault="00324F5D" w:rsidP="00CE0DE2">
            <w:pPr>
              <w:spacing w:line="240" w:lineRule="auto"/>
              <w:ind w:firstLine="0"/>
              <w:jc w:val="center"/>
              <w:rPr>
                <w:sz w:val="20"/>
                <w:szCs w:val="20"/>
              </w:rPr>
            </w:pPr>
            <w:r w:rsidRPr="00625378">
              <w:rPr>
                <w:sz w:val="20"/>
                <w:szCs w:val="20"/>
              </w:rPr>
              <w:t>Динамический</w:t>
            </w:r>
          </w:p>
          <w:p w:rsidR="00324F5D" w:rsidRPr="00625378" w:rsidRDefault="00324F5D" w:rsidP="00CE0DE2">
            <w:pPr>
              <w:spacing w:line="240" w:lineRule="auto"/>
              <w:ind w:firstLine="0"/>
              <w:jc w:val="center"/>
              <w:rPr>
                <w:sz w:val="20"/>
                <w:szCs w:val="20"/>
              </w:rPr>
            </w:pPr>
            <w:r w:rsidRPr="00625378">
              <w:rPr>
                <w:sz w:val="20"/>
                <w:szCs w:val="20"/>
              </w:rPr>
              <w:t>Гравитационный</w:t>
            </w:r>
          </w:p>
        </w:tc>
        <w:tc>
          <w:tcPr>
            <w:tcW w:w="3792" w:type="dxa"/>
          </w:tcPr>
          <w:p w:rsidR="00324F5D" w:rsidRPr="00625378" w:rsidRDefault="00324F5D" w:rsidP="00CE0DE2">
            <w:pPr>
              <w:spacing w:line="240" w:lineRule="auto"/>
              <w:ind w:firstLine="0"/>
              <w:jc w:val="center"/>
              <w:rPr>
                <w:sz w:val="20"/>
                <w:szCs w:val="20"/>
              </w:rPr>
            </w:pPr>
            <w:r w:rsidRPr="00625378">
              <w:rPr>
                <w:sz w:val="20"/>
                <w:szCs w:val="20"/>
              </w:rPr>
              <w:t>Сотрясение земной поверхности.</w:t>
            </w:r>
          </w:p>
          <w:p w:rsidR="00324F5D" w:rsidRPr="00625378" w:rsidRDefault="00324F5D" w:rsidP="00CE0DE2">
            <w:pPr>
              <w:spacing w:line="240" w:lineRule="auto"/>
              <w:ind w:firstLine="0"/>
              <w:jc w:val="center"/>
              <w:rPr>
                <w:sz w:val="20"/>
                <w:szCs w:val="20"/>
              </w:rPr>
            </w:pPr>
            <w:r w:rsidRPr="00625378">
              <w:rPr>
                <w:sz w:val="20"/>
                <w:szCs w:val="20"/>
              </w:rPr>
              <w:t>Смещение (движение) горных пород.</w:t>
            </w:r>
          </w:p>
          <w:p w:rsidR="00324F5D" w:rsidRPr="00625378" w:rsidRDefault="00324F5D" w:rsidP="00CE0DE2">
            <w:pPr>
              <w:spacing w:line="240" w:lineRule="auto"/>
              <w:ind w:firstLine="0"/>
              <w:jc w:val="center"/>
              <w:rPr>
                <w:sz w:val="20"/>
                <w:szCs w:val="20"/>
              </w:rPr>
            </w:pPr>
            <w:r w:rsidRPr="00625378">
              <w:rPr>
                <w:sz w:val="20"/>
                <w:szCs w:val="20"/>
              </w:rPr>
              <w:t>Динамическое, механическое давление смещенных масс.</w:t>
            </w:r>
          </w:p>
          <w:p w:rsidR="00324F5D" w:rsidRPr="00625378" w:rsidRDefault="00324F5D" w:rsidP="00CE0DE2">
            <w:pPr>
              <w:spacing w:line="240" w:lineRule="auto"/>
              <w:ind w:firstLine="0"/>
              <w:jc w:val="center"/>
              <w:rPr>
                <w:sz w:val="20"/>
                <w:szCs w:val="20"/>
              </w:rPr>
            </w:pPr>
            <w:r w:rsidRPr="00625378">
              <w:rPr>
                <w:sz w:val="20"/>
                <w:szCs w:val="20"/>
              </w:rPr>
              <w:t>Удар.</w:t>
            </w:r>
          </w:p>
        </w:tc>
      </w:tr>
      <w:tr w:rsidR="00324F5D" w:rsidRPr="00625378" w:rsidTr="00324F5D">
        <w:tc>
          <w:tcPr>
            <w:tcW w:w="2802" w:type="dxa"/>
            <w:vAlign w:val="center"/>
          </w:tcPr>
          <w:p w:rsidR="00324F5D" w:rsidRPr="00625378" w:rsidRDefault="00324F5D" w:rsidP="00CE0DE2">
            <w:pPr>
              <w:spacing w:line="240" w:lineRule="auto"/>
              <w:ind w:firstLine="0"/>
              <w:jc w:val="center"/>
              <w:rPr>
                <w:rFonts w:cs="Arial"/>
                <w:sz w:val="20"/>
                <w:szCs w:val="20"/>
              </w:rPr>
            </w:pPr>
            <w:r w:rsidRPr="00625378">
              <w:rPr>
                <w:rFonts w:cs="Arial"/>
                <w:sz w:val="20"/>
                <w:szCs w:val="20"/>
              </w:rPr>
              <w:t>Переработка берегов</w:t>
            </w:r>
          </w:p>
        </w:tc>
        <w:tc>
          <w:tcPr>
            <w:tcW w:w="2976" w:type="dxa"/>
            <w:vAlign w:val="center"/>
          </w:tcPr>
          <w:p w:rsidR="00324F5D" w:rsidRPr="00625378" w:rsidRDefault="00324F5D" w:rsidP="00CE0DE2">
            <w:pPr>
              <w:spacing w:line="240" w:lineRule="auto"/>
              <w:ind w:firstLine="0"/>
              <w:jc w:val="center"/>
              <w:rPr>
                <w:rFonts w:cs="Arial"/>
                <w:sz w:val="20"/>
                <w:szCs w:val="20"/>
              </w:rPr>
            </w:pPr>
            <w:r w:rsidRPr="00625378">
              <w:rPr>
                <w:rFonts w:cs="Arial"/>
                <w:sz w:val="20"/>
                <w:szCs w:val="20"/>
              </w:rPr>
              <w:t>Гидродинамический</w:t>
            </w:r>
          </w:p>
          <w:p w:rsidR="00324F5D" w:rsidRPr="00625378" w:rsidRDefault="00324F5D" w:rsidP="00CE0DE2">
            <w:pPr>
              <w:spacing w:line="240" w:lineRule="auto"/>
              <w:ind w:firstLine="0"/>
              <w:jc w:val="center"/>
              <w:rPr>
                <w:rFonts w:cs="Arial"/>
                <w:sz w:val="20"/>
                <w:szCs w:val="20"/>
              </w:rPr>
            </w:pPr>
            <w:r w:rsidRPr="00625378">
              <w:rPr>
                <w:rFonts w:cs="Arial"/>
                <w:sz w:val="20"/>
                <w:szCs w:val="20"/>
              </w:rPr>
              <w:t>Гравитационный</w:t>
            </w:r>
          </w:p>
        </w:tc>
        <w:tc>
          <w:tcPr>
            <w:tcW w:w="3792" w:type="dxa"/>
            <w:vAlign w:val="center"/>
          </w:tcPr>
          <w:p w:rsidR="00324F5D" w:rsidRPr="00625378" w:rsidRDefault="00324F5D" w:rsidP="00CE0DE2">
            <w:pPr>
              <w:spacing w:line="240" w:lineRule="auto"/>
              <w:ind w:firstLine="0"/>
              <w:jc w:val="center"/>
              <w:rPr>
                <w:rFonts w:cs="Arial"/>
                <w:sz w:val="20"/>
                <w:szCs w:val="20"/>
              </w:rPr>
            </w:pPr>
            <w:r w:rsidRPr="00625378">
              <w:rPr>
                <w:rFonts w:cs="Arial"/>
                <w:sz w:val="20"/>
                <w:szCs w:val="20"/>
              </w:rPr>
              <w:t>Удар волны.</w:t>
            </w:r>
          </w:p>
          <w:p w:rsidR="00324F5D" w:rsidRPr="00625378" w:rsidRDefault="00324F5D" w:rsidP="00CE0DE2">
            <w:pPr>
              <w:spacing w:line="240" w:lineRule="auto"/>
              <w:ind w:firstLine="0"/>
              <w:jc w:val="center"/>
              <w:rPr>
                <w:rFonts w:cs="Arial"/>
                <w:sz w:val="20"/>
                <w:szCs w:val="20"/>
              </w:rPr>
            </w:pPr>
            <w:r w:rsidRPr="00625378">
              <w:rPr>
                <w:rFonts w:cs="Arial"/>
                <w:sz w:val="20"/>
                <w:szCs w:val="20"/>
              </w:rPr>
              <w:t>Размывание, разрушение грунтов.</w:t>
            </w:r>
          </w:p>
          <w:p w:rsidR="00324F5D" w:rsidRPr="00625378" w:rsidRDefault="00324F5D" w:rsidP="00CE0DE2">
            <w:pPr>
              <w:spacing w:line="240" w:lineRule="auto"/>
              <w:ind w:firstLine="0"/>
              <w:jc w:val="center"/>
              <w:rPr>
                <w:rFonts w:cs="Arial"/>
                <w:sz w:val="20"/>
                <w:szCs w:val="20"/>
              </w:rPr>
            </w:pPr>
            <w:r w:rsidRPr="00625378">
              <w:rPr>
                <w:rFonts w:cs="Arial"/>
                <w:sz w:val="20"/>
                <w:szCs w:val="20"/>
              </w:rPr>
              <w:t>Перенос (</w:t>
            </w:r>
            <w:proofErr w:type="spellStart"/>
            <w:r w:rsidRPr="00625378">
              <w:rPr>
                <w:rFonts w:cs="Arial"/>
                <w:sz w:val="20"/>
                <w:szCs w:val="20"/>
              </w:rPr>
              <w:t>переотложение</w:t>
            </w:r>
            <w:proofErr w:type="spellEnd"/>
            <w:r w:rsidRPr="00625378">
              <w:rPr>
                <w:rFonts w:cs="Arial"/>
                <w:sz w:val="20"/>
                <w:szCs w:val="20"/>
              </w:rPr>
              <w:t>) частиц грунта.</w:t>
            </w:r>
          </w:p>
          <w:p w:rsidR="00324F5D" w:rsidRPr="00625378" w:rsidRDefault="00324F5D" w:rsidP="00CE0DE2">
            <w:pPr>
              <w:spacing w:line="240" w:lineRule="auto"/>
              <w:ind w:firstLine="0"/>
              <w:jc w:val="center"/>
              <w:rPr>
                <w:rFonts w:cs="Arial"/>
                <w:sz w:val="20"/>
                <w:szCs w:val="20"/>
              </w:rPr>
            </w:pPr>
            <w:r w:rsidRPr="00625378">
              <w:rPr>
                <w:rFonts w:cs="Arial"/>
                <w:sz w:val="20"/>
                <w:szCs w:val="20"/>
              </w:rPr>
              <w:t>Смещение (обрушение) пород в береговой части</w:t>
            </w:r>
          </w:p>
        </w:tc>
      </w:tr>
    </w:tbl>
    <w:p w:rsidR="00324F5D" w:rsidRDefault="00324F5D" w:rsidP="00324F5D">
      <w:pPr>
        <w:spacing w:line="240" w:lineRule="auto"/>
        <w:ind w:left="851"/>
        <w:jc w:val="right"/>
        <w:rPr>
          <w:highlight w:val="yellow"/>
        </w:rPr>
      </w:pPr>
    </w:p>
    <w:p w:rsidR="004E6226" w:rsidRDefault="004E6226" w:rsidP="004E6226">
      <w:pPr>
        <w:spacing w:line="240" w:lineRule="auto"/>
        <w:ind w:left="851"/>
      </w:pPr>
      <w:r>
        <w:t>Территория планируемого Кора–</w:t>
      </w:r>
      <w:proofErr w:type="spellStart"/>
      <w:r>
        <w:t>Урсдонского</w:t>
      </w:r>
      <w:proofErr w:type="spellEnd"/>
      <w:r>
        <w:t xml:space="preserve"> СП</w:t>
      </w:r>
      <w:r w:rsidR="00CE0DE2">
        <w:t xml:space="preserve"> (как и вся территория РСО–Алания)</w:t>
      </w:r>
      <w:r>
        <w:t xml:space="preserve"> расположена в зоне сейсмической активности. Балл сейсмичности здесь, повыша</w:t>
      </w:r>
      <w:r w:rsidR="00625378">
        <w:t>ется</w:t>
      </w:r>
      <w:r>
        <w:t xml:space="preserve"> к горной части.</w:t>
      </w:r>
    </w:p>
    <w:p w:rsidR="00324F5D" w:rsidRDefault="004E6226" w:rsidP="004E6226">
      <w:pPr>
        <w:spacing w:line="240" w:lineRule="auto"/>
        <w:ind w:left="851"/>
        <w:rPr>
          <w:highlight w:val="yellow"/>
        </w:rPr>
      </w:pPr>
      <w:r>
        <w:t xml:space="preserve">Границы сейсмических районов показаны на </w:t>
      </w:r>
      <w:r w:rsidR="00CE0DE2">
        <w:t>рис 10.1</w:t>
      </w:r>
      <w:r>
        <w:t>.</w:t>
      </w:r>
      <w:r w:rsidR="007F7663">
        <w:t>1.</w:t>
      </w:r>
    </w:p>
    <w:p w:rsidR="00324F5D" w:rsidRDefault="00324F5D" w:rsidP="00324F5D">
      <w:pPr>
        <w:spacing w:line="240" w:lineRule="auto"/>
        <w:ind w:left="851"/>
        <w:jc w:val="center"/>
        <w:rPr>
          <w:highlight w:val="yellow"/>
        </w:rPr>
      </w:pPr>
    </w:p>
    <w:p w:rsidR="00CE0DE2" w:rsidRDefault="007F7663" w:rsidP="00CE0DE2">
      <w:pPr>
        <w:spacing w:line="240" w:lineRule="auto"/>
        <w:ind w:firstLine="0"/>
        <w:jc w:val="center"/>
        <w:rPr>
          <w:highlight w:val="yellow"/>
        </w:rPr>
      </w:pPr>
      <w:r>
        <w:rPr>
          <w:noProof/>
        </w:rPr>
        <w:lastRenderedPageBreak/>
        <w:drawing>
          <wp:inline distT="0" distB="0" distL="0" distR="0">
            <wp:extent cx="5939790" cy="7052310"/>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ейсмика.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39790" cy="7052310"/>
                    </a:xfrm>
                    <a:prstGeom prst="rect">
                      <a:avLst/>
                    </a:prstGeom>
                  </pic:spPr>
                </pic:pic>
              </a:graphicData>
            </a:graphic>
          </wp:inline>
        </w:drawing>
      </w:r>
    </w:p>
    <w:p w:rsidR="00CE0DE2" w:rsidRPr="007F7663" w:rsidRDefault="00CE0DE2" w:rsidP="00CE0DE2">
      <w:pPr>
        <w:spacing w:line="240" w:lineRule="auto"/>
        <w:ind w:firstLine="0"/>
        <w:jc w:val="center"/>
        <w:rPr>
          <w:b/>
        </w:rPr>
      </w:pPr>
      <w:r w:rsidRPr="007F7663">
        <w:rPr>
          <w:b/>
        </w:rPr>
        <w:t xml:space="preserve">Рис. 10.1.1 Сейсмическое районирование </w:t>
      </w:r>
      <w:r w:rsidR="007F7663" w:rsidRPr="007F7663">
        <w:rPr>
          <w:b/>
        </w:rPr>
        <w:t>РСО–Алания</w:t>
      </w:r>
      <w:r w:rsidR="00F21B5C">
        <w:rPr>
          <w:rStyle w:val="afe"/>
          <w:b/>
        </w:rPr>
        <w:footnoteReference w:id="23"/>
      </w:r>
    </w:p>
    <w:p w:rsidR="00F70090" w:rsidRDefault="00F70090" w:rsidP="001D36A8">
      <w:pPr>
        <w:spacing w:line="240" w:lineRule="auto"/>
        <w:ind w:left="851"/>
        <w:rPr>
          <w:highlight w:val="yellow"/>
        </w:rPr>
      </w:pPr>
    </w:p>
    <w:p w:rsidR="00277E93" w:rsidRDefault="00277E93" w:rsidP="001D36A8">
      <w:pPr>
        <w:spacing w:line="240" w:lineRule="auto"/>
        <w:ind w:left="851"/>
      </w:pPr>
      <w:r w:rsidRPr="00853961">
        <w:t>Оползневые процессы на территории планируемого МО распространены в южной части с. Кора–Урсдон, данная территория подвержена воздействию сразу нескольких опасных природных процессов (затопление, селевые процессы)</w:t>
      </w:r>
      <w:r w:rsidR="00853961">
        <w:t>. Градостроительное освоение данной территории сильно затруднено.</w:t>
      </w:r>
    </w:p>
    <w:p w:rsidR="00853961" w:rsidRDefault="00853961" w:rsidP="001D36A8">
      <w:pPr>
        <w:spacing w:line="240" w:lineRule="auto"/>
        <w:ind w:left="851"/>
      </w:pPr>
    </w:p>
    <w:p w:rsidR="00853961" w:rsidRDefault="00853961" w:rsidP="00853961">
      <w:pPr>
        <w:spacing w:line="240" w:lineRule="auto"/>
        <w:ind w:firstLine="0"/>
      </w:pPr>
      <w:r>
        <w:rPr>
          <w:noProof/>
        </w:rPr>
        <w:lastRenderedPageBreak/>
        <w:drawing>
          <wp:inline distT="0" distB="0" distL="0" distR="0">
            <wp:extent cx="5924550" cy="45815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24550" cy="4581525"/>
                    </a:xfrm>
                    <a:prstGeom prst="rect">
                      <a:avLst/>
                    </a:prstGeom>
                    <a:noFill/>
                    <a:ln>
                      <a:noFill/>
                    </a:ln>
                  </pic:spPr>
                </pic:pic>
              </a:graphicData>
            </a:graphic>
          </wp:inline>
        </w:drawing>
      </w:r>
    </w:p>
    <w:p w:rsidR="00FC0749" w:rsidRPr="00135C2E" w:rsidRDefault="00FC0749" w:rsidP="00FC0749">
      <w:pPr>
        <w:spacing w:line="240" w:lineRule="auto"/>
        <w:ind w:firstLine="0"/>
        <w:jc w:val="center"/>
        <w:rPr>
          <w:b/>
        </w:rPr>
      </w:pPr>
      <w:r w:rsidRPr="00135C2E">
        <w:rPr>
          <w:b/>
        </w:rPr>
        <w:t>Рис. 10.1.2 Южная часть с. Кора–Урсдон</w:t>
      </w:r>
    </w:p>
    <w:p w:rsidR="00C046B9" w:rsidRDefault="00C046B9" w:rsidP="00C046B9">
      <w:pPr>
        <w:spacing w:line="240" w:lineRule="auto"/>
        <w:ind w:left="851"/>
      </w:pPr>
    </w:p>
    <w:p w:rsidR="00C046B9" w:rsidRDefault="00C046B9" w:rsidP="00C046B9">
      <w:pPr>
        <w:spacing w:line="240" w:lineRule="auto"/>
        <w:ind w:left="851"/>
        <w:rPr>
          <w:highlight w:val="yellow"/>
        </w:rPr>
      </w:pPr>
      <w:r>
        <w:t>Другим опасным геологическим явлением в поселении является п</w:t>
      </w:r>
      <w:r w:rsidRPr="00C046B9">
        <w:t>ереработка берегов</w:t>
      </w:r>
      <w:r>
        <w:t xml:space="preserve">; данный процесс связан с размывом и разрушением горных пород в береговой зоне реки Урсдон </w:t>
      </w:r>
      <w:r w:rsidRPr="00C046B9">
        <w:t>под влиянием волноприбойной деятельности, колебания уровня воды и других факторов, формирующих береговую линию</w:t>
      </w:r>
      <w:r>
        <w:t xml:space="preserve"> (территории приурочены к берегам реки)</w:t>
      </w:r>
      <w:r w:rsidRPr="00C046B9">
        <w:t>.</w:t>
      </w:r>
    </w:p>
    <w:p w:rsidR="00C046B9" w:rsidRPr="002A7F03" w:rsidRDefault="004048E9" w:rsidP="001D36A8">
      <w:pPr>
        <w:spacing w:line="240" w:lineRule="auto"/>
        <w:ind w:left="851"/>
      </w:pPr>
      <w:r w:rsidRPr="004048E9">
        <w:rPr>
          <w:b/>
        </w:rPr>
        <w:t>Опасные гидрологические явления.</w:t>
      </w:r>
      <w:r w:rsidR="00122707">
        <w:rPr>
          <w:b/>
        </w:rPr>
        <w:t xml:space="preserve"> </w:t>
      </w:r>
      <w:r w:rsidR="002A7F03" w:rsidRPr="002A7F03">
        <w:t>Исходя из физико–географических условий</w:t>
      </w:r>
      <w:r w:rsidR="002A7F03">
        <w:t>,</w:t>
      </w:r>
      <w:r w:rsidR="002A7F03" w:rsidRPr="002A7F03">
        <w:t xml:space="preserve"> </w:t>
      </w:r>
      <w:r w:rsidR="002A7F03">
        <w:t>н</w:t>
      </w:r>
      <w:r w:rsidR="00122707" w:rsidRPr="002A7F03">
        <w:t>а территории Кора–</w:t>
      </w:r>
      <w:proofErr w:type="spellStart"/>
      <w:r w:rsidR="00122707" w:rsidRPr="002A7F03">
        <w:t>Урсдонского</w:t>
      </w:r>
      <w:proofErr w:type="spellEnd"/>
      <w:r w:rsidR="00122707" w:rsidRPr="002A7F03">
        <w:t xml:space="preserve"> СП к опасным гидрологическим явлениям и процессам относятся:</w:t>
      </w:r>
    </w:p>
    <w:p w:rsidR="0088695B" w:rsidRPr="0088695B" w:rsidRDefault="0088695B" w:rsidP="0088695B">
      <w:pPr>
        <w:spacing w:line="240" w:lineRule="auto"/>
        <w:ind w:left="851"/>
      </w:pPr>
      <w:r>
        <w:t xml:space="preserve">- </w:t>
      </w:r>
      <w:r w:rsidRPr="0088695B">
        <w:t>подтопления; затопления;</w:t>
      </w:r>
    </w:p>
    <w:p w:rsidR="0088695B" w:rsidRPr="0088695B" w:rsidRDefault="0088695B" w:rsidP="0088695B">
      <w:pPr>
        <w:spacing w:line="240" w:lineRule="auto"/>
        <w:ind w:left="851"/>
      </w:pPr>
      <w:r w:rsidRPr="0088695B">
        <w:t>-</w:t>
      </w:r>
      <w:r>
        <w:t xml:space="preserve"> </w:t>
      </w:r>
      <w:r w:rsidRPr="0088695B">
        <w:t>русловая эрозия;</w:t>
      </w:r>
    </w:p>
    <w:p w:rsidR="0088695B" w:rsidRPr="0088695B" w:rsidRDefault="0088695B" w:rsidP="0088695B">
      <w:pPr>
        <w:spacing w:line="240" w:lineRule="auto"/>
        <w:ind w:left="851"/>
      </w:pPr>
      <w:r w:rsidRPr="0088695B">
        <w:t>-</w:t>
      </w:r>
      <w:r>
        <w:t xml:space="preserve"> </w:t>
      </w:r>
      <w:r w:rsidRPr="0088695B">
        <w:t>сель;</w:t>
      </w:r>
    </w:p>
    <w:p w:rsidR="0088695B" w:rsidRPr="0088695B" w:rsidRDefault="0088695B" w:rsidP="0088695B">
      <w:pPr>
        <w:spacing w:line="240" w:lineRule="auto"/>
        <w:ind w:left="851"/>
      </w:pPr>
      <w:r w:rsidRPr="0088695B">
        <w:t>-</w:t>
      </w:r>
      <w:r>
        <w:t xml:space="preserve"> </w:t>
      </w:r>
      <w:r w:rsidRPr="0088695B">
        <w:t>наводнение, половодье, паводок;</w:t>
      </w:r>
    </w:p>
    <w:p w:rsidR="0088695B" w:rsidRPr="0088695B" w:rsidRDefault="0088695B" w:rsidP="0088695B">
      <w:pPr>
        <w:spacing w:line="240" w:lineRule="auto"/>
        <w:ind w:left="851"/>
      </w:pPr>
      <w:r w:rsidRPr="0088695B">
        <w:t>-</w:t>
      </w:r>
      <w:r>
        <w:t xml:space="preserve"> </w:t>
      </w:r>
      <w:r w:rsidRPr="0088695B">
        <w:t>подъем уровня грунтовых вод;</w:t>
      </w:r>
    </w:p>
    <w:p w:rsidR="00122707" w:rsidRDefault="0088695B" w:rsidP="0088695B">
      <w:pPr>
        <w:spacing w:line="240" w:lineRule="auto"/>
        <w:ind w:left="851"/>
      </w:pPr>
      <w:r w:rsidRPr="0088695B">
        <w:t>-</w:t>
      </w:r>
      <w:r>
        <w:t xml:space="preserve"> </w:t>
      </w:r>
      <w:r w:rsidRPr="0088695B">
        <w:t>эрозия.</w:t>
      </w:r>
    </w:p>
    <w:p w:rsidR="0088695B" w:rsidRDefault="0088695B" w:rsidP="0088695B">
      <w:pPr>
        <w:spacing w:line="240" w:lineRule="auto"/>
        <w:ind w:left="851"/>
      </w:pPr>
      <w:r>
        <w:t>Территории поселения подверженные проявлению указанных процессов отражены на схеме «Карта территорий, подверженных риску возникновения чрезвычайных ситуаций природного и техногенного характера».</w:t>
      </w:r>
      <w:r w:rsidR="00532E7F">
        <w:t xml:space="preserve"> </w:t>
      </w:r>
      <w:r w:rsidR="00532E7F" w:rsidRPr="00532E7F">
        <w:t xml:space="preserve">Перечень поражающих факторов источников природных ЧС </w:t>
      </w:r>
      <w:r w:rsidR="00D918F5">
        <w:t>гидрологического</w:t>
      </w:r>
      <w:r w:rsidR="00532E7F" w:rsidRPr="00532E7F">
        <w:t xml:space="preserve"> происхождения, характер их действий и проявлений, согласно ГОСТ Р 22.0.06-95 «Источники природных чрезвычайных ситуаций. Поражающие факторы», представлен в таблице 10.1.</w:t>
      </w:r>
      <w:r w:rsidR="00532E7F">
        <w:t>2</w:t>
      </w:r>
      <w:r w:rsidR="00532E7F" w:rsidRPr="00532E7F">
        <w:t>.</w:t>
      </w:r>
    </w:p>
    <w:p w:rsidR="0088695B" w:rsidRDefault="00390D78" w:rsidP="0088695B">
      <w:pPr>
        <w:spacing w:line="240" w:lineRule="auto"/>
        <w:ind w:left="851"/>
      </w:pPr>
      <w:r w:rsidRPr="00390D78">
        <w:t xml:space="preserve">У рек </w:t>
      </w:r>
      <w:r>
        <w:t>Кора–</w:t>
      </w:r>
      <w:proofErr w:type="spellStart"/>
      <w:r>
        <w:t>Урсдонского</w:t>
      </w:r>
      <w:proofErr w:type="spellEnd"/>
      <w:r>
        <w:t xml:space="preserve"> СП</w:t>
      </w:r>
      <w:r w:rsidRPr="00390D78">
        <w:t xml:space="preserve"> летнее половодье отсутствует, по мере продвижения вниз по течению возрастает вероятность зимних паводков, обусловленных оттепелями. </w:t>
      </w:r>
    </w:p>
    <w:p w:rsidR="0088695B" w:rsidRDefault="00532E7F" w:rsidP="0088695B">
      <w:pPr>
        <w:spacing w:line="240" w:lineRule="auto"/>
        <w:ind w:left="851"/>
      </w:pPr>
      <w:r>
        <w:t>В поселении также есть участки, подверженные действию селевых процессов (рис. 10.1.2).</w:t>
      </w:r>
    </w:p>
    <w:p w:rsidR="002C612F" w:rsidRPr="00324F5D" w:rsidRDefault="002C612F" w:rsidP="002C612F">
      <w:pPr>
        <w:spacing w:line="240" w:lineRule="auto"/>
        <w:ind w:left="851"/>
        <w:jc w:val="right"/>
        <w:rPr>
          <w:b/>
        </w:rPr>
      </w:pPr>
      <w:r w:rsidRPr="00324F5D">
        <w:rPr>
          <w:b/>
        </w:rPr>
        <w:lastRenderedPageBreak/>
        <w:t>Таблица 10.1.</w:t>
      </w:r>
      <w:r>
        <w:rPr>
          <w:b/>
        </w:rPr>
        <w:t>2</w:t>
      </w:r>
    </w:p>
    <w:p w:rsidR="002C612F" w:rsidRPr="00324F5D" w:rsidRDefault="002C612F" w:rsidP="002C612F">
      <w:pPr>
        <w:spacing w:line="240" w:lineRule="auto"/>
        <w:ind w:firstLine="0"/>
        <w:jc w:val="center"/>
        <w:rPr>
          <w:b/>
        </w:rPr>
      </w:pPr>
      <w:r w:rsidRPr="00324F5D">
        <w:rPr>
          <w:b/>
        </w:rPr>
        <w:t xml:space="preserve">Перечень поражающих факторов источников природных ЧС </w:t>
      </w:r>
      <w:r>
        <w:rPr>
          <w:b/>
        </w:rPr>
        <w:t>гидрологического</w:t>
      </w:r>
      <w:r w:rsidRPr="00324F5D">
        <w:rPr>
          <w:b/>
        </w:rPr>
        <w:t xml:space="preserve"> происхождения</w:t>
      </w:r>
    </w:p>
    <w:tbl>
      <w:tblPr>
        <w:tblStyle w:val="a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02"/>
        <w:gridCol w:w="2976"/>
        <w:gridCol w:w="3792"/>
      </w:tblGrid>
      <w:tr w:rsidR="002C612F" w:rsidRPr="00625378" w:rsidTr="002C612F">
        <w:tc>
          <w:tcPr>
            <w:tcW w:w="2802" w:type="dxa"/>
            <w:shd w:val="clear" w:color="auto" w:fill="EAF1DD" w:themeFill="accent3" w:themeFillTint="33"/>
            <w:vAlign w:val="center"/>
          </w:tcPr>
          <w:p w:rsidR="002C612F" w:rsidRPr="00625378" w:rsidRDefault="002C612F" w:rsidP="002C612F">
            <w:pPr>
              <w:spacing w:line="240" w:lineRule="auto"/>
              <w:ind w:firstLine="0"/>
              <w:jc w:val="center"/>
              <w:rPr>
                <w:b/>
                <w:sz w:val="20"/>
                <w:szCs w:val="20"/>
              </w:rPr>
            </w:pPr>
            <w:r w:rsidRPr="00625378">
              <w:rPr>
                <w:b/>
                <w:sz w:val="20"/>
                <w:szCs w:val="20"/>
              </w:rPr>
              <w:t>Источник ЧС</w:t>
            </w:r>
          </w:p>
        </w:tc>
        <w:tc>
          <w:tcPr>
            <w:tcW w:w="2976" w:type="dxa"/>
            <w:shd w:val="clear" w:color="auto" w:fill="EAF1DD" w:themeFill="accent3" w:themeFillTint="33"/>
            <w:vAlign w:val="center"/>
          </w:tcPr>
          <w:p w:rsidR="002C612F" w:rsidRPr="00625378" w:rsidRDefault="002C612F" w:rsidP="002C612F">
            <w:pPr>
              <w:spacing w:line="240" w:lineRule="auto"/>
              <w:ind w:firstLine="0"/>
              <w:jc w:val="center"/>
              <w:rPr>
                <w:b/>
                <w:sz w:val="20"/>
                <w:szCs w:val="20"/>
              </w:rPr>
            </w:pPr>
            <w:r w:rsidRPr="00625378">
              <w:rPr>
                <w:b/>
                <w:sz w:val="20"/>
                <w:szCs w:val="20"/>
              </w:rPr>
              <w:t>Наименование поражающего фактора ЧС</w:t>
            </w:r>
          </w:p>
        </w:tc>
        <w:tc>
          <w:tcPr>
            <w:tcW w:w="3792" w:type="dxa"/>
            <w:shd w:val="clear" w:color="auto" w:fill="EAF1DD" w:themeFill="accent3" w:themeFillTint="33"/>
            <w:vAlign w:val="center"/>
          </w:tcPr>
          <w:p w:rsidR="002C612F" w:rsidRPr="00625378" w:rsidRDefault="002C612F" w:rsidP="002C612F">
            <w:pPr>
              <w:spacing w:line="240" w:lineRule="auto"/>
              <w:ind w:firstLine="0"/>
              <w:jc w:val="center"/>
              <w:rPr>
                <w:b/>
                <w:sz w:val="20"/>
                <w:szCs w:val="20"/>
              </w:rPr>
            </w:pPr>
            <w:r w:rsidRPr="00625378">
              <w:rPr>
                <w:b/>
                <w:sz w:val="20"/>
                <w:szCs w:val="20"/>
              </w:rPr>
              <w:t>Характер действия, проявления поражающего фактора источника природной ЧС</w:t>
            </w:r>
          </w:p>
        </w:tc>
      </w:tr>
      <w:tr w:rsidR="002C612F" w:rsidRPr="00625378" w:rsidTr="002C612F">
        <w:tc>
          <w:tcPr>
            <w:tcW w:w="2802" w:type="dxa"/>
            <w:vAlign w:val="center"/>
          </w:tcPr>
          <w:p w:rsidR="002C612F" w:rsidRPr="002C612F" w:rsidRDefault="002C612F" w:rsidP="002C612F">
            <w:pPr>
              <w:spacing w:line="240" w:lineRule="auto"/>
              <w:ind w:firstLine="0"/>
              <w:jc w:val="center"/>
              <w:rPr>
                <w:sz w:val="20"/>
                <w:szCs w:val="20"/>
              </w:rPr>
            </w:pPr>
            <w:r w:rsidRPr="002C612F">
              <w:rPr>
                <w:sz w:val="20"/>
                <w:szCs w:val="20"/>
              </w:rPr>
              <w:t>Подтопление</w:t>
            </w:r>
          </w:p>
        </w:tc>
        <w:tc>
          <w:tcPr>
            <w:tcW w:w="2976" w:type="dxa"/>
            <w:vAlign w:val="center"/>
          </w:tcPr>
          <w:p w:rsidR="002C612F" w:rsidRPr="002C612F" w:rsidRDefault="002C612F" w:rsidP="002C612F">
            <w:pPr>
              <w:spacing w:line="240" w:lineRule="auto"/>
              <w:ind w:firstLine="0"/>
              <w:jc w:val="center"/>
              <w:rPr>
                <w:sz w:val="20"/>
                <w:szCs w:val="20"/>
              </w:rPr>
            </w:pPr>
            <w:r w:rsidRPr="002C612F">
              <w:rPr>
                <w:sz w:val="20"/>
                <w:szCs w:val="20"/>
              </w:rPr>
              <w:t>Гидростатический</w:t>
            </w:r>
          </w:p>
          <w:p w:rsidR="002C612F" w:rsidRPr="002C612F" w:rsidRDefault="002C612F" w:rsidP="002C612F">
            <w:pPr>
              <w:spacing w:line="240" w:lineRule="auto"/>
              <w:ind w:firstLine="0"/>
              <w:jc w:val="center"/>
              <w:rPr>
                <w:sz w:val="20"/>
                <w:szCs w:val="20"/>
              </w:rPr>
            </w:pPr>
            <w:r w:rsidRPr="002C612F">
              <w:rPr>
                <w:sz w:val="20"/>
                <w:szCs w:val="20"/>
              </w:rPr>
              <w:t>Гидродинамический</w:t>
            </w:r>
          </w:p>
          <w:p w:rsidR="002C612F" w:rsidRPr="002C612F" w:rsidRDefault="002C612F" w:rsidP="002C612F">
            <w:pPr>
              <w:spacing w:line="240" w:lineRule="auto"/>
              <w:ind w:firstLine="0"/>
              <w:jc w:val="center"/>
              <w:rPr>
                <w:sz w:val="20"/>
                <w:szCs w:val="20"/>
              </w:rPr>
            </w:pPr>
            <w:r w:rsidRPr="002C612F">
              <w:rPr>
                <w:sz w:val="20"/>
                <w:szCs w:val="20"/>
              </w:rPr>
              <w:t>Гидрохимический</w:t>
            </w:r>
          </w:p>
        </w:tc>
        <w:tc>
          <w:tcPr>
            <w:tcW w:w="3792" w:type="dxa"/>
            <w:vAlign w:val="center"/>
          </w:tcPr>
          <w:p w:rsidR="002C612F" w:rsidRPr="002C612F" w:rsidRDefault="002C612F" w:rsidP="002C612F">
            <w:pPr>
              <w:spacing w:line="240" w:lineRule="auto"/>
              <w:ind w:firstLine="0"/>
              <w:jc w:val="center"/>
              <w:rPr>
                <w:sz w:val="20"/>
                <w:szCs w:val="20"/>
              </w:rPr>
            </w:pPr>
            <w:r w:rsidRPr="002C612F">
              <w:rPr>
                <w:sz w:val="20"/>
                <w:szCs w:val="20"/>
              </w:rPr>
              <w:t>Повышение уровня грунтовых вод.</w:t>
            </w:r>
          </w:p>
          <w:p w:rsidR="002C612F" w:rsidRPr="002C612F" w:rsidRDefault="002C612F" w:rsidP="002C612F">
            <w:pPr>
              <w:spacing w:line="240" w:lineRule="auto"/>
              <w:ind w:firstLine="0"/>
              <w:jc w:val="center"/>
              <w:rPr>
                <w:sz w:val="20"/>
                <w:szCs w:val="20"/>
              </w:rPr>
            </w:pPr>
            <w:r w:rsidRPr="002C612F">
              <w:rPr>
                <w:sz w:val="20"/>
                <w:szCs w:val="20"/>
              </w:rPr>
              <w:t>Гидродинамическое давление потока грунтовых вод</w:t>
            </w:r>
          </w:p>
          <w:p w:rsidR="002C612F" w:rsidRPr="002C612F" w:rsidRDefault="002C612F" w:rsidP="002C612F">
            <w:pPr>
              <w:spacing w:line="240" w:lineRule="auto"/>
              <w:ind w:firstLine="0"/>
              <w:jc w:val="center"/>
              <w:rPr>
                <w:sz w:val="20"/>
                <w:szCs w:val="20"/>
              </w:rPr>
            </w:pPr>
            <w:r w:rsidRPr="002C612F">
              <w:rPr>
                <w:sz w:val="20"/>
                <w:szCs w:val="20"/>
              </w:rPr>
              <w:t>Загрязнение (засоление) почв, грунтов</w:t>
            </w:r>
          </w:p>
          <w:p w:rsidR="002C612F" w:rsidRPr="002C612F" w:rsidRDefault="002C612F" w:rsidP="002C612F">
            <w:pPr>
              <w:spacing w:line="240" w:lineRule="auto"/>
              <w:ind w:firstLine="0"/>
              <w:jc w:val="center"/>
              <w:rPr>
                <w:sz w:val="20"/>
                <w:szCs w:val="20"/>
              </w:rPr>
            </w:pPr>
            <w:r w:rsidRPr="002C612F">
              <w:rPr>
                <w:sz w:val="20"/>
                <w:szCs w:val="20"/>
              </w:rPr>
              <w:t>Коррозия подземных металлических конструкций</w:t>
            </w:r>
          </w:p>
        </w:tc>
      </w:tr>
      <w:tr w:rsidR="002C612F" w:rsidRPr="00625378" w:rsidTr="002C612F">
        <w:tc>
          <w:tcPr>
            <w:tcW w:w="2802" w:type="dxa"/>
            <w:vAlign w:val="center"/>
          </w:tcPr>
          <w:p w:rsidR="002C612F" w:rsidRPr="002C612F" w:rsidRDefault="002C612F" w:rsidP="002C612F">
            <w:pPr>
              <w:spacing w:line="240" w:lineRule="auto"/>
              <w:ind w:firstLine="0"/>
              <w:jc w:val="center"/>
              <w:rPr>
                <w:sz w:val="20"/>
                <w:szCs w:val="20"/>
              </w:rPr>
            </w:pPr>
            <w:r w:rsidRPr="002C612F">
              <w:rPr>
                <w:sz w:val="20"/>
                <w:szCs w:val="20"/>
              </w:rPr>
              <w:t>Русловая эрозия</w:t>
            </w:r>
          </w:p>
        </w:tc>
        <w:tc>
          <w:tcPr>
            <w:tcW w:w="2976" w:type="dxa"/>
            <w:vAlign w:val="center"/>
          </w:tcPr>
          <w:p w:rsidR="002C612F" w:rsidRPr="002C612F" w:rsidRDefault="002C612F" w:rsidP="002C612F">
            <w:pPr>
              <w:spacing w:line="240" w:lineRule="auto"/>
              <w:ind w:firstLine="0"/>
              <w:jc w:val="center"/>
              <w:rPr>
                <w:sz w:val="20"/>
                <w:szCs w:val="20"/>
              </w:rPr>
            </w:pPr>
            <w:r w:rsidRPr="002C612F">
              <w:rPr>
                <w:sz w:val="20"/>
                <w:szCs w:val="20"/>
              </w:rPr>
              <w:t>Гидродинамический</w:t>
            </w:r>
          </w:p>
        </w:tc>
        <w:tc>
          <w:tcPr>
            <w:tcW w:w="3792" w:type="dxa"/>
          </w:tcPr>
          <w:p w:rsidR="002C612F" w:rsidRPr="002C612F" w:rsidRDefault="002C612F" w:rsidP="002C612F">
            <w:pPr>
              <w:spacing w:line="240" w:lineRule="auto"/>
              <w:ind w:firstLine="0"/>
              <w:jc w:val="center"/>
              <w:rPr>
                <w:sz w:val="20"/>
                <w:szCs w:val="20"/>
              </w:rPr>
            </w:pPr>
            <w:r w:rsidRPr="002C612F">
              <w:rPr>
                <w:sz w:val="20"/>
                <w:szCs w:val="20"/>
              </w:rPr>
              <w:t>Гидродинамическое давление потока воды</w:t>
            </w:r>
          </w:p>
          <w:p w:rsidR="002C612F" w:rsidRPr="002C612F" w:rsidRDefault="002C612F" w:rsidP="002C612F">
            <w:pPr>
              <w:spacing w:line="240" w:lineRule="auto"/>
              <w:ind w:firstLine="0"/>
              <w:jc w:val="center"/>
              <w:rPr>
                <w:sz w:val="20"/>
                <w:szCs w:val="20"/>
              </w:rPr>
            </w:pPr>
            <w:r w:rsidRPr="002C612F">
              <w:rPr>
                <w:sz w:val="20"/>
                <w:szCs w:val="20"/>
              </w:rPr>
              <w:t>Деформация речного русла</w:t>
            </w:r>
          </w:p>
        </w:tc>
      </w:tr>
      <w:tr w:rsidR="002C612F" w:rsidRPr="00625378" w:rsidTr="002C612F">
        <w:tc>
          <w:tcPr>
            <w:tcW w:w="2802" w:type="dxa"/>
            <w:vAlign w:val="center"/>
          </w:tcPr>
          <w:p w:rsidR="002C612F" w:rsidRPr="002C612F" w:rsidRDefault="002C612F" w:rsidP="002C612F">
            <w:pPr>
              <w:spacing w:line="240" w:lineRule="auto"/>
              <w:ind w:firstLine="0"/>
              <w:jc w:val="center"/>
              <w:rPr>
                <w:sz w:val="20"/>
                <w:szCs w:val="20"/>
              </w:rPr>
            </w:pPr>
            <w:r w:rsidRPr="002C612F">
              <w:rPr>
                <w:sz w:val="20"/>
                <w:szCs w:val="20"/>
              </w:rPr>
              <w:t>Сель</w:t>
            </w:r>
          </w:p>
        </w:tc>
        <w:tc>
          <w:tcPr>
            <w:tcW w:w="2976" w:type="dxa"/>
            <w:vAlign w:val="center"/>
          </w:tcPr>
          <w:p w:rsidR="002C612F" w:rsidRPr="002C612F" w:rsidRDefault="002C612F" w:rsidP="002C612F">
            <w:pPr>
              <w:spacing w:line="240" w:lineRule="auto"/>
              <w:ind w:firstLine="0"/>
              <w:jc w:val="center"/>
              <w:rPr>
                <w:rFonts w:cs="Arial"/>
                <w:sz w:val="20"/>
                <w:szCs w:val="20"/>
              </w:rPr>
            </w:pPr>
            <w:r w:rsidRPr="002C612F">
              <w:rPr>
                <w:rFonts w:cs="Arial"/>
                <w:sz w:val="20"/>
                <w:szCs w:val="20"/>
              </w:rPr>
              <w:t>Динамический</w:t>
            </w:r>
          </w:p>
          <w:p w:rsidR="002C612F" w:rsidRPr="002C612F" w:rsidRDefault="002C612F" w:rsidP="002C612F">
            <w:pPr>
              <w:spacing w:line="240" w:lineRule="auto"/>
              <w:ind w:firstLine="0"/>
              <w:jc w:val="center"/>
              <w:rPr>
                <w:rFonts w:cs="Arial"/>
                <w:sz w:val="20"/>
                <w:szCs w:val="20"/>
              </w:rPr>
            </w:pPr>
            <w:r w:rsidRPr="002C612F">
              <w:rPr>
                <w:rFonts w:cs="Arial"/>
                <w:sz w:val="20"/>
                <w:szCs w:val="20"/>
              </w:rPr>
              <w:t>Гравитационный</w:t>
            </w:r>
          </w:p>
          <w:p w:rsidR="002C612F" w:rsidRPr="002C612F" w:rsidRDefault="002C612F" w:rsidP="002C612F">
            <w:pPr>
              <w:spacing w:line="240" w:lineRule="auto"/>
              <w:ind w:firstLine="0"/>
              <w:jc w:val="center"/>
              <w:rPr>
                <w:rFonts w:cs="Arial"/>
                <w:sz w:val="20"/>
                <w:szCs w:val="20"/>
              </w:rPr>
            </w:pPr>
            <w:r w:rsidRPr="002C612F">
              <w:rPr>
                <w:rFonts w:cs="Arial"/>
                <w:sz w:val="20"/>
                <w:szCs w:val="20"/>
              </w:rPr>
              <w:t>Аэродинамический</w:t>
            </w:r>
          </w:p>
        </w:tc>
        <w:tc>
          <w:tcPr>
            <w:tcW w:w="3792" w:type="dxa"/>
            <w:vAlign w:val="center"/>
          </w:tcPr>
          <w:p w:rsidR="002C612F" w:rsidRPr="002C612F" w:rsidRDefault="002C612F" w:rsidP="002C612F">
            <w:pPr>
              <w:spacing w:line="240" w:lineRule="auto"/>
              <w:ind w:firstLine="0"/>
              <w:jc w:val="center"/>
              <w:rPr>
                <w:rFonts w:cs="Arial"/>
                <w:sz w:val="20"/>
                <w:szCs w:val="20"/>
              </w:rPr>
            </w:pPr>
            <w:r w:rsidRPr="002C612F">
              <w:rPr>
                <w:rFonts w:cs="Arial"/>
                <w:sz w:val="20"/>
                <w:szCs w:val="20"/>
              </w:rPr>
              <w:t>Смещение (движение) горных пород</w:t>
            </w:r>
          </w:p>
          <w:p w:rsidR="002C612F" w:rsidRPr="002C612F" w:rsidRDefault="002C612F" w:rsidP="002C612F">
            <w:pPr>
              <w:spacing w:line="240" w:lineRule="auto"/>
              <w:ind w:firstLine="0"/>
              <w:jc w:val="center"/>
              <w:rPr>
                <w:rFonts w:cs="Arial"/>
                <w:sz w:val="20"/>
                <w:szCs w:val="20"/>
              </w:rPr>
            </w:pPr>
            <w:r w:rsidRPr="002C612F">
              <w:rPr>
                <w:rFonts w:cs="Arial"/>
                <w:sz w:val="20"/>
                <w:szCs w:val="20"/>
              </w:rPr>
              <w:t>Удар</w:t>
            </w:r>
          </w:p>
          <w:p w:rsidR="002C612F" w:rsidRPr="002C612F" w:rsidRDefault="002C612F" w:rsidP="002C612F">
            <w:pPr>
              <w:spacing w:line="240" w:lineRule="auto"/>
              <w:ind w:firstLine="0"/>
              <w:jc w:val="center"/>
              <w:rPr>
                <w:rFonts w:cs="Arial"/>
                <w:sz w:val="20"/>
                <w:szCs w:val="20"/>
              </w:rPr>
            </w:pPr>
            <w:r w:rsidRPr="002C612F">
              <w:rPr>
                <w:rFonts w:cs="Arial"/>
                <w:sz w:val="20"/>
                <w:szCs w:val="20"/>
              </w:rPr>
              <w:t>Механическое давление селевой массы</w:t>
            </w:r>
          </w:p>
          <w:p w:rsidR="002C612F" w:rsidRPr="002C612F" w:rsidRDefault="002C612F" w:rsidP="002C612F">
            <w:pPr>
              <w:spacing w:line="240" w:lineRule="auto"/>
              <w:ind w:firstLine="0"/>
              <w:jc w:val="center"/>
              <w:rPr>
                <w:rFonts w:cs="Arial"/>
                <w:sz w:val="20"/>
                <w:szCs w:val="20"/>
              </w:rPr>
            </w:pPr>
            <w:r w:rsidRPr="002C612F">
              <w:rPr>
                <w:rFonts w:cs="Arial"/>
                <w:sz w:val="20"/>
                <w:szCs w:val="20"/>
              </w:rPr>
              <w:t>Ударная волна</w:t>
            </w:r>
          </w:p>
        </w:tc>
      </w:tr>
      <w:tr w:rsidR="002C612F" w:rsidRPr="00625378" w:rsidTr="002C612F">
        <w:tc>
          <w:tcPr>
            <w:tcW w:w="2802" w:type="dxa"/>
            <w:vAlign w:val="center"/>
          </w:tcPr>
          <w:p w:rsidR="002C612F" w:rsidRPr="002C612F" w:rsidRDefault="002C612F" w:rsidP="002C612F">
            <w:pPr>
              <w:spacing w:line="240" w:lineRule="auto"/>
              <w:ind w:firstLine="0"/>
              <w:jc w:val="center"/>
              <w:rPr>
                <w:sz w:val="20"/>
                <w:szCs w:val="20"/>
              </w:rPr>
            </w:pPr>
            <w:r w:rsidRPr="002C612F">
              <w:rPr>
                <w:sz w:val="20"/>
                <w:szCs w:val="20"/>
              </w:rPr>
              <w:t>Наводнение, половодье, паводок</w:t>
            </w:r>
          </w:p>
        </w:tc>
        <w:tc>
          <w:tcPr>
            <w:tcW w:w="2976" w:type="dxa"/>
          </w:tcPr>
          <w:p w:rsidR="002C612F" w:rsidRPr="002C612F" w:rsidRDefault="002C612F" w:rsidP="002C612F">
            <w:pPr>
              <w:spacing w:line="240" w:lineRule="auto"/>
              <w:ind w:firstLine="0"/>
              <w:jc w:val="center"/>
              <w:rPr>
                <w:sz w:val="20"/>
                <w:szCs w:val="20"/>
              </w:rPr>
            </w:pPr>
            <w:r w:rsidRPr="002C612F">
              <w:rPr>
                <w:sz w:val="20"/>
                <w:szCs w:val="20"/>
              </w:rPr>
              <w:t>Гидродинамический</w:t>
            </w:r>
          </w:p>
          <w:p w:rsidR="002C612F" w:rsidRPr="002C612F" w:rsidRDefault="002C612F" w:rsidP="002C612F">
            <w:pPr>
              <w:spacing w:line="240" w:lineRule="auto"/>
              <w:ind w:firstLine="0"/>
              <w:jc w:val="center"/>
              <w:rPr>
                <w:sz w:val="20"/>
                <w:szCs w:val="20"/>
              </w:rPr>
            </w:pPr>
            <w:r w:rsidRPr="002C612F">
              <w:rPr>
                <w:sz w:val="20"/>
                <w:szCs w:val="20"/>
              </w:rPr>
              <w:t>Гидрохимический</w:t>
            </w:r>
          </w:p>
        </w:tc>
        <w:tc>
          <w:tcPr>
            <w:tcW w:w="3792" w:type="dxa"/>
          </w:tcPr>
          <w:p w:rsidR="002C612F" w:rsidRPr="002C612F" w:rsidRDefault="002C612F" w:rsidP="002C612F">
            <w:pPr>
              <w:spacing w:line="240" w:lineRule="auto"/>
              <w:ind w:firstLine="0"/>
              <w:jc w:val="center"/>
              <w:rPr>
                <w:sz w:val="20"/>
                <w:szCs w:val="20"/>
              </w:rPr>
            </w:pPr>
            <w:r w:rsidRPr="002C612F">
              <w:rPr>
                <w:sz w:val="20"/>
                <w:szCs w:val="20"/>
              </w:rPr>
              <w:t>Поток (течение) воды</w:t>
            </w:r>
          </w:p>
          <w:p w:rsidR="002C612F" w:rsidRPr="002C612F" w:rsidRDefault="002C612F" w:rsidP="002C612F">
            <w:pPr>
              <w:spacing w:line="240" w:lineRule="auto"/>
              <w:ind w:firstLine="0"/>
              <w:jc w:val="center"/>
              <w:rPr>
                <w:sz w:val="20"/>
                <w:szCs w:val="20"/>
              </w:rPr>
            </w:pPr>
            <w:r w:rsidRPr="002C612F">
              <w:rPr>
                <w:sz w:val="20"/>
                <w:szCs w:val="20"/>
              </w:rPr>
              <w:t>Загрязнение гидросферы, почв, грунтов</w:t>
            </w:r>
          </w:p>
        </w:tc>
      </w:tr>
    </w:tbl>
    <w:p w:rsidR="0088695B" w:rsidRPr="0088695B" w:rsidRDefault="0088695B" w:rsidP="0088695B">
      <w:pPr>
        <w:spacing w:line="240" w:lineRule="auto"/>
        <w:ind w:left="851"/>
      </w:pPr>
    </w:p>
    <w:p w:rsidR="00FF58EF" w:rsidRDefault="00CF2F9F" w:rsidP="00FF58EF">
      <w:pPr>
        <w:spacing w:line="240" w:lineRule="auto"/>
        <w:ind w:left="851"/>
      </w:pPr>
      <w:r w:rsidRPr="00CF2F9F">
        <w:rPr>
          <w:b/>
        </w:rPr>
        <w:t>Опасные гидрометеорологические явления.</w:t>
      </w:r>
      <w:r w:rsidR="00FF58EF">
        <w:t xml:space="preserve"> На территории Кора–</w:t>
      </w:r>
      <w:proofErr w:type="spellStart"/>
      <w:r w:rsidR="00FF58EF">
        <w:t>Урсдонского</w:t>
      </w:r>
      <w:proofErr w:type="spellEnd"/>
      <w:r w:rsidR="00FF58EF">
        <w:t xml:space="preserve"> СП к опасным метеорологическим явлениям и процессам относятся:</w:t>
      </w:r>
    </w:p>
    <w:p w:rsidR="00FF58EF" w:rsidRDefault="00FF58EF" w:rsidP="00FF58EF">
      <w:pPr>
        <w:spacing w:line="240" w:lineRule="auto"/>
        <w:ind w:left="851"/>
      </w:pPr>
      <w:r>
        <w:t>- сильный ветер, шторм, шквал, ураган;</w:t>
      </w:r>
    </w:p>
    <w:p w:rsidR="00FF58EF" w:rsidRDefault="00FF58EF" w:rsidP="00FF58EF">
      <w:pPr>
        <w:spacing w:line="240" w:lineRule="auto"/>
        <w:ind w:left="851"/>
      </w:pPr>
      <w:r>
        <w:t>- сильные осадки: (продолжительный дождь, сильный снегопад, гололед, град).</w:t>
      </w:r>
    </w:p>
    <w:p w:rsidR="00CF2F9F" w:rsidRDefault="00FF58EF" w:rsidP="006065CB">
      <w:pPr>
        <w:spacing w:line="240" w:lineRule="auto"/>
        <w:ind w:left="851"/>
      </w:pPr>
      <w:r w:rsidRPr="00FF58EF">
        <w:t>К числу опасных явлений погоды относят ветер со скоростью более 15 м/с. Последствиями их возникновения являются выход из строя воздушных линий электропередачи и связи, антенно-мачтовых и других подобных сооружений. Сильный ветер срывает с корнем деревья и крыши домов. При низких температурах ветры способствуют возникновению таких опасных метеорологических явлений, как гололед, изморозь, наледь.</w:t>
      </w:r>
    </w:p>
    <w:p w:rsidR="00E4421E" w:rsidRPr="00C36318" w:rsidRDefault="00E4421E" w:rsidP="006065CB">
      <w:pPr>
        <w:pStyle w:val="a8"/>
        <w:suppressAutoHyphens/>
        <w:spacing w:line="240" w:lineRule="auto"/>
        <w:ind w:left="2498" w:firstLine="0"/>
        <w:rPr>
          <w:highlight w:val="yellow"/>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0D1EB1" w:rsidRPr="00C36318" w:rsidTr="00F215A5">
        <w:tc>
          <w:tcPr>
            <w:tcW w:w="8611" w:type="dxa"/>
            <w:shd w:val="clear" w:color="auto" w:fill="C2D69B" w:themeFill="accent3" w:themeFillTint="99"/>
          </w:tcPr>
          <w:p w:rsidR="000D1EB1" w:rsidRPr="00C36318" w:rsidRDefault="007A2E9B" w:rsidP="006065CB">
            <w:pPr>
              <w:tabs>
                <w:tab w:val="left" w:pos="7393"/>
              </w:tabs>
              <w:suppressAutoHyphens/>
              <w:spacing w:line="240" w:lineRule="auto"/>
              <w:ind w:firstLine="0"/>
              <w:rPr>
                <w:i/>
                <w:sz w:val="28"/>
                <w:szCs w:val="28"/>
                <w:highlight w:val="yellow"/>
              </w:rPr>
            </w:pPr>
            <w:r w:rsidRPr="00F215A5">
              <w:rPr>
                <w:i/>
                <w:sz w:val="28"/>
                <w:szCs w:val="28"/>
              </w:rPr>
              <w:t>10</w:t>
            </w:r>
            <w:r w:rsidR="000D1EB1" w:rsidRPr="00F215A5">
              <w:rPr>
                <w:i/>
                <w:sz w:val="28"/>
                <w:szCs w:val="28"/>
              </w:rPr>
              <w:t>.2. Чрезвычайные ситуации биолого-социального характера</w:t>
            </w:r>
          </w:p>
        </w:tc>
      </w:tr>
    </w:tbl>
    <w:p w:rsidR="000D1EB1" w:rsidRPr="00C36318" w:rsidRDefault="000D1EB1" w:rsidP="006065CB">
      <w:pPr>
        <w:suppressAutoHyphens/>
        <w:spacing w:line="240" w:lineRule="auto"/>
        <w:ind w:left="851"/>
        <w:rPr>
          <w:rFonts w:ascii="Times New Roman" w:hAnsi="Times New Roman"/>
          <w:sz w:val="28"/>
          <w:szCs w:val="28"/>
          <w:highlight w:val="yellow"/>
        </w:rPr>
      </w:pPr>
    </w:p>
    <w:p w:rsidR="00F215A5" w:rsidRPr="00FC086B" w:rsidRDefault="00F215A5" w:rsidP="006065CB">
      <w:pPr>
        <w:suppressAutoHyphens/>
        <w:spacing w:line="240" w:lineRule="auto"/>
        <w:ind w:left="851"/>
      </w:pPr>
      <w:r w:rsidRPr="003F4332">
        <w:t xml:space="preserve">Потенциальным источником чрезвычайных ситуаций биолого-социального характера в поселении могут являться скотомогильники, кладбища, полигоны и склады ТБО. В </w:t>
      </w:r>
      <w:r w:rsidRPr="00FC086B">
        <w:t>планируемом поселении располагаются 3 кладбища (1 закрыто)</w:t>
      </w:r>
      <w:r w:rsidR="006065CB" w:rsidRPr="00FC086B">
        <w:t>. При дальнейшем градостроительном освоении территории населенного пункт</w:t>
      </w:r>
      <w:r w:rsidR="003F4332" w:rsidRPr="00FC086B">
        <w:t xml:space="preserve">а необходимо учитывать тот факт, что в санитарно-защитную зону кладбищ попадает несколько участков жилой застройки (рис. </w:t>
      </w:r>
      <w:r w:rsidR="00F53036" w:rsidRPr="00FC086B">
        <w:t>8.6.1</w:t>
      </w:r>
      <w:r w:rsidR="003F4332" w:rsidRPr="00FC086B">
        <w:t>).</w:t>
      </w:r>
    </w:p>
    <w:p w:rsidR="00D9747C" w:rsidRDefault="00D9747C" w:rsidP="00D9747C">
      <w:pPr>
        <w:suppressAutoHyphens/>
        <w:spacing w:line="240" w:lineRule="auto"/>
        <w:ind w:left="851"/>
      </w:pPr>
      <w:r w:rsidRPr="00FC086B">
        <w:t>В настоящее время зон неблагоприятных по санитарно- эпидемиологическим показателям на территории</w:t>
      </w:r>
      <w:r>
        <w:t xml:space="preserve"> поселения нет. Исходя из статистики эпидемиологической обстановки на территории </w:t>
      </w:r>
      <w:proofErr w:type="spellStart"/>
      <w:r>
        <w:t>Дигорского</w:t>
      </w:r>
      <w:proofErr w:type="spellEnd"/>
      <w:r>
        <w:t xml:space="preserve"> района следует, что существует вероятность возникновения заболевания африканской чумой свиней (АЧС)</w:t>
      </w:r>
      <w:r w:rsidR="00EF2B03">
        <w:t xml:space="preserve"> и птичьим гриппом.</w:t>
      </w:r>
    </w:p>
    <w:p w:rsidR="00EF2B03" w:rsidRPr="00C60044" w:rsidRDefault="001D42A8" w:rsidP="00EF2B03">
      <w:pPr>
        <w:suppressAutoHyphens/>
        <w:spacing w:line="240" w:lineRule="auto"/>
        <w:ind w:left="851"/>
      </w:pPr>
      <w:r>
        <w:t xml:space="preserve">По </w:t>
      </w:r>
      <w:r w:rsidRPr="00C60044">
        <w:t>профилактике чумы свиней и гриппа птиц:</w:t>
      </w:r>
    </w:p>
    <w:p w:rsidR="00EF2B03" w:rsidRPr="00C60044" w:rsidRDefault="00EF2B03" w:rsidP="00EF2B03">
      <w:pPr>
        <w:suppressAutoHyphens/>
        <w:spacing w:line="240" w:lineRule="auto"/>
        <w:ind w:left="851"/>
      </w:pPr>
      <w:r w:rsidRPr="00C60044">
        <w:t>- проводится иммунизация</w:t>
      </w:r>
      <w:r w:rsidR="001D42A8" w:rsidRPr="00C60044">
        <w:t xml:space="preserve"> животных;</w:t>
      </w:r>
    </w:p>
    <w:p w:rsidR="00EF2B03" w:rsidRPr="00C60044" w:rsidRDefault="00EF2B03" w:rsidP="00EF2B03">
      <w:pPr>
        <w:suppressAutoHyphens/>
        <w:spacing w:line="240" w:lineRule="auto"/>
        <w:ind w:left="851"/>
      </w:pPr>
      <w:r w:rsidRPr="00C60044">
        <w:t>- проводится мониторинг за циркуляцией вируса классической чумы свиней.</w:t>
      </w:r>
    </w:p>
    <w:p w:rsidR="00C60044" w:rsidRPr="00C60044" w:rsidRDefault="00C60044" w:rsidP="006065CB">
      <w:pPr>
        <w:suppressAutoHyphens/>
        <w:spacing w:line="240" w:lineRule="auto"/>
        <w:ind w:left="851"/>
      </w:pPr>
      <w:r w:rsidRPr="00C60044">
        <w:t>Потенциальные ч</w:t>
      </w:r>
      <w:r w:rsidR="000D1EB1" w:rsidRPr="00C60044">
        <w:t xml:space="preserve">резвычайные ситуации биолого-социального характера предопределяются тем, что </w:t>
      </w:r>
      <w:r w:rsidRPr="00C60044">
        <w:t>территория республики</w:t>
      </w:r>
      <w:r w:rsidR="000D1EB1" w:rsidRPr="00C60044">
        <w:t xml:space="preserve"> является</w:t>
      </w:r>
      <w:r w:rsidRPr="00C60044">
        <w:t xml:space="preserve"> неблагоприятной также по бруцеллезу и ящуру.</w:t>
      </w:r>
    </w:p>
    <w:p w:rsidR="00C60044" w:rsidRDefault="00C60044" w:rsidP="006065CB">
      <w:pPr>
        <w:suppressAutoHyphens/>
        <w:spacing w:line="240" w:lineRule="auto"/>
        <w:ind w:left="851"/>
        <w:rPr>
          <w:highlight w:val="yellow"/>
        </w:rPr>
      </w:pP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1"/>
      </w:tblGrid>
      <w:tr w:rsidR="000D1EB1" w:rsidRPr="00355371" w:rsidTr="00C046D4">
        <w:tc>
          <w:tcPr>
            <w:tcW w:w="8611" w:type="dxa"/>
            <w:shd w:val="clear" w:color="auto" w:fill="C2D69B" w:themeFill="accent3" w:themeFillTint="99"/>
          </w:tcPr>
          <w:p w:rsidR="000D1EB1" w:rsidRPr="00355371" w:rsidRDefault="007A2E9B" w:rsidP="006065CB">
            <w:pPr>
              <w:suppressAutoHyphens/>
              <w:spacing w:line="240" w:lineRule="auto"/>
              <w:ind w:firstLine="0"/>
              <w:rPr>
                <w:i/>
                <w:sz w:val="28"/>
                <w:szCs w:val="28"/>
              </w:rPr>
            </w:pPr>
            <w:r w:rsidRPr="00355371">
              <w:rPr>
                <w:i/>
                <w:sz w:val="28"/>
                <w:szCs w:val="28"/>
              </w:rPr>
              <w:t>10</w:t>
            </w:r>
            <w:r w:rsidR="000D1EB1" w:rsidRPr="00355371">
              <w:rPr>
                <w:i/>
                <w:sz w:val="28"/>
                <w:szCs w:val="28"/>
              </w:rPr>
              <w:t>.3. Чрезвычайные ситуации техногенного происхождения</w:t>
            </w:r>
          </w:p>
        </w:tc>
      </w:tr>
    </w:tbl>
    <w:p w:rsidR="000D1EB1" w:rsidRPr="00355371" w:rsidRDefault="000D1EB1" w:rsidP="006065CB">
      <w:pPr>
        <w:suppressAutoHyphens/>
        <w:spacing w:line="240" w:lineRule="auto"/>
        <w:ind w:left="851"/>
        <w:rPr>
          <w:rFonts w:ascii="Times New Roman" w:hAnsi="Times New Roman"/>
          <w:sz w:val="28"/>
          <w:szCs w:val="28"/>
        </w:rPr>
      </w:pPr>
    </w:p>
    <w:p w:rsidR="000D1EB1" w:rsidRPr="00355371" w:rsidRDefault="000D1EB1" w:rsidP="006065CB">
      <w:pPr>
        <w:suppressAutoHyphens/>
        <w:spacing w:line="240" w:lineRule="auto"/>
        <w:ind w:left="851"/>
        <w:rPr>
          <w:b/>
        </w:rPr>
      </w:pPr>
      <w:r w:rsidRPr="00355371">
        <w:rPr>
          <w:b/>
        </w:rPr>
        <w:lastRenderedPageBreak/>
        <w:t>Техногенная чрезвычайная ситуация; техногенная ЧС: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w:t>
      </w:r>
    </w:p>
    <w:p w:rsidR="000D1EB1" w:rsidRPr="00355371" w:rsidRDefault="000D1EB1" w:rsidP="000B14BC">
      <w:pPr>
        <w:spacing w:line="240" w:lineRule="auto"/>
        <w:ind w:left="851"/>
      </w:pPr>
      <w:r w:rsidRPr="00355371">
        <w:t xml:space="preserve">Виды возможных техногенных чрезвычайных ситуаций на территории </w:t>
      </w:r>
      <w:r w:rsidR="00C046D4">
        <w:t>Кора–</w:t>
      </w:r>
      <w:proofErr w:type="spellStart"/>
      <w:r w:rsidR="00C046D4">
        <w:t>Урсдонского</w:t>
      </w:r>
      <w:proofErr w:type="spellEnd"/>
      <w:r w:rsidR="00C046D4">
        <w:t xml:space="preserve"> СП</w:t>
      </w:r>
      <w:r w:rsidRPr="00355371">
        <w:t>:</w:t>
      </w:r>
    </w:p>
    <w:p w:rsidR="000D1EB1" w:rsidRPr="00355371" w:rsidRDefault="000D1EB1" w:rsidP="000B14BC">
      <w:pPr>
        <w:spacing w:line="240" w:lineRule="auto"/>
        <w:ind w:left="851"/>
      </w:pPr>
      <w:r w:rsidRPr="00355371">
        <w:t>- чрезвычайные ситуации на пожароопасных и взрывоопасных объектах;</w:t>
      </w:r>
    </w:p>
    <w:p w:rsidR="000D1EB1" w:rsidRPr="00355371" w:rsidRDefault="000D1EB1" w:rsidP="000B14BC">
      <w:pPr>
        <w:spacing w:line="240" w:lineRule="auto"/>
        <w:ind w:left="851"/>
      </w:pPr>
      <w:r w:rsidRPr="00355371">
        <w:t>- чрезвычайные ситуации на электроэнергетических системах и системах связи;</w:t>
      </w:r>
    </w:p>
    <w:p w:rsidR="000D1EB1" w:rsidRPr="00355371" w:rsidRDefault="000D1EB1" w:rsidP="000B14BC">
      <w:pPr>
        <w:spacing w:line="240" w:lineRule="auto"/>
        <w:ind w:left="851"/>
      </w:pPr>
      <w:r w:rsidRPr="00355371">
        <w:t>- чрезвычайные ситуации на коммунальных системах жизнеобеспечения;</w:t>
      </w:r>
    </w:p>
    <w:p w:rsidR="000D1EB1" w:rsidRPr="00355371" w:rsidRDefault="000D1EB1" w:rsidP="000B14BC">
      <w:pPr>
        <w:spacing w:line="240" w:lineRule="auto"/>
        <w:ind w:left="851"/>
      </w:pPr>
      <w:r w:rsidRPr="00355371">
        <w:t>- чрезвычайные ситуации на всех видах транспорта;</w:t>
      </w:r>
    </w:p>
    <w:p w:rsidR="000D1EB1" w:rsidRPr="00355371" w:rsidRDefault="000D1EB1" w:rsidP="000B14BC">
      <w:pPr>
        <w:spacing w:line="240" w:lineRule="auto"/>
        <w:ind w:left="851"/>
      </w:pPr>
      <w:r w:rsidRPr="00355371">
        <w:t>- чрезвычайные ситуации на гидротехнических сооружениях.</w:t>
      </w:r>
    </w:p>
    <w:p w:rsidR="000D1EB1" w:rsidRPr="00355371" w:rsidRDefault="000D1EB1" w:rsidP="000B14BC">
      <w:pPr>
        <w:pStyle w:val="afb"/>
        <w:spacing w:before="0" w:beforeAutospacing="0" w:after="0" w:afterAutospacing="0"/>
        <w:ind w:left="851" w:firstLine="567"/>
        <w:jc w:val="both"/>
        <w:rPr>
          <w:rFonts w:ascii="Arial Narrow" w:hAnsi="Arial Narrow"/>
        </w:rPr>
      </w:pPr>
      <w:r w:rsidRPr="00355371">
        <w:rPr>
          <w:rFonts w:ascii="Arial Narrow" w:hAnsi="Arial Narrow"/>
        </w:rPr>
        <w:t>Согласно м</w:t>
      </w:r>
      <w:r w:rsidRPr="00355371">
        <w:rPr>
          <w:rFonts w:ascii="Arial Narrow" w:hAnsi="Arial Narrow"/>
          <w:bCs/>
        </w:rPr>
        <w:t xml:space="preserve">атериалам селекторного совещания МЧС России по вопросу применения </w:t>
      </w:r>
      <w:r w:rsidRPr="00355371">
        <w:rPr>
          <w:rFonts w:ascii="Arial Narrow" w:hAnsi="Arial Narrow"/>
          <w:b/>
          <w:bCs/>
        </w:rPr>
        <w:t>Федерального закона от 22 июля 2008 года № 123-ФЗ «Технический регламент о требованиях пожарной безопасности» (11 июня 2009 года)</w:t>
      </w:r>
      <w:r w:rsidRPr="00355371">
        <w:rPr>
          <w:rFonts w:ascii="Arial Narrow" w:hAnsi="Arial Narrow"/>
          <w:bCs/>
        </w:rPr>
        <w:t xml:space="preserve"> р</w:t>
      </w:r>
      <w:r w:rsidRPr="00355371">
        <w:rPr>
          <w:rFonts w:ascii="Arial Narrow" w:hAnsi="Arial Narrow"/>
        </w:rPr>
        <w:t>егламентируется, что дислокация подразделений пожарной охраны определяется, исходя из условий, что время прибытия первого подразделения к вызову для сельских поселений - 20 минут.</w:t>
      </w:r>
    </w:p>
    <w:p w:rsidR="000D1EB1" w:rsidRPr="00355371" w:rsidRDefault="000D1EB1" w:rsidP="000B14BC">
      <w:pPr>
        <w:pStyle w:val="afb"/>
        <w:spacing w:before="0" w:beforeAutospacing="0" w:after="0" w:afterAutospacing="0"/>
        <w:ind w:left="851" w:firstLine="567"/>
        <w:jc w:val="both"/>
        <w:rPr>
          <w:rFonts w:ascii="Arial Narrow" w:hAnsi="Arial Narrow"/>
        </w:rPr>
      </w:pPr>
      <w:r w:rsidRPr="00355371">
        <w:rPr>
          <w:rFonts w:ascii="Arial Narrow" w:hAnsi="Arial Narrow"/>
        </w:rPr>
        <w:t>Техническим регламентом не установлено время прибытия первых подразделений из числа уже существующих. Техническим регламентом определено, что подразделения пожарной охраны должны размещаться, таким образом, чтобы к месту пожара в сельских НП они пр</w:t>
      </w:r>
      <w:r w:rsidR="00FD4923" w:rsidRPr="00355371">
        <w:rPr>
          <w:rFonts w:ascii="Arial Narrow" w:hAnsi="Arial Narrow"/>
        </w:rPr>
        <w:t>ибыли в течение двадцати минут.</w:t>
      </w:r>
    </w:p>
    <w:p w:rsidR="00022CD7" w:rsidRDefault="00022CD7" w:rsidP="0096177C">
      <w:pPr>
        <w:spacing w:line="240" w:lineRule="auto"/>
        <w:ind w:left="851"/>
      </w:pPr>
      <w:r w:rsidRPr="00D9747C">
        <w:t>Ближайшим подразделением пожарной охраны является Пожарная часть</w:t>
      </w:r>
      <w:r w:rsidR="00C27EE8" w:rsidRPr="00D9747C">
        <w:t xml:space="preserve"> №8</w:t>
      </w:r>
      <w:r w:rsidRPr="00D9747C">
        <w:t xml:space="preserve"> в г. Дигора. </w:t>
      </w:r>
      <w:r w:rsidR="00C27EE8" w:rsidRPr="00D9747C">
        <w:t>Расчетное время прибытия первого пожарного расчета составляет менее 20 минут.</w:t>
      </w:r>
    </w:p>
    <w:p w:rsidR="0096177C" w:rsidRPr="00355371" w:rsidRDefault="0096177C" w:rsidP="0096177C">
      <w:pPr>
        <w:spacing w:line="240" w:lineRule="auto"/>
        <w:ind w:left="851"/>
      </w:pPr>
      <w:r w:rsidRPr="00355371">
        <w:t xml:space="preserve">Стихийных бедствий на территории </w:t>
      </w:r>
      <w:r w:rsidR="00D9747C">
        <w:t>поселения</w:t>
      </w:r>
      <w:r w:rsidRPr="00355371">
        <w:t xml:space="preserve"> в последние </w:t>
      </w:r>
      <w:r w:rsidR="00D9747C">
        <w:t>годы</w:t>
      </w:r>
      <w:r w:rsidRPr="00355371">
        <w:t xml:space="preserve"> не наблюдается. </w:t>
      </w:r>
    </w:p>
    <w:p w:rsidR="0096177C" w:rsidRPr="00355371" w:rsidRDefault="0096177C" w:rsidP="0096177C">
      <w:pPr>
        <w:spacing w:line="240" w:lineRule="auto"/>
        <w:ind w:left="851"/>
      </w:pPr>
      <w:r w:rsidRPr="00355371">
        <w:t xml:space="preserve">Чрезвычайные ситуации техногенного характера для </w:t>
      </w:r>
      <w:r w:rsidR="00355371">
        <w:t xml:space="preserve">планируемого </w:t>
      </w:r>
      <w:r w:rsidRPr="00355371">
        <w:t>МО представляют пожары и взрывы, возможные на пожароопасных, взрывопожароопасных объектах жизнеобеспечения, в энергетике, на промышленных предприятиях.</w:t>
      </w:r>
    </w:p>
    <w:p w:rsidR="0096177C" w:rsidRPr="00355371" w:rsidRDefault="0096177C" w:rsidP="0096177C">
      <w:pPr>
        <w:spacing w:line="240" w:lineRule="auto"/>
        <w:ind w:left="851"/>
      </w:pPr>
      <w:r w:rsidRPr="00355371">
        <w:t xml:space="preserve">Отсутствие организованных санитарно-защитных зон (СЗЗ) от промышленных объектов усиливает потенциальную угрозу воздействия чрезвычайных факторов на население. </w:t>
      </w:r>
    </w:p>
    <w:p w:rsidR="0096177C" w:rsidRPr="00355371" w:rsidRDefault="0096177C" w:rsidP="0096177C">
      <w:pPr>
        <w:spacing w:line="240" w:lineRule="auto"/>
        <w:ind w:left="851"/>
      </w:pPr>
      <w:r w:rsidRPr="00355371">
        <w:t xml:space="preserve">Потенциальная угроза аварий на транспорте определяется следующим: </w:t>
      </w:r>
    </w:p>
    <w:p w:rsidR="0096177C" w:rsidRPr="00355371" w:rsidRDefault="0096177C" w:rsidP="0096177C">
      <w:pPr>
        <w:spacing w:line="240" w:lineRule="auto"/>
        <w:ind w:left="851"/>
      </w:pPr>
      <w:r w:rsidRPr="00355371">
        <w:t>– на газопроводах – высокой степенью износа линейной части, длительными сроками эксплуатации насосного парка, резервуаров и электрооборудования, строительным браком;</w:t>
      </w:r>
    </w:p>
    <w:p w:rsidR="0096177C" w:rsidRPr="00355371" w:rsidRDefault="0096177C" w:rsidP="0096177C">
      <w:pPr>
        <w:spacing w:line="240" w:lineRule="auto"/>
        <w:ind w:left="851"/>
      </w:pPr>
      <w:r w:rsidRPr="00355371">
        <w:rPr>
          <w:rFonts w:ascii="Arial" w:hAnsi="Arial" w:cs="Arial"/>
          <w:lang w:bidi="he-IL"/>
        </w:rPr>
        <w:t xml:space="preserve">– </w:t>
      </w:r>
      <w:r w:rsidRPr="00355371">
        <w:t>неблагоприятными погодными условиями.</w:t>
      </w:r>
    </w:p>
    <w:p w:rsidR="0096177C" w:rsidRPr="00355371" w:rsidRDefault="0096177C" w:rsidP="0096177C">
      <w:pPr>
        <w:spacing w:line="240" w:lineRule="auto"/>
        <w:ind w:left="851"/>
      </w:pPr>
      <w:r w:rsidRPr="00355371">
        <w:t>Потенциально-опасные участки газопроводов: пересечение через автодороги, открытые участки в долах, газораспределительные пункты (ГРП).</w:t>
      </w:r>
    </w:p>
    <w:p w:rsidR="0096177C" w:rsidRPr="00355371" w:rsidRDefault="0096177C" w:rsidP="0096177C">
      <w:pPr>
        <w:spacing w:line="240" w:lineRule="auto"/>
        <w:ind w:left="851"/>
      </w:pPr>
      <w:r w:rsidRPr="00355371">
        <w:t>Опасная зона для ГРП составляет 150 м. Охранная зона газопровода – 25 м. от трубопровода.</w:t>
      </w:r>
    </w:p>
    <w:p w:rsidR="0096177C" w:rsidRPr="00355371" w:rsidRDefault="0096177C" w:rsidP="0096177C">
      <w:pPr>
        <w:spacing w:line="240" w:lineRule="auto"/>
        <w:ind w:left="851"/>
      </w:pPr>
      <w:r w:rsidRPr="00355371">
        <w:t xml:space="preserve">Краткая оценка возможной обстановки на территории МО при образовании свища или разлива на газопроводе без возгорания в зависимости от метеоусловий и места аварии возможно перемещение природного газа в сторону населенных пунктов (малоопасное вредное вещество, плотность продукта 0,7117, легче воздуха, предел </w:t>
      </w:r>
      <w:proofErr w:type="spellStart"/>
      <w:r w:rsidRPr="00355371">
        <w:t>взрываемости</w:t>
      </w:r>
      <w:proofErr w:type="spellEnd"/>
      <w:r w:rsidRPr="00355371">
        <w:t xml:space="preserve"> 5-15 %). Действует удушающе при 14 % при содержании в замкнутом объеме и снижении концентрации кислорода в воздухе, что потребует, при соблюдении мер безопасности, эвакуации населения и ликвидации очага ЧС.</w:t>
      </w:r>
    </w:p>
    <w:p w:rsidR="0096177C" w:rsidRPr="00355371" w:rsidRDefault="0096177C" w:rsidP="0096177C">
      <w:pPr>
        <w:spacing w:line="240" w:lineRule="auto"/>
        <w:ind w:left="851"/>
      </w:pPr>
      <w:r w:rsidRPr="00355371">
        <w:t>При образовании разрыва на газопроводе с возгоранием возможно возникновение пожаров.</w:t>
      </w:r>
    </w:p>
    <w:p w:rsidR="0096177C" w:rsidRPr="00355371" w:rsidRDefault="0096177C" w:rsidP="0096177C">
      <w:pPr>
        <w:spacing w:line="240" w:lineRule="auto"/>
        <w:ind w:left="851"/>
      </w:pPr>
      <w:r w:rsidRPr="00355371">
        <w:t xml:space="preserve">Мероприятия: При аварии на газопроводах и продуктопроводах (разрыв газопровода без возгорания) выставить посты, запретить проезд техники по ближайшим дорогам, </w:t>
      </w:r>
      <w:r w:rsidRPr="00355371">
        <w:lastRenderedPageBreak/>
        <w:t>принять меры по остановке и выключению двигателей транспортных средств, удалению людей и животных на 300 метров от оси газопровода с подветренной стороны.</w:t>
      </w:r>
    </w:p>
    <w:p w:rsidR="0096177C" w:rsidRPr="00355371" w:rsidRDefault="0096177C" w:rsidP="0096177C">
      <w:pPr>
        <w:spacing w:line="240" w:lineRule="auto"/>
        <w:ind w:left="851"/>
      </w:pPr>
      <w:r w:rsidRPr="00355371">
        <w:t>При разрыве газопровода, продуктопровода с возгоранием в летний период в целях локализации очага пожара принять меры по опахиванию мест пожара по периметру полосой не менее 10 метров в ширину.</w:t>
      </w:r>
    </w:p>
    <w:p w:rsidR="0096177C" w:rsidRPr="00355371" w:rsidRDefault="0096177C" w:rsidP="0096177C">
      <w:pPr>
        <w:spacing w:line="240" w:lineRule="auto"/>
        <w:ind w:left="851"/>
      </w:pPr>
      <w:r w:rsidRPr="00355371">
        <w:t>Аварии на коммунальных системах жизнеобеспечения:</w:t>
      </w:r>
    </w:p>
    <w:p w:rsidR="0096177C" w:rsidRPr="00355371" w:rsidRDefault="0096177C" w:rsidP="0096177C">
      <w:pPr>
        <w:spacing w:line="240" w:lineRule="auto"/>
        <w:ind w:left="851"/>
      </w:pPr>
      <w:r w:rsidRPr="00355371">
        <w:t>– аварии в системах водоснабжения населения питьевой водой приводят к недопустимому повышению загрязняющих веществ, что приводит к дефициту подаваемой воды (особенно в летний период), а также может привести к отключению водоснабжения  - до 2-х суток;</w:t>
      </w:r>
    </w:p>
    <w:p w:rsidR="0096177C" w:rsidRPr="00355371" w:rsidRDefault="0096177C" w:rsidP="0096177C">
      <w:pPr>
        <w:spacing w:line="240" w:lineRule="auto"/>
        <w:ind w:left="851"/>
      </w:pPr>
      <w:r w:rsidRPr="00355371">
        <w:t>– в холодное время года аварии на тепловых сетях могут привести к отключению подачи тепла в домах продолжительностью до 3 суток;</w:t>
      </w:r>
    </w:p>
    <w:p w:rsidR="0096177C" w:rsidRPr="00355371" w:rsidRDefault="0096177C" w:rsidP="0096177C">
      <w:pPr>
        <w:spacing w:line="240" w:lineRule="auto"/>
        <w:ind w:left="851"/>
      </w:pPr>
      <w:r w:rsidRPr="00355371">
        <w:t>– аварии на энергетических сетях могут привести к отключению подачи электроэнергии потребителям на срок до 3 суток.</w:t>
      </w:r>
    </w:p>
    <w:p w:rsidR="0096177C" w:rsidRPr="00355371" w:rsidRDefault="0096177C" w:rsidP="0096177C">
      <w:pPr>
        <w:spacing w:line="240" w:lineRule="auto"/>
        <w:ind w:left="851"/>
      </w:pPr>
      <w:r w:rsidRPr="00355371">
        <w:t xml:space="preserve">К особенно тяжелым последствиям приводят аварии в зимнее время года. Обрыв воздушных линий электропередач (при гололеде, налипании мокрого снега, урагане) может привести к обрыву воздушных линий электропередач и обесточиванию потребителей сроком до 5 суток. </w:t>
      </w:r>
    </w:p>
    <w:p w:rsidR="0096177C" w:rsidRPr="00355371" w:rsidRDefault="0096177C" w:rsidP="0096177C">
      <w:pPr>
        <w:spacing w:line="240" w:lineRule="auto"/>
        <w:ind w:left="851"/>
      </w:pPr>
      <w:r w:rsidRPr="00355371">
        <w:t xml:space="preserve">С целью обеспечения экологической безопасности поселковой среды и создания благоприятных санитарно–эпидемиологических условий проживания, в генеральном плане </w:t>
      </w:r>
      <w:r w:rsidR="006707DD">
        <w:t xml:space="preserve">с. </w:t>
      </w:r>
      <w:r w:rsidR="00355371">
        <w:t>Кора–Урсдон</w:t>
      </w:r>
      <w:r w:rsidRPr="00355371">
        <w:t xml:space="preserve"> определены зоны как природного, так и техногенного происхождения, для которых должны быть разработаны особые регламенты по их функциональному использованию.</w:t>
      </w:r>
    </w:p>
    <w:p w:rsidR="00FD4923" w:rsidRPr="00FD4923" w:rsidRDefault="00FD4923" w:rsidP="00FD4923">
      <w:pPr>
        <w:spacing w:line="240" w:lineRule="auto"/>
        <w:ind w:left="851"/>
      </w:pPr>
      <w:r w:rsidRPr="00355371">
        <w:t xml:space="preserve">Сведений о перспективном строительстве защитных сооружений гражданской обороны на территории </w:t>
      </w:r>
      <w:r w:rsidR="000B384C">
        <w:t>поселения</w:t>
      </w:r>
      <w:r w:rsidRPr="00355371">
        <w:t xml:space="preserve"> нет, реконструкция ЗС ГО не ведется. </w:t>
      </w:r>
    </w:p>
    <w:sectPr w:rsidR="00FD4923" w:rsidRPr="00FD4923" w:rsidSect="00551287">
      <w:footerReference w:type="default" r:id="rId3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7EF" w:rsidRDefault="006D17EF" w:rsidP="007F3436">
      <w:pPr>
        <w:spacing w:line="240" w:lineRule="auto"/>
      </w:pPr>
      <w:r>
        <w:separator/>
      </w:r>
    </w:p>
  </w:endnote>
  <w:endnote w:type="continuationSeparator" w:id="0">
    <w:p w:rsidR="006D17EF" w:rsidRDefault="006D17EF" w:rsidP="007F34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omplex">
    <w:altName w:val="Courier New"/>
    <w:charset w:val="CC"/>
    <w:family w:val="auto"/>
    <w:pitch w:val="variable"/>
    <w:sig w:usb0="20002A87" w:usb1="00001800" w:usb2="00000000" w:usb3="00000000" w:csb0="000001FF" w:csb1="00000000"/>
  </w:font>
  <w:font w:name="Calibri">
    <w:panose1 w:val="020F0502020204030204"/>
    <w:charset w:val="CC"/>
    <w:family w:val="swiss"/>
    <w:pitch w:val="variable"/>
    <w:sig w:usb0="E00002FF" w:usb1="4000ACFF" w:usb2="00000001" w:usb3="00000000" w:csb0="0000019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2796810"/>
      <w:docPartObj>
        <w:docPartGallery w:val="Page Numbers (Bottom of Page)"/>
        <w:docPartUnique/>
      </w:docPartObj>
    </w:sdtPr>
    <w:sdtEndPr/>
    <w:sdtContent>
      <w:p w:rsidR="00F01985" w:rsidRDefault="00F01985">
        <w:pPr>
          <w:pStyle w:val="a6"/>
          <w:jc w:val="right"/>
        </w:pPr>
        <w:r>
          <w:fldChar w:fldCharType="begin"/>
        </w:r>
        <w:r>
          <w:instrText>PAGE   \* MERGEFORMAT</w:instrText>
        </w:r>
        <w:r>
          <w:fldChar w:fldCharType="separate"/>
        </w:r>
        <w:r w:rsidR="00C818D2">
          <w:rPr>
            <w:noProof/>
          </w:rPr>
          <w:t>4</w:t>
        </w:r>
        <w:r>
          <w:fldChar w:fldCharType="end"/>
        </w:r>
      </w:p>
    </w:sdtContent>
  </w:sdt>
  <w:p w:rsidR="00F01985" w:rsidRDefault="00F0198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681769"/>
      <w:docPartObj>
        <w:docPartGallery w:val="Page Numbers (Bottom of Page)"/>
        <w:docPartUnique/>
      </w:docPartObj>
    </w:sdtPr>
    <w:sdtEndPr/>
    <w:sdtContent>
      <w:p w:rsidR="00F01985" w:rsidRDefault="00F01985">
        <w:pPr>
          <w:pStyle w:val="a6"/>
          <w:jc w:val="right"/>
        </w:pPr>
        <w:r>
          <w:fldChar w:fldCharType="begin"/>
        </w:r>
        <w:r>
          <w:instrText>PAGE   \* MERGEFORMAT</w:instrText>
        </w:r>
        <w:r>
          <w:fldChar w:fldCharType="separate"/>
        </w:r>
        <w:r w:rsidR="00C818D2">
          <w:rPr>
            <w:noProof/>
          </w:rPr>
          <w:t>38</w:t>
        </w:r>
        <w:r>
          <w:fldChar w:fldCharType="end"/>
        </w:r>
      </w:p>
    </w:sdtContent>
  </w:sdt>
  <w:p w:rsidR="00F01985" w:rsidRDefault="00F01985" w:rsidP="00FA0E7F">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7EF" w:rsidRDefault="006D17EF" w:rsidP="007F3436">
      <w:pPr>
        <w:spacing w:line="240" w:lineRule="auto"/>
      </w:pPr>
      <w:r>
        <w:separator/>
      </w:r>
    </w:p>
  </w:footnote>
  <w:footnote w:type="continuationSeparator" w:id="0">
    <w:p w:rsidR="006D17EF" w:rsidRDefault="006D17EF" w:rsidP="007F3436">
      <w:pPr>
        <w:spacing w:line="240" w:lineRule="auto"/>
      </w:pPr>
      <w:r>
        <w:continuationSeparator/>
      </w:r>
    </w:p>
  </w:footnote>
  <w:footnote w:id="1">
    <w:p w:rsidR="00F01985" w:rsidRDefault="00F01985">
      <w:pPr>
        <w:pStyle w:val="aff0"/>
      </w:pPr>
      <w:r>
        <w:rPr>
          <w:rStyle w:val="afe"/>
        </w:rPr>
        <w:footnoteRef/>
      </w:r>
      <w:r>
        <w:t xml:space="preserve"> Фрагмент </w:t>
      </w:r>
      <w:proofErr w:type="spellStart"/>
      <w:proofErr w:type="gramStart"/>
      <w:r>
        <w:t>карто</w:t>
      </w:r>
      <w:proofErr w:type="spellEnd"/>
      <w:r>
        <w:t>-схемы</w:t>
      </w:r>
      <w:proofErr w:type="gramEnd"/>
      <w:r>
        <w:t xml:space="preserve"> «Административно-территориальное деление РСО–Алания» СТП РСО–Алания</w:t>
      </w:r>
    </w:p>
  </w:footnote>
  <w:footnote w:id="2">
    <w:p w:rsidR="00F01985" w:rsidRDefault="00F01985">
      <w:pPr>
        <w:pStyle w:val="aff0"/>
      </w:pPr>
      <w:r>
        <w:rPr>
          <w:rStyle w:val="afe"/>
        </w:rPr>
        <w:footnoteRef/>
      </w:r>
      <w:r>
        <w:t xml:space="preserve"> Р</w:t>
      </w:r>
      <w:r w:rsidRPr="000338C9">
        <w:t>ассчитано с помощью приложения «Яндекс-карты»</w:t>
      </w:r>
    </w:p>
  </w:footnote>
  <w:footnote w:id="3">
    <w:p w:rsidR="00F01985" w:rsidRPr="00CB5A67" w:rsidRDefault="00F01985">
      <w:pPr>
        <w:pStyle w:val="aff0"/>
      </w:pPr>
      <w:r>
        <w:rPr>
          <w:rStyle w:val="afe"/>
        </w:rPr>
        <w:footnoteRef/>
      </w:r>
      <w:r>
        <w:t xml:space="preserve"> По материалам сайта </w:t>
      </w:r>
      <w:r>
        <w:rPr>
          <w:lang w:val="en-US"/>
        </w:rPr>
        <w:t>www</w:t>
      </w:r>
      <w:r w:rsidRPr="00CB5A67">
        <w:t>.</w:t>
      </w:r>
      <w:proofErr w:type="spellStart"/>
      <w:r>
        <w:rPr>
          <w:lang w:val="en-US"/>
        </w:rPr>
        <w:t>iriston</w:t>
      </w:r>
      <w:proofErr w:type="spellEnd"/>
      <w:r w:rsidRPr="00CB5A67">
        <w:t>.</w:t>
      </w:r>
      <w:r>
        <w:rPr>
          <w:lang w:val="en-US"/>
        </w:rPr>
        <w:t>com</w:t>
      </w:r>
    </w:p>
  </w:footnote>
  <w:footnote w:id="4">
    <w:p w:rsidR="00F01985" w:rsidRDefault="00F01985">
      <w:pPr>
        <w:pStyle w:val="aff0"/>
      </w:pPr>
      <w:r>
        <w:rPr>
          <w:rStyle w:val="afe"/>
        </w:rPr>
        <w:footnoteRef/>
      </w:r>
      <w:r>
        <w:t xml:space="preserve"> Природные ресурсы РСО–Алания. Геология и полезные ископаемые, с. 96</w:t>
      </w:r>
    </w:p>
  </w:footnote>
  <w:footnote w:id="5">
    <w:p w:rsidR="00F01985" w:rsidRDefault="00F01985">
      <w:pPr>
        <w:pStyle w:val="aff0"/>
      </w:pPr>
      <w:r>
        <w:rPr>
          <w:rStyle w:val="afe"/>
        </w:rPr>
        <w:footnoteRef/>
      </w:r>
      <w:r>
        <w:t xml:space="preserve"> Природные ресурсы РСО–Алания. Геология и полезные ископаемые, с. 96</w:t>
      </w:r>
    </w:p>
  </w:footnote>
  <w:footnote w:id="6">
    <w:p w:rsidR="00F01985" w:rsidRDefault="00F01985">
      <w:pPr>
        <w:pStyle w:val="aff0"/>
      </w:pPr>
      <w:r>
        <w:rPr>
          <w:rStyle w:val="afe"/>
        </w:rPr>
        <w:footnoteRef/>
      </w:r>
      <w:r>
        <w:t xml:space="preserve"> По материалам издания Природные ресурсы РСО–Алания. Климат, с. 157</w:t>
      </w:r>
    </w:p>
  </w:footnote>
  <w:footnote w:id="7">
    <w:p w:rsidR="00F01985" w:rsidRDefault="00F01985">
      <w:pPr>
        <w:pStyle w:val="aff0"/>
      </w:pPr>
      <w:r>
        <w:rPr>
          <w:rStyle w:val="afe"/>
        </w:rPr>
        <w:footnoteRef/>
      </w:r>
      <w:r>
        <w:t xml:space="preserve"> Раздел подготовлен по материалам издания </w:t>
      </w:r>
      <w:r w:rsidRPr="00141DC3">
        <w:t xml:space="preserve">Природные ресурсы РСО–Алания. </w:t>
      </w:r>
      <w:r>
        <w:t>Водные ресурсы.</w:t>
      </w:r>
    </w:p>
  </w:footnote>
  <w:footnote w:id="8">
    <w:p w:rsidR="00F01985" w:rsidRDefault="00F01985">
      <w:pPr>
        <w:pStyle w:val="aff0"/>
      </w:pPr>
      <w:r>
        <w:rPr>
          <w:rStyle w:val="afe"/>
        </w:rPr>
        <w:footnoteRef/>
      </w:r>
      <w:r>
        <w:t xml:space="preserve"> Природные ресурсы РСО–Алания. Водные ресурсы, с. 186</w:t>
      </w:r>
    </w:p>
  </w:footnote>
  <w:footnote w:id="9">
    <w:p w:rsidR="00F01985" w:rsidRDefault="00F01985" w:rsidP="00E37065">
      <w:pPr>
        <w:pStyle w:val="aff0"/>
      </w:pPr>
      <w:r>
        <w:rPr>
          <w:rStyle w:val="afe"/>
        </w:rPr>
        <w:footnoteRef/>
      </w:r>
      <w:r>
        <w:t xml:space="preserve"> По материалам проекта СТП </w:t>
      </w:r>
      <w:proofErr w:type="spellStart"/>
      <w:r>
        <w:t>Дигорского</w:t>
      </w:r>
      <w:proofErr w:type="spellEnd"/>
      <w:r>
        <w:t xml:space="preserve"> района РСО–Алания</w:t>
      </w:r>
    </w:p>
  </w:footnote>
  <w:footnote w:id="10">
    <w:p w:rsidR="00F01985" w:rsidRDefault="00F01985">
      <w:pPr>
        <w:pStyle w:val="aff0"/>
      </w:pPr>
      <w:r>
        <w:rPr>
          <w:rStyle w:val="afe"/>
        </w:rPr>
        <w:footnoteRef/>
      </w:r>
      <w:r>
        <w:t xml:space="preserve"> По данным Всероссийской переписи населения</w:t>
      </w:r>
    </w:p>
  </w:footnote>
  <w:footnote w:id="11">
    <w:p w:rsidR="00F01985" w:rsidRDefault="00F01985">
      <w:pPr>
        <w:pStyle w:val="aff0"/>
      </w:pPr>
      <w:r>
        <w:rPr>
          <w:rStyle w:val="afe"/>
        </w:rPr>
        <w:footnoteRef/>
      </w:r>
      <w:r>
        <w:t xml:space="preserve"> По данным администрации </w:t>
      </w:r>
      <w:proofErr w:type="spellStart"/>
      <w:r>
        <w:t>Дигорского</w:t>
      </w:r>
      <w:proofErr w:type="spellEnd"/>
      <w:r>
        <w:t xml:space="preserve"> района</w:t>
      </w:r>
    </w:p>
  </w:footnote>
  <w:footnote w:id="12">
    <w:p w:rsidR="00F01985" w:rsidRDefault="00F01985">
      <w:pPr>
        <w:pStyle w:val="aff0"/>
      </w:pPr>
      <w:r>
        <w:rPr>
          <w:rStyle w:val="afe"/>
        </w:rPr>
        <w:footnoteRef/>
      </w:r>
      <w:r>
        <w:t xml:space="preserve"> По материалам сайта http://www.rushydro.ru</w:t>
      </w:r>
    </w:p>
  </w:footnote>
  <w:footnote w:id="13">
    <w:p w:rsidR="00F01985" w:rsidRDefault="00F01985">
      <w:pPr>
        <w:pStyle w:val="aff0"/>
      </w:pPr>
      <w:r>
        <w:rPr>
          <w:rStyle w:val="afe"/>
        </w:rPr>
        <w:footnoteRef/>
      </w:r>
      <w:r>
        <w:t xml:space="preserve"> СТП РСО–Алания. Т 2. Кн. 3 Оценка экологической ситуации, с. 86</w:t>
      </w:r>
    </w:p>
  </w:footnote>
  <w:footnote w:id="14">
    <w:p w:rsidR="00F01985" w:rsidRDefault="00F01985">
      <w:pPr>
        <w:pStyle w:val="aff0"/>
      </w:pPr>
      <w:r>
        <w:rPr>
          <w:rStyle w:val="afe"/>
        </w:rPr>
        <w:footnoteRef/>
      </w:r>
      <w:r>
        <w:t xml:space="preserve"> </w:t>
      </w:r>
      <w:r w:rsidRPr="00715B34">
        <w:t xml:space="preserve">СанПиН 2.2.1/2.1.1.1200-03 </w:t>
      </w:r>
      <w:r>
        <w:t>«</w:t>
      </w:r>
      <w:r w:rsidRPr="00715B34">
        <w:t>Санитарно-защитные зоны и санитарная классификация предприя</w:t>
      </w:r>
      <w:r>
        <w:t>тий, сооружений и иных объектов»</w:t>
      </w:r>
    </w:p>
  </w:footnote>
  <w:footnote w:id="15">
    <w:p w:rsidR="00F01985" w:rsidRDefault="00F01985">
      <w:pPr>
        <w:pStyle w:val="aff0"/>
      </w:pPr>
      <w:r>
        <w:rPr>
          <w:rStyle w:val="afe"/>
        </w:rPr>
        <w:footnoteRef/>
      </w:r>
      <w:r>
        <w:t xml:space="preserve"> СТП РСО–Алания. Т 2. Кн. 3 Оценка экологической ситуации, с. 53, 55</w:t>
      </w:r>
    </w:p>
  </w:footnote>
  <w:footnote w:id="16">
    <w:p w:rsidR="00F01985" w:rsidRDefault="00F01985">
      <w:pPr>
        <w:pStyle w:val="aff0"/>
      </w:pPr>
      <w:r>
        <w:rPr>
          <w:rStyle w:val="afe"/>
        </w:rPr>
        <w:footnoteRef/>
      </w:r>
      <w:r>
        <w:t xml:space="preserve"> На основе материалов ресурса </w:t>
      </w:r>
      <w:r w:rsidRPr="00AD2131">
        <w:t>maps.google.ru</w:t>
      </w:r>
    </w:p>
  </w:footnote>
  <w:footnote w:id="17">
    <w:p w:rsidR="00F01985" w:rsidRDefault="00F01985">
      <w:pPr>
        <w:pStyle w:val="aff0"/>
      </w:pPr>
      <w:r>
        <w:rPr>
          <w:rStyle w:val="afe"/>
        </w:rPr>
        <w:footnoteRef/>
      </w:r>
      <w:r>
        <w:t xml:space="preserve"> СТП </w:t>
      </w:r>
      <w:proofErr w:type="spellStart"/>
      <w:r>
        <w:t>Дигорского</w:t>
      </w:r>
      <w:proofErr w:type="spellEnd"/>
      <w:r>
        <w:t xml:space="preserve"> района РСО–А. </w:t>
      </w:r>
      <w:r w:rsidRPr="00B43150">
        <w:t>Материалы для обоснования проекта</w:t>
      </w:r>
      <w:r>
        <w:t>, с. 62</w:t>
      </w:r>
    </w:p>
  </w:footnote>
  <w:footnote w:id="18">
    <w:p w:rsidR="00F01985" w:rsidRDefault="00F01985">
      <w:pPr>
        <w:pStyle w:val="aff0"/>
      </w:pPr>
      <w:r>
        <w:rPr>
          <w:rStyle w:val="afe"/>
        </w:rPr>
        <w:footnoteRef/>
      </w:r>
      <w:r>
        <w:t xml:space="preserve"> СТП </w:t>
      </w:r>
      <w:proofErr w:type="spellStart"/>
      <w:r>
        <w:t>Дигорского</w:t>
      </w:r>
      <w:proofErr w:type="spellEnd"/>
      <w:r>
        <w:t xml:space="preserve"> района РСО–А. </w:t>
      </w:r>
      <w:r w:rsidRPr="00B43150">
        <w:t>Материалы для обоснования проекта</w:t>
      </w:r>
      <w:r>
        <w:t>, с. 61</w:t>
      </w:r>
    </w:p>
  </w:footnote>
  <w:footnote w:id="19">
    <w:p w:rsidR="00F01985" w:rsidRDefault="00F01985">
      <w:pPr>
        <w:pStyle w:val="aff0"/>
      </w:pPr>
      <w:r>
        <w:rPr>
          <w:rStyle w:val="afe"/>
        </w:rPr>
        <w:footnoteRef/>
      </w:r>
      <w:r>
        <w:t xml:space="preserve"> Фрагмент схемы «</w:t>
      </w:r>
      <w:r w:rsidRPr="00965912">
        <w:t>Лист 10</w:t>
      </w:r>
      <w:r>
        <w:t>.</w:t>
      </w:r>
      <w:r w:rsidRPr="00965912">
        <w:t xml:space="preserve"> </w:t>
      </w:r>
      <w:r>
        <w:t>К</w:t>
      </w:r>
      <w:r w:rsidRPr="00965912">
        <w:t>арта зон с особыми условиями использования территорий в границах населенного пункта</w:t>
      </w:r>
      <w:r>
        <w:t>»</w:t>
      </w:r>
    </w:p>
  </w:footnote>
  <w:footnote w:id="20">
    <w:p w:rsidR="00F01985" w:rsidRDefault="00F01985">
      <w:pPr>
        <w:pStyle w:val="aff0"/>
      </w:pPr>
      <w:r>
        <w:rPr>
          <w:rStyle w:val="afe"/>
        </w:rPr>
        <w:footnoteRef/>
      </w:r>
      <w:r>
        <w:t xml:space="preserve"> </w:t>
      </w:r>
      <w:r w:rsidRPr="00CA2B0F">
        <w:t>Текущее местоположение определено в соответствии с Приложением к Постановлению Правительства Республики Северная Осетия-Алания от 22 февраля 2008 г. N 31 «О памятниках природы Республики Северная Осетия-Алания».</w:t>
      </w:r>
    </w:p>
  </w:footnote>
  <w:footnote w:id="21">
    <w:p w:rsidR="00F01985" w:rsidRDefault="00F01985">
      <w:pPr>
        <w:pStyle w:val="aff0"/>
      </w:pPr>
      <w:r>
        <w:rPr>
          <w:rStyle w:val="afe"/>
        </w:rPr>
        <w:footnoteRef/>
      </w:r>
      <w:r>
        <w:t xml:space="preserve"> Более точное местоположение памятников природы должно быть уточнено по результатам очередной инвентаризации ПП. Детальное описание гидрогеологических памятников природы дано в разделе 2.9.</w:t>
      </w:r>
    </w:p>
  </w:footnote>
  <w:footnote w:id="22">
    <w:p w:rsidR="00F01985" w:rsidRDefault="00F01985">
      <w:pPr>
        <w:pStyle w:val="aff0"/>
      </w:pPr>
      <w:r>
        <w:rPr>
          <w:rStyle w:val="afe"/>
        </w:rPr>
        <w:footnoteRef/>
      </w:r>
      <w:r>
        <w:t xml:space="preserve"> Более детально в</w:t>
      </w:r>
      <w:r w:rsidRPr="00631806">
        <w:t>опросы защиты от чрезвычайных ситуаций природного и техногенного характера требу</w:t>
      </w:r>
      <w:r>
        <w:t>ю</w:t>
      </w:r>
      <w:r w:rsidRPr="00631806">
        <w:t>т выполнения отдельных</w:t>
      </w:r>
      <w:r>
        <w:t xml:space="preserve"> детальных</w:t>
      </w:r>
      <w:r w:rsidRPr="00631806">
        <w:t xml:space="preserve"> исследований при размещении каждого объекта.</w:t>
      </w:r>
    </w:p>
  </w:footnote>
  <w:footnote w:id="23">
    <w:p w:rsidR="00F01985" w:rsidRDefault="00F01985">
      <w:pPr>
        <w:pStyle w:val="aff0"/>
      </w:pPr>
      <w:r>
        <w:rPr>
          <w:rStyle w:val="afe"/>
        </w:rPr>
        <w:footnoteRef/>
      </w:r>
      <w:r>
        <w:t xml:space="preserve"> По материалам проекта Схема территориального планирования РСО–Алания.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985" w:rsidRPr="00BD34DB" w:rsidRDefault="00F01985" w:rsidP="00366504">
    <w:pPr>
      <w:pStyle w:val="a4"/>
      <w:ind w:firstLine="0"/>
      <w:jc w:val="right"/>
      <w:rPr>
        <w:sz w:val="28"/>
        <w:szCs w:val="28"/>
      </w:rPr>
    </w:pPr>
    <w:r w:rsidRPr="00BD34DB">
      <w:rPr>
        <w:sz w:val="40"/>
        <w:szCs w:val="40"/>
      </w:rPr>
      <w:t>ПЗ - 2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1328"/>
    <w:multiLevelType w:val="hybridMultilevel"/>
    <w:tmpl w:val="0E669D3A"/>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
    <w:nsid w:val="09DE3D45"/>
    <w:multiLevelType w:val="hybridMultilevel"/>
    <w:tmpl w:val="48569EBE"/>
    <w:lvl w:ilvl="0" w:tplc="9C70239A">
      <w:start w:val="25"/>
      <w:numFmt w:val="bullet"/>
      <w:lvlText w:val="–"/>
      <w:lvlJc w:val="left"/>
      <w:pPr>
        <w:ind w:left="1778" w:hanging="360"/>
      </w:pPr>
      <w:rPr>
        <w:rFonts w:ascii="Arial Narrow" w:eastAsia="Times New Roman" w:hAnsi="Arial Narrow" w:cs="Times New Roman"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
    <w:nsid w:val="0F80580E"/>
    <w:multiLevelType w:val="hybridMultilevel"/>
    <w:tmpl w:val="522CBC3A"/>
    <w:lvl w:ilvl="0" w:tplc="0419000F">
      <w:start w:val="1"/>
      <w:numFmt w:val="decimal"/>
      <w:lvlText w:val="%1."/>
      <w:lvlJc w:val="left"/>
      <w:pPr>
        <w:ind w:left="2858" w:hanging="360"/>
      </w:pPr>
      <w:rPr>
        <w:rFonts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3">
    <w:nsid w:val="12E87037"/>
    <w:multiLevelType w:val="hybridMultilevel"/>
    <w:tmpl w:val="760886B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pStyle w:val="3"/>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1AF674A0"/>
    <w:multiLevelType w:val="hybridMultilevel"/>
    <w:tmpl w:val="5B6A753A"/>
    <w:lvl w:ilvl="0" w:tplc="51FA45C0">
      <w:start w:val="25"/>
      <w:numFmt w:val="bullet"/>
      <w:lvlText w:val="–"/>
      <w:lvlJc w:val="left"/>
      <w:pPr>
        <w:ind w:left="1778" w:hanging="360"/>
      </w:pPr>
      <w:rPr>
        <w:rFonts w:ascii="Arial Narrow" w:eastAsia="Times New Roman" w:hAnsi="Arial Narrow" w:cs="Times New Roman"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5">
    <w:nsid w:val="2B3846B7"/>
    <w:multiLevelType w:val="hybridMultilevel"/>
    <w:tmpl w:val="0590D0B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3EB6109F"/>
    <w:multiLevelType w:val="hybridMultilevel"/>
    <w:tmpl w:val="ACC69AA0"/>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7">
    <w:nsid w:val="49074716"/>
    <w:multiLevelType w:val="hybridMultilevel"/>
    <w:tmpl w:val="50B0C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987682"/>
    <w:multiLevelType w:val="hybridMultilevel"/>
    <w:tmpl w:val="BF7ED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F50536C"/>
    <w:multiLevelType w:val="hybridMultilevel"/>
    <w:tmpl w:val="25BAB6F8"/>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0">
    <w:nsid w:val="66EF3D7A"/>
    <w:multiLevelType w:val="hybridMultilevel"/>
    <w:tmpl w:val="4140A402"/>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1">
    <w:nsid w:val="7D520ABE"/>
    <w:multiLevelType w:val="multilevel"/>
    <w:tmpl w:val="73EA642C"/>
    <w:lvl w:ilvl="0">
      <w:start w:val="1"/>
      <w:numFmt w:val="bullet"/>
      <w:pStyle w:val="2"/>
      <w:lvlText w:val="-"/>
      <w:lvlJc w:val="left"/>
      <w:rPr>
        <w:rFonts w:ascii="Complex" w:hAnsi="Complex" w:hint="default"/>
        <w:color w:val="auto"/>
      </w:rPr>
    </w:lvl>
    <w:lvl w:ilvl="1">
      <w:start w:val="1"/>
      <w:numFmt w:val="decimal"/>
      <w:lvlText w:val="%2."/>
      <w:lvlJc w:val="left"/>
      <w:rPr>
        <w:rFonts w:cs="Times New Roman"/>
        <w:u w:val="single"/>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num w:numId="1">
    <w:abstractNumId w:val="7"/>
  </w:num>
  <w:num w:numId="2">
    <w:abstractNumId w:val="11"/>
  </w:num>
  <w:num w:numId="3">
    <w:abstractNumId w:val="3"/>
  </w:num>
  <w:num w:numId="4">
    <w:abstractNumId w:val="2"/>
  </w:num>
  <w:num w:numId="5">
    <w:abstractNumId w:val="0"/>
  </w:num>
  <w:num w:numId="6">
    <w:abstractNumId w:val="6"/>
  </w:num>
  <w:num w:numId="7">
    <w:abstractNumId w:val="10"/>
  </w:num>
  <w:num w:numId="8">
    <w:abstractNumId w:val="9"/>
  </w:num>
  <w:num w:numId="9">
    <w:abstractNumId w:val="5"/>
  </w:num>
  <w:num w:numId="10">
    <w:abstractNumId w:val="8"/>
  </w:num>
  <w:num w:numId="11">
    <w:abstractNumId w:val="1"/>
  </w:num>
  <w:num w:numId="1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E2E"/>
    <w:rsid w:val="00000404"/>
    <w:rsid w:val="00000A24"/>
    <w:rsid w:val="000018A8"/>
    <w:rsid w:val="000018C4"/>
    <w:rsid w:val="00001A80"/>
    <w:rsid w:val="000029CC"/>
    <w:rsid w:val="00002FD8"/>
    <w:rsid w:val="00003086"/>
    <w:rsid w:val="00004517"/>
    <w:rsid w:val="00004901"/>
    <w:rsid w:val="00004926"/>
    <w:rsid w:val="00006122"/>
    <w:rsid w:val="00006241"/>
    <w:rsid w:val="00006E58"/>
    <w:rsid w:val="00006F84"/>
    <w:rsid w:val="0000740E"/>
    <w:rsid w:val="0001145C"/>
    <w:rsid w:val="000124CD"/>
    <w:rsid w:val="0001333F"/>
    <w:rsid w:val="0001368E"/>
    <w:rsid w:val="00015374"/>
    <w:rsid w:val="00016296"/>
    <w:rsid w:val="000164FC"/>
    <w:rsid w:val="00016611"/>
    <w:rsid w:val="00017B7B"/>
    <w:rsid w:val="00020F9B"/>
    <w:rsid w:val="000214B2"/>
    <w:rsid w:val="00022CD7"/>
    <w:rsid w:val="00023D02"/>
    <w:rsid w:val="00024047"/>
    <w:rsid w:val="0002414D"/>
    <w:rsid w:val="00024592"/>
    <w:rsid w:val="00027102"/>
    <w:rsid w:val="00027252"/>
    <w:rsid w:val="00027D35"/>
    <w:rsid w:val="00031D68"/>
    <w:rsid w:val="000338C9"/>
    <w:rsid w:val="000365EF"/>
    <w:rsid w:val="00036AC2"/>
    <w:rsid w:val="0003767E"/>
    <w:rsid w:val="000378F1"/>
    <w:rsid w:val="0003798C"/>
    <w:rsid w:val="00042004"/>
    <w:rsid w:val="000440B4"/>
    <w:rsid w:val="00045556"/>
    <w:rsid w:val="000460A7"/>
    <w:rsid w:val="00050BD6"/>
    <w:rsid w:val="00051420"/>
    <w:rsid w:val="0005385A"/>
    <w:rsid w:val="0005479B"/>
    <w:rsid w:val="0005706F"/>
    <w:rsid w:val="00057815"/>
    <w:rsid w:val="000608D5"/>
    <w:rsid w:val="0006243F"/>
    <w:rsid w:val="00062FCE"/>
    <w:rsid w:val="000640B1"/>
    <w:rsid w:val="0006422C"/>
    <w:rsid w:val="00065CB1"/>
    <w:rsid w:val="00065D37"/>
    <w:rsid w:val="000661AA"/>
    <w:rsid w:val="00066A10"/>
    <w:rsid w:val="00066D4D"/>
    <w:rsid w:val="00067C30"/>
    <w:rsid w:val="000700EC"/>
    <w:rsid w:val="00070F9A"/>
    <w:rsid w:val="00071A53"/>
    <w:rsid w:val="00071E16"/>
    <w:rsid w:val="00074AB0"/>
    <w:rsid w:val="00074B7F"/>
    <w:rsid w:val="00075832"/>
    <w:rsid w:val="0007666F"/>
    <w:rsid w:val="00081652"/>
    <w:rsid w:val="00081CA2"/>
    <w:rsid w:val="000823AD"/>
    <w:rsid w:val="000836E8"/>
    <w:rsid w:val="000905C5"/>
    <w:rsid w:val="00094B35"/>
    <w:rsid w:val="000964A5"/>
    <w:rsid w:val="000A0F97"/>
    <w:rsid w:val="000A6408"/>
    <w:rsid w:val="000B0C6E"/>
    <w:rsid w:val="000B1108"/>
    <w:rsid w:val="000B14BC"/>
    <w:rsid w:val="000B384C"/>
    <w:rsid w:val="000B38EF"/>
    <w:rsid w:val="000B6C62"/>
    <w:rsid w:val="000C174F"/>
    <w:rsid w:val="000C3A39"/>
    <w:rsid w:val="000C59D3"/>
    <w:rsid w:val="000C5FEB"/>
    <w:rsid w:val="000C71D9"/>
    <w:rsid w:val="000C73BE"/>
    <w:rsid w:val="000C76F0"/>
    <w:rsid w:val="000D1EB1"/>
    <w:rsid w:val="000D20FD"/>
    <w:rsid w:val="000D2704"/>
    <w:rsid w:val="000D4829"/>
    <w:rsid w:val="000D67DE"/>
    <w:rsid w:val="000D6E4C"/>
    <w:rsid w:val="000E14A9"/>
    <w:rsid w:val="000E412C"/>
    <w:rsid w:val="000E5847"/>
    <w:rsid w:val="000E5B9E"/>
    <w:rsid w:val="000E79C6"/>
    <w:rsid w:val="000F2144"/>
    <w:rsid w:val="000F2199"/>
    <w:rsid w:val="000F472D"/>
    <w:rsid w:val="000F51EC"/>
    <w:rsid w:val="00100F96"/>
    <w:rsid w:val="00101AF9"/>
    <w:rsid w:val="00101DFC"/>
    <w:rsid w:val="00102A48"/>
    <w:rsid w:val="001031D4"/>
    <w:rsid w:val="00103C6F"/>
    <w:rsid w:val="00106401"/>
    <w:rsid w:val="001067BB"/>
    <w:rsid w:val="0010693A"/>
    <w:rsid w:val="00106C76"/>
    <w:rsid w:val="00107F6F"/>
    <w:rsid w:val="00110BD6"/>
    <w:rsid w:val="001113B0"/>
    <w:rsid w:val="00111547"/>
    <w:rsid w:val="00111D9E"/>
    <w:rsid w:val="00113CC8"/>
    <w:rsid w:val="001153D5"/>
    <w:rsid w:val="00115F22"/>
    <w:rsid w:val="00116C85"/>
    <w:rsid w:val="001179F3"/>
    <w:rsid w:val="00117A1A"/>
    <w:rsid w:val="00117EAB"/>
    <w:rsid w:val="0012243A"/>
    <w:rsid w:val="00122565"/>
    <w:rsid w:val="00122707"/>
    <w:rsid w:val="00123C4E"/>
    <w:rsid w:val="00124329"/>
    <w:rsid w:val="0012491E"/>
    <w:rsid w:val="00124B8F"/>
    <w:rsid w:val="00124C48"/>
    <w:rsid w:val="00124E55"/>
    <w:rsid w:val="00126121"/>
    <w:rsid w:val="00126536"/>
    <w:rsid w:val="0012710A"/>
    <w:rsid w:val="001316B2"/>
    <w:rsid w:val="00132B78"/>
    <w:rsid w:val="00133538"/>
    <w:rsid w:val="00135C2E"/>
    <w:rsid w:val="00135D9A"/>
    <w:rsid w:val="0013710B"/>
    <w:rsid w:val="00137E06"/>
    <w:rsid w:val="00141DC3"/>
    <w:rsid w:val="00142648"/>
    <w:rsid w:val="00142F3F"/>
    <w:rsid w:val="0014702C"/>
    <w:rsid w:val="0014796B"/>
    <w:rsid w:val="00147A08"/>
    <w:rsid w:val="00150F73"/>
    <w:rsid w:val="00151B0A"/>
    <w:rsid w:val="00152104"/>
    <w:rsid w:val="001532A5"/>
    <w:rsid w:val="001537F9"/>
    <w:rsid w:val="00155384"/>
    <w:rsid w:val="0015584F"/>
    <w:rsid w:val="001562C6"/>
    <w:rsid w:val="001576CF"/>
    <w:rsid w:val="0016091A"/>
    <w:rsid w:val="00160D70"/>
    <w:rsid w:val="00162190"/>
    <w:rsid w:val="0016412E"/>
    <w:rsid w:val="00170C34"/>
    <w:rsid w:val="00171439"/>
    <w:rsid w:val="00171A24"/>
    <w:rsid w:val="00173FCA"/>
    <w:rsid w:val="00174DE0"/>
    <w:rsid w:val="0017541B"/>
    <w:rsid w:val="00175881"/>
    <w:rsid w:val="00175A2C"/>
    <w:rsid w:val="001776A7"/>
    <w:rsid w:val="001849B2"/>
    <w:rsid w:val="0018522F"/>
    <w:rsid w:val="0018562F"/>
    <w:rsid w:val="00186052"/>
    <w:rsid w:val="001903F7"/>
    <w:rsid w:val="001952DB"/>
    <w:rsid w:val="00195CCD"/>
    <w:rsid w:val="00195D0B"/>
    <w:rsid w:val="00195E10"/>
    <w:rsid w:val="00196394"/>
    <w:rsid w:val="0019659A"/>
    <w:rsid w:val="001975B5"/>
    <w:rsid w:val="001A188D"/>
    <w:rsid w:val="001A1B5F"/>
    <w:rsid w:val="001A41AB"/>
    <w:rsid w:val="001A4259"/>
    <w:rsid w:val="001A5FB6"/>
    <w:rsid w:val="001A658A"/>
    <w:rsid w:val="001A6933"/>
    <w:rsid w:val="001A7A98"/>
    <w:rsid w:val="001B00AB"/>
    <w:rsid w:val="001B0C6C"/>
    <w:rsid w:val="001B1F32"/>
    <w:rsid w:val="001B4D74"/>
    <w:rsid w:val="001B7588"/>
    <w:rsid w:val="001B79FF"/>
    <w:rsid w:val="001B7D02"/>
    <w:rsid w:val="001C17FB"/>
    <w:rsid w:val="001C2D1B"/>
    <w:rsid w:val="001C309C"/>
    <w:rsid w:val="001C3766"/>
    <w:rsid w:val="001C4BB5"/>
    <w:rsid w:val="001C4D94"/>
    <w:rsid w:val="001C5323"/>
    <w:rsid w:val="001C5A13"/>
    <w:rsid w:val="001C776D"/>
    <w:rsid w:val="001D2926"/>
    <w:rsid w:val="001D36A8"/>
    <w:rsid w:val="001D3D84"/>
    <w:rsid w:val="001D42A8"/>
    <w:rsid w:val="001D5EB9"/>
    <w:rsid w:val="001D6727"/>
    <w:rsid w:val="001D6CEF"/>
    <w:rsid w:val="001D7F8E"/>
    <w:rsid w:val="001E1429"/>
    <w:rsid w:val="001E1DC9"/>
    <w:rsid w:val="001E1E49"/>
    <w:rsid w:val="001E24DE"/>
    <w:rsid w:val="001E4456"/>
    <w:rsid w:val="001E4498"/>
    <w:rsid w:val="001E4584"/>
    <w:rsid w:val="001E5B58"/>
    <w:rsid w:val="001E74EA"/>
    <w:rsid w:val="001F0A40"/>
    <w:rsid w:val="001F1043"/>
    <w:rsid w:val="001F167E"/>
    <w:rsid w:val="001F229E"/>
    <w:rsid w:val="001F24FC"/>
    <w:rsid w:val="001F2FDB"/>
    <w:rsid w:val="001F348F"/>
    <w:rsid w:val="001F474D"/>
    <w:rsid w:val="001F4D19"/>
    <w:rsid w:val="001F52CF"/>
    <w:rsid w:val="001F633F"/>
    <w:rsid w:val="001F6A11"/>
    <w:rsid w:val="00200919"/>
    <w:rsid w:val="00200961"/>
    <w:rsid w:val="00200B01"/>
    <w:rsid w:val="0020210F"/>
    <w:rsid w:val="00202777"/>
    <w:rsid w:val="00203E93"/>
    <w:rsid w:val="002074C5"/>
    <w:rsid w:val="00207B59"/>
    <w:rsid w:val="00207C5E"/>
    <w:rsid w:val="00211893"/>
    <w:rsid w:val="00211E10"/>
    <w:rsid w:val="002144A2"/>
    <w:rsid w:val="0021485B"/>
    <w:rsid w:val="00214CDB"/>
    <w:rsid w:val="0021510F"/>
    <w:rsid w:val="00215AD9"/>
    <w:rsid w:val="00216395"/>
    <w:rsid w:val="00216415"/>
    <w:rsid w:val="0021686C"/>
    <w:rsid w:val="0021733C"/>
    <w:rsid w:val="00217F4A"/>
    <w:rsid w:val="0022004B"/>
    <w:rsid w:val="0022010A"/>
    <w:rsid w:val="002205D8"/>
    <w:rsid w:val="00221826"/>
    <w:rsid w:val="002227C8"/>
    <w:rsid w:val="00224260"/>
    <w:rsid w:val="002244FF"/>
    <w:rsid w:val="0022460C"/>
    <w:rsid w:val="00224AE0"/>
    <w:rsid w:val="0022670F"/>
    <w:rsid w:val="00226F80"/>
    <w:rsid w:val="0023039B"/>
    <w:rsid w:val="0023067F"/>
    <w:rsid w:val="00230DCF"/>
    <w:rsid w:val="00231196"/>
    <w:rsid w:val="0023190F"/>
    <w:rsid w:val="00232ACF"/>
    <w:rsid w:val="002350DD"/>
    <w:rsid w:val="00236CE3"/>
    <w:rsid w:val="002407A9"/>
    <w:rsid w:val="002409EC"/>
    <w:rsid w:val="0024136C"/>
    <w:rsid w:val="00242DA9"/>
    <w:rsid w:val="00242EF0"/>
    <w:rsid w:val="00243E07"/>
    <w:rsid w:val="00245C69"/>
    <w:rsid w:val="00245DB5"/>
    <w:rsid w:val="0024796D"/>
    <w:rsid w:val="00252ACC"/>
    <w:rsid w:val="002530D6"/>
    <w:rsid w:val="002535A4"/>
    <w:rsid w:val="00253874"/>
    <w:rsid w:val="00253BD6"/>
    <w:rsid w:val="00253C56"/>
    <w:rsid w:val="00254794"/>
    <w:rsid w:val="00256E2B"/>
    <w:rsid w:val="0025762B"/>
    <w:rsid w:val="0025767F"/>
    <w:rsid w:val="00257C66"/>
    <w:rsid w:val="002604FD"/>
    <w:rsid w:val="00260A0A"/>
    <w:rsid w:val="00261820"/>
    <w:rsid w:val="002631AD"/>
    <w:rsid w:val="00264FEB"/>
    <w:rsid w:val="00265147"/>
    <w:rsid w:val="00265BAD"/>
    <w:rsid w:val="002664D4"/>
    <w:rsid w:val="00267275"/>
    <w:rsid w:val="00267F74"/>
    <w:rsid w:val="002707D8"/>
    <w:rsid w:val="0027110A"/>
    <w:rsid w:val="002725ED"/>
    <w:rsid w:val="002731C6"/>
    <w:rsid w:val="00273B36"/>
    <w:rsid w:val="00274EEB"/>
    <w:rsid w:val="0027609B"/>
    <w:rsid w:val="00276107"/>
    <w:rsid w:val="00276E96"/>
    <w:rsid w:val="00277E93"/>
    <w:rsid w:val="00280BE0"/>
    <w:rsid w:val="00282A74"/>
    <w:rsid w:val="0028435E"/>
    <w:rsid w:val="002861B2"/>
    <w:rsid w:val="0028644E"/>
    <w:rsid w:val="00286490"/>
    <w:rsid w:val="002868D0"/>
    <w:rsid w:val="00291D2E"/>
    <w:rsid w:val="00291E52"/>
    <w:rsid w:val="00292C45"/>
    <w:rsid w:val="002931E5"/>
    <w:rsid w:val="00293DD0"/>
    <w:rsid w:val="00295E84"/>
    <w:rsid w:val="00297220"/>
    <w:rsid w:val="002A11FA"/>
    <w:rsid w:val="002A3009"/>
    <w:rsid w:val="002A3083"/>
    <w:rsid w:val="002A39AE"/>
    <w:rsid w:val="002A4653"/>
    <w:rsid w:val="002A4AD4"/>
    <w:rsid w:val="002A5420"/>
    <w:rsid w:val="002A5D2A"/>
    <w:rsid w:val="002A6823"/>
    <w:rsid w:val="002A6C61"/>
    <w:rsid w:val="002A6D21"/>
    <w:rsid w:val="002A78AA"/>
    <w:rsid w:val="002A7F03"/>
    <w:rsid w:val="002B065A"/>
    <w:rsid w:val="002B114D"/>
    <w:rsid w:val="002B31F2"/>
    <w:rsid w:val="002B3E84"/>
    <w:rsid w:val="002C03A1"/>
    <w:rsid w:val="002C0F11"/>
    <w:rsid w:val="002C1893"/>
    <w:rsid w:val="002C41C2"/>
    <w:rsid w:val="002C5A07"/>
    <w:rsid w:val="002C612F"/>
    <w:rsid w:val="002C65BE"/>
    <w:rsid w:val="002C7D28"/>
    <w:rsid w:val="002D26A9"/>
    <w:rsid w:val="002D4415"/>
    <w:rsid w:val="002D4BA6"/>
    <w:rsid w:val="002D5028"/>
    <w:rsid w:val="002D523F"/>
    <w:rsid w:val="002D554C"/>
    <w:rsid w:val="002D6556"/>
    <w:rsid w:val="002D72C0"/>
    <w:rsid w:val="002D7523"/>
    <w:rsid w:val="002E13E8"/>
    <w:rsid w:val="002E4906"/>
    <w:rsid w:val="002E5F46"/>
    <w:rsid w:val="002E66CE"/>
    <w:rsid w:val="002E6F37"/>
    <w:rsid w:val="002E7D07"/>
    <w:rsid w:val="002F0FBD"/>
    <w:rsid w:val="002F3746"/>
    <w:rsid w:val="002F565C"/>
    <w:rsid w:val="002F56B6"/>
    <w:rsid w:val="002F6517"/>
    <w:rsid w:val="002F7BD6"/>
    <w:rsid w:val="00300645"/>
    <w:rsid w:val="00300ECF"/>
    <w:rsid w:val="00302533"/>
    <w:rsid w:val="00302C0F"/>
    <w:rsid w:val="00302F26"/>
    <w:rsid w:val="003051AA"/>
    <w:rsid w:val="00305CEE"/>
    <w:rsid w:val="00306D68"/>
    <w:rsid w:val="00310371"/>
    <w:rsid w:val="00314F3F"/>
    <w:rsid w:val="0031531E"/>
    <w:rsid w:val="003157DF"/>
    <w:rsid w:val="00316865"/>
    <w:rsid w:val="00317ED8"/>
    <w:rsid w:val="003211CC"/>
    <w:rsid w:val="0032188C"/>
    <w:rsid w:val="00322990"/>
    <w:rsid w:val="0032306A"/>
    <w:rsid w:val="00323AC1"/>
    <w:rsid w:val="00324F5D"/>
    <w:rsid w:val="003250D6"/>
    <w:rsid w:val="003256B7"/>
    <w:rsid w:val="00327FAF"/>
    <w:rsid w:val="00327FE1"/>
    <w:rsid w:val="0033230D"/>
    <w:rsid w:val="003364C4"/>
    <w:rsid w:val="00336808"/>
    <w:rsid w:val="00336CDB"/>
    <w:rsid w:val="00337395"/>
    <w:rsid w:val="003415FF"/>
    <w:rsid w:val="0034300F"/>
    <w:rsid w:val="00343C6C"/>
    <w:rsid w:val="00343CFA"/>
    <w:rsid w:val="00344B22"/>
    <w:rsid w:val="00346993"/>
    <w:rsid w:val="00346EA7"/>
    <w:rsid w:val="0034730C"/>
    <w:rsid w:val="003473F2"/>
    <w:rsid w:val="00355371"/>
    <w:rsid w:val="003566B5"/>
    <w:rsid w:val="003616E6"/>
    <w:rsid w:val="003619D2"/>
    <w:rsid w:val="003626B2"/>
    <w:rsid w:val="003638BD"/>
    <w:rsid w:val="00364B5F"/>
    <w:rsid w:val="003651C0"/>
    <w:rsid w:val="00365C24"/>
    <w:rsid w:val="00366504"/>
    <w:rsid w:val="003668C2"/>
    <w:rsid w:val="00366F29"/>
    <w:rsid w:val="00367340"/>
    <w:rsid w:val="00370AB7"/>
    <w:rsid w:val="00370B7D"/>
    <w:rsid w:val="00370CB9"/>
    <w:rsid w:val="003734F9"/>
    <w:rsid w:val="00373FEB"/>
    <w:rsid w:val="003741B7"/>
    <w:rsid w:val="0037433B"/>
    <w:rsid w:val="00374AB3"/>
    <w:rsid w:val="003758D2"/>
    <w:rsid w:val="00375A0F"/>
    <w:rsid w:val="003774F0"/>
    <w:rsid w:val="0038089F"/>
    <w:rsid w:val="0038209C"/>
    <w:rsid w:val="00382410"/>
    <w:rsid w:val="00382FD2"/>
    <w:rsid w:val="00383C48"/>
    <w:rsid w:val="003846BB"/>
    <w:rsid w:val="00384E37"/>
    <w:rsid w:val="003866CA"/>
    <w:rsid w:val="00390D78"/>
    <w:rsid w:val="0039325A"/>
    <w:rsid w:val="00393508"/>
    <w:rsid w:val="00394010"/>
    <w:rsid w:val="0039454B"/>
    <w:rsid w:val="00396CC5"/>
    <w:rsid w:val="003A1A94"/>
    <w:rsid w:val="003A258D"/>
    <w:rsid w:val="003A416B"/>
    <w:rsid w:val="003A5A53"/>
    <w:rsid w:val="003A6A46"/>
    <w:rsid w:val="003B040D"/>
    <w:rsid w:val="003B3B6B"/>
    <w:rsid w:val="003B4C6C"/>
    <w:rsid w:val="003B55D8"/>
    <w:rsid w:val="003B5DD2"/>
    <w:rsid w:val="003B5F4C"/>
    <w:rsid w:val="003B6C38"/>
    <w:rsid w:val="003C1A46"/>
    <w:rsid w:val="003C3339"/>
    <w:rsid w:val="003C3348"/>
    <w:rsid w:val="003C399F"/>
    <w:rsid w:val="003C784B"/>
    <w:rsid w:val="003C7F66"/>
    <w:rsid w:val="003D0532"/>
    <w:rsid w:val="003D06CF"/>
    <w:rsid w:val="003D2E32"/>
    <w:rsid w:val="003D30E9"/>
    <w:rsid w:val="003D3DAD"/>
    <w:rsid w:val="003D7E41"/>
    <w:rsid w:val="003E0635"/>
    <w:rsid w:val="003E2705"/>
    <w:rsid w:val="003E3CF9"/>
    <w:rsid w:val="003E4708"/>
    <w:rsid w:val="003E4A2C"/>
    <w:rsid w:val="003E4D1F"/>
    <w:rsid w:val="003E5055"/>
    <w:rsid w:val="003E52E7"/>
    <w:rsid w:val="003E7134"/>
    <w:rsid w:val="003E7C36"/>
    <w:rsid w:val="003F11A9"/>
    <w:rsid w:val="003F2964"/>
    <w:rsid w:val="003F2C53"/>
    <w:rsid w:val="003F4332"/>
    <w:rsid w:val="003F50D2"/>
    <w:rsid w:val="003F5E15"/>
    <w:rsid w:val="003F6C82"/>
    <w:rsid w:val="003F7F00"/>
    <w:rsid w:val="00400015"/>
    <w:rsid w:val="004003F6"/>
    <w:rsid w:val="00401283"/>
    <w:rsid w:val="00403073"/>
    <w:rsid w:val="00404452"/>
    <w:rsid w:val="004048E9"/>
    <w:rsid w:val="004079FC"/>
    <w:rsid w:val="00410749"/>
    <w:rsid w:val="00410E57"/>
    <w:rsid w:val="00411D16"/>
    <w:rsid w:val="00411F9D"/>
    <w:rsid w:val="004120DD"/>
    <w:rsid w:val="0041231F"/>
    <w:rsid w:val="00417EC0"/>
    <w:rsid w:val="00417ECD"/>
    <w:rsid w:val="004204CD"/>
    <w:rsid w:val="00420FC4"/>
    <w:rsid w:val="0042132B"/>
    <w:rsid w:val="004232F7"/>
    <w:rsid w:val="00423657"/>
    <w:rsid w:val="00423AFC"/>
    <w:rsid w:val="00424030"/>
    <w:rsid w:val="004250DA"/>
    <w:rsid w:val="004254F8"/>
    <w:rsid w:val="004259AD"/>
    <w:rsid w:val="00425EF4"/>
    <w:rsid w:val="00426BFC"/>
    <w:rsid w:val="00427E99"/>
    <w:rsid w:val="004309D7"/>
    <w:rsid w:val="004327D7"/>
    <w:rsid w:val="00433A13"/>
    <w:rsid w:val="00433EAE"/>
    <w:rsid w:val="00437228"/>
    <w:rsid w:val="0043747D"/>
    <w:rsid w:val="004375A6"/>
    <w:rsid w:val="00440F7E"/>
    <w:rsid w:val="0044128B"/>
    <w:rsid w:val="0044340E"/>
    <w:rsid w:val="004435A0"/>
    <w:rsid w:val="00444FE2"/>
    <w:rsid w:val="00450122"/>
    <w:rsid w:val="00450CF1"/>
    <w:rsid w:val="00450FC7"/>
    <w:rsid w:val="0045107D"/>
    <w:rsid w:val="004512B5"/>
    <w:rsid w:val="004517B9"/>
    <w:rsid w:val="004519A9"/>
    <w:rsid w:val="004538A2"/>
    <w:rsid w:val="00453D52"/>
    <w:rsid w:val="004554D2"/>
    <w:rsid w:val="00457ED8"/>
    <w:rsid w:val="004604BF"/>
    <w:rsid w:val="0046053D"/>
    <w:rsid w:val="004609BD"/>
    <w:rsid w:val="00461F26"/>
    <w:rsid w:val="0046276F"/>
    <w:rsid w:val="00462B6D"/>
    <w:rsid w:val="0046343A"/>
    <w:rsid w:val="0046351D"/>
    <w:rsid w:val="00464ADE"/>
    <w:rsid w:val="0046757A"/>
    <w:rsid w:val="004706BA"/>
    <w:rsid w:val="004728F0"/>
    <w:rsid w:val="004741CE"/>
    <w:rsid w:val="0047429F"/>
    <w:rsid w:val="004803FC"/>
    <w:rsid w:val="00481B97"/>
    <w:rsid w:val="00483858"/>
    <w:rsid w:val="004845DC"/>
    <w:rsid w:val="00486885"/>
    <w:rsid w:val="00487EF8"/>
    <w:rsid w:val="00490A65"/>
    <w:rsid w:val="00493C33"/>
    <w:rsid w:val="00493F8B"/>
    <w:rsid w:val="00494D26"/>
    <w:rsid w:val="00495EB9"/>
    <w:rsid w:val="00496C46"/>
    <w:rsid w:val="00497092"/>
    <w:rsid w:val="004A020E"/>
    <w:rsid w:val="004A027B"/>
    <w:rsid w:val="004A08B2"/>
    <w:rsid w:val="004A2749"/>
    <w:rsid w:val="004A4962"/>
    <w:rsid w:val="004A4B27"/>
    <w:rsid w:val="004A5BD1"/>
    <w:rsid w:val="004A627A"/>
    <w:rsid w:val="004B1501"/>
    <w:rsid w:val="004B2A34"/>
    <w:rsid w:val="004B2D8B"/>
    <w:rsid w:val="004B3B10"/>
    <w:rsid w:val="004B43E1"/>
    <w:rsid w:val="004B46FA"/>
    <w:rsid w:val="004B4E21"/>
    <w:rsid w:val="004C18DB"/>
    <w:rsid w:val="004C2142"/>
    <w:rsid w:val="004C2C3A"/>
    <w:rsid w:val="004C2E01"/>
    <w:rsid w:val="004C306F"/>
    <w:rsid w:val="004C40F4"/>
    <w:rsid w:val="004C4683"/>
    <w:rsid w:val="004C5BE9"/>
    <w:rsid w:val="004C6B5F"/>
    <w:rsid w:val="004C6F59"/>
    <w:rsid w:val="004C74BA"/>
    <w:rsid w:val="004D0943"/>
    <w:rsid w:val="004D3237"/>
    <w:rsid w:val="004D3627"/>
    <w:rsid w:val="004D3797"/>
    <w:rsid w:val="004D50AA"/>
    <w:rsid w:val="004D5798"/>
    <w:rsid w:val="004D6685"/>
    <w:rsid w:val="004D66E0"/>
    <w:rsid w:val="004E0A8A"/>
    <w:rsid w:val="004E49BB"/>
    <w:rsid w:val="004E4C26"/>
    <w:rsid w:val="004E4E03"/>
    <w:rsid w:val="004E5C35"/>
    <w:rsid w:val="004E6226"/>
    <w:rsid w:val="004E693A"/>
    <w:rsid w:val="004F2030"/>
    <w:rsid w:val="004F2451"/>
    <w:rsid w:val="004F30B7"/>
    <w:rsid w:val="004F33C8"/>
    <w:rsid w:val="004F4459"/>
    <w:rsid w:val="004F45FF"/>
    <w:rsid w:val="004F5963"/>
    <w:rsid w:val="004F6795"/>
    <w:rsid w:val="004F699C"/>
    <w:rsid w:val="004F7FCD"/>
    <w:rsid w:val="005022E2"/>
    <w:rsid w:val="00504399"/>
    <w:rsid w:val="0050486C"/>
    <w:rsid w:val="005059AB"/>
    <w:rsid w:val="00506BFD"/>
    <w:rsid w:val="00506F44"/>
    <w:rsid w:val="00510BD0"/>
    <w:rsid w:val="00513521"/>
    <w:rsid w:val="00514EA3"/>
    <w:rsid w:val="00517738"/>
    <w:rsid w:val="00520208"/>
    <w:rsid w:val="00521F98"/>
    <w:rsid w:val="00524030"/>
    <w:rsid w:val="005261EE"/>
    <w:rsid w:val="00526A45"/>
    <w:rsid w:val="00526ADD"/>
    <w:rsid w:val="005274E9"/>
    <w:rsid w:val="005275AA"/>
    <w:rsid w:val="00530635"/>
    <w:rsid w:val="0053072B"/>
    <w:rsid w:val="00531D97"/>
    <w:rsid w:val="00532E7F"/>
    <w:rsid w:val="00534A45"/>
    <w:rsid w:val="00534C4A"/>
    <w:rsid w:val="00535E04"/>
    <w:rsid w:val="00537116"/>
    <w:rsid w:val="00542323"/>
    <w:rsid w:val="00543FBB"/>
    <w:rsid w:val="00544378"/>
    <w:rsid w:val="00551287"/>
    <w:rsid w:val="00551473"/>
    <w:rsid w:val="00553D9E"/>
    <w:rsid w:val="00554E11"/>
    <w:rsid w:val="00556D07"/>
    <w:rsid w:val="0055752F"/>
    <w:rsid w:val="00557B52"/>
    <w:rsid w:val="00561091"/>
    <w:rsid w:val="005616FE"/>
    <w:rsid w:val="00561F0A"/>
    <w:rsid w:val="0056210C"/>
    <w:rsid w:val="005623E8"/>
    <w:rsid w:val="00563E1D"/>
    <w:rsid w:val="00565312"/>
    <w:rsid w:val="00565F3F"/>
    <w:rsid w:val="005702E9"/>
    <w:rsid w:val="00571919"/>
    <w:rsid w:val="00573900"/>
    <w:rsid w:val="005755D8"/>
    <w:rsid w:val="00581A1E"/>
    <w:rsid w:val="005836FD"/>
    <w:rsid w:val="00583A9B"/>
    <w:rsid w:val="00584F4A"/>
    <w:rsid w:val="00586C9D"/>
    <w:rsid w:val="00587B6B"/>
    <w:rsid w:val="005900E2"/>
    <w:rsid w:val="00592011"/>
    <w:rsid w:val="00594DA4"/>
    <w:rsid w:val="005966CF"/>
    <w:rsid w:val="0059797D"/>
    <w:rsid w:val="00597D56"/>
    <w:rsid w:val="005A3358"/>
    <w:rsid w:val="005A361E"/>
    <w:rsid w:val="005A3F6E"/>
    <w:rsid w:val="005A5D05"/>
    <w:rsid w:val="005A5F07"/>
    <w:rsid w:val="005A7924"/>
    <w:rsid w:val="005B0634"/>
    <w:rsid w:val="005B237B"/>
    <w:rsid w:val="005B63DC"/>
    <w:rsid w:val="005B6D34"/>
    <w:rsid w:val="005B6F2A"/>
    <w:rsid w:val="005B73FB"/>
    <w:rsid w:val="005C0C57"/>
    <w:rsid w:val="005C190F"/>
    <w:rsid w:val="005C330F"/>
    <w:rsid w:val="005C3315"/>
    <w:rsid w:val="005C59E2"/>
    <w:rsid w:val="005C5C8B"/>
    <w:rsid w:val="005C71B9"/>
    <w:rsid w:val="005C729E"/>
    <w:rsid w:val="005C73DB"/>
    <w:rsid w:val="005D0154"/>
    <w:rsid w:val="005D0618"/>
    <w:rsid w:val="005D127E"/>
    <w:rsid w:val="005D1797"/>
    <w:rsid w:val="005D2CAE"/>
    <w:rsid w:val="005D2F1A"/>
    <w:rsid w:val="005D789B"/>
    <w:rsid w:val="005E080B"/>
    <w:rsid w:val="005E26DF"/>
    <w:rsid w:val="005E3AC3"/>
    <w:rsid w:val="005E4684"/>
    <w:rsid w:val="005E5608"/>
    <w:rsid w:val="005E72E3"/>
    <w:rsid w:val="005F08D7"/>
    <w:rsid w:val="005F08E0"/>
    <w:rsid w:val="005F0AEF"/>
    <w:rsid w:val="005F1EC3"/>
    <w:rsid w:val="005F6504"/>
    <w:rsid w:val="005F7297"/>
    <w:rsid w:val="005F7DF1"/>
    <w:rsid w:val="00603768"/>
    <w:rsid w:val="00604789"/>
    <w:rsid w:val="006065CB"/>
    <w:rsid w:val="006072CE"/>
    <w:rsid w:val="006077A7"/>
    <w:rsid w:val="006100A5"/>
    <w:rsid w:val="006112A1"/>
    <w:rsid w:val="00611B93"/>
    <w:rsid w:val="00611FD4"/>
    <w:rsid w:val="006127D8"/>
    <w:rsid w:val="006128F0"/>
    <w:rsid w:val="00612AC8"/>
    <w:rsid w:val="006134BB"/>
    <w:rsid w:val="006139B0"/>
    <w:rsid w:val="0061463B"/>
    <w:rsid w:val="0061661C"/>
    <w:rsid w:val="00617032"/>
    <w:rsid w:val="00617DDE"/>
    <w:rsid w:val="00620039"/>
    <w:rsid w:val="006213F9"/>
    <w:rsid w:val="006217B1"/>
    <w:rsid w:val="00621896"/>
    <w:rsid w:val="00621F9A"/>
    <w:rsid w:val="00623FEA"/>
    <w:rsid w:val="00625378"/>
    <w:rsid w:val="006254D0"/>
    <w:rsid w:val="00627F2F"/>
    <w:rsid w:val="00630E7A"/>
    <w:rsid w:val="00631470"/>
    <w:rsid w:val="006317DA"/>
    <w:rsid w:val="00631806"/>
    <w:rsid w:val="00633BFC"/>
    <w:rsid w:val="00635007"/>
    <w:rsid w:val="006355EF"/>
    <w:rsid w:val="00636B3B"/>
    <w:rsid w:val="006374CB"/>
    <w:rsid w:val="00641433"/>
    <w:rsid w:val="00641F09"/>
    <w:rsid w:val="00642DF0"/>
    <w:rsid w:val="00642ED1"/>
    <w:rsid w:val="006456C2"/>
    <w:rsid w:val="00645B22"/>
    <w:rsid w:val="00645E7A"/>
    <w:rsid w:val="006461B8"/>
    <w:rsid w:val="0065115B"/>
    <w:rsid w:val="0065163B"/>
    <w:rsid w:val="00651B39"/>
    <w:rsid w:val="0065212D"/>
    <w:rsid w:val="00652CDA"/>
    <w:rsid w:val="00653A74"/>
    <w:rsid w:val="00654FA8"/>
    <w:rsid w:val="006557EB"/>
    <w:rsid w:val="006562AF"/>
    <w:rsid w:val="00657B39"/>
    <w:rsid w:val="00661E5B"/>
    <w:rsid w:val="0066317B"/>
    <w:rsid w:val="00664665"/>
    <w:rsid w:val="00664B3D"/>
    <w:rsid w:val="00665E2A"/>
    <w:rsid w:val="006664FC"/>
    <w:rsid w:val="006707DD"/>
    <w:rsid w:val="0067239D"/>
    <w:rsid w:val="00672411"/>
    <w:rsid w:val="0067333D"/>
    <w:rsid w:val="00673F0F"/>
    <w:rsid w:val="006743B8"/>
    <w:rsid w:val="0067448D"/>
    <w:rsid w:val="00674D36"/>
    <w:rsid w:val="00675C48"/>
    <w:rsid w:val="00677BE7"/>
    <w:rsid w:val="00677D0C"/>
    <w:rsid w:val="0068230C"/>
    <w:rsid w:val="00683649"/>
    <w:rsid w:val="00683C3F"/>
    <w:rsid w:val="00685501"/>
    <w:rsid w:val="00685ADC"/>
    <w:rsid w:val="00686503"/>
    <w:rsid w:val="00686661"/>
    <w:rsid w:val="00687194"/>
    <w:rsid w:val="006875AB"/>
    <w:rsid w:val="00687D60"/>
    <w:rsid w:val="0069045A"/>
    <w:rsid w:val="00693030"/>
    <w:rsid w:val="00694015"/>
    <w:rsid w:val="00694B17"/>
    <w:rsid w:val="00695BC5"/>
    <w:rsid w:val="006964C3"/>
    <w:rsid w:val="00696D65"/>
    <w:rsid w:val="006A0495"/>
    <w:rsid w:val="006A0B8C"/>
    <w:rsid w:val="006A0BC6"/>
    <w:rsid w:val="006A1FCF"/>
    <w:rsid w:val="006A24E1"/>
    <w:rsid w:val="006A41DA"/>
    <w:rsid w:val="006A44C4"/>
    <w:rsid w:val="006A45A6"/>
    <w:rsid w:val="006A4F03"/>
    <w:rsid w:val="006A514F"/>
    <w:rsid w:val="006A522E"/>
    <w:rsid w:val="006A5433"/>
    <w:rsid w:val="006B0BF0"/>
    <w:rsid w:val="006B1050"/>
    <w:rsid w:val="006B142A"/>
    <w:rsid w:val="006B1D4F"/>
    <w:rsid w:val="006B3329"/>
    <w:rsid w:val="006B3B37"/>
    <w:rsid w:val="006B49E4"/>
    <w:rsid w:val="006B4E03"/>
    <w:rsid w:val="006C1680"/>
    <w:rsid w:val="006C24AF"/>
    <w:rsid w:val="006C4827"/>
    <w:rsid w:val="006C58B7"/>
    <w:rsid w:val="006C59EB"/>
    <w:rsid w:val="006C6847"/>
    <w:rsid w:val="006D021D"/>
    <w:rsid w:val="006D04E1"/>
    <w:rsid w:val="006D17EF"/>
    <w:rsid w:val="006D3B0A"/>
    <w:rsid w:val="006D44F4"/>
    <w:rsid w:val="006D596B"/>
    <w:rsid w:val="006D7351"/>
    <w:rsid w:val="006D7A79"/>
    <w:rsid w:val="006E0435"/>
    <w:rsid w:val="006E1ADF"/>
    <w:rsid w:val="006E2A74"/>
    <w:rsid w:val="006E2DD0"/>
    <w:rsid w:val="006E3E68"/>
    <w:rsid w:val="006E537C"/>
    <w:rsid w:val="006E56B3"/>
    <w:rsid w:val="006E7EBA"/>
    <w:rsid w:val="006F1AAD"/>
    <w:rsid w:val="006F3AEA"/>
    <w:rsid w:val="006F4083"/>
    <w:rsid w:val="006F4F2C"/>
    <w:rsid w:val="006F5396"/>
    <w:rsid w:val="006F67CD"/>
    <w:rsid w:val="00700AFC"/>
    <w:rsid w:val="00704AF6"/>
    <w:rsid w:val="00705343"/>
    <w:rsid w:val="007059B4"/>
    <w:rsid w:val="00705E5F"/>
    <w:rsid w:val="007073B5"/>
    <w:rsid w:val="00711EB0"/>
    <w:rsid w:val="00715038"/>
    <w:rsid w:val="00715B34"/>
    <w:rsid w:val="00715E10"/>
    <w:rsid w:val="00715F3A"/>
    <w:rsid w:val="00720B6A"/>
    <w:rsid w:val="00721735"/>
    <w:rsid w:val="007220D6"/>
    <w:rsid w:val="00725334"/>
    <w:rsid w:val="007260BF"/>
    <w:rsid w:val="00726A36"/>
    <w:rsid w:val="00726EC9"/>
    <w:rsid w:val="007315CB"/>
    <w:rsid w:val="00733ACC"/>
    <w:rsid w:val="00734270"/>
    <w:rsid w:val="0073432E"/>
    <w:rsid w:val="00740019"/>
    <w:rsid w:val="00741582"/>
    <w:rsid w:val="00743861"/>
    <w:rsid w:val="007442E8"/>
    <w:rsid w:val="0074699D"/>
    <w:rsid w:val="00747A0E"/>
    <w:rsid w:val="00751688"/>
    <w:rsid w:val="007519FE"/>
    <w:rsid w:val="0075274A"/>
    <w:rsid w:val="00755C8F"/>
    <w:rsid w:val="00757CAE"/>
    <w:rsid w:val="007601F3"/>
    <w:rsid w:val="0076113A"/>
    <w:rsid w:val="00761720"/>
    <w:rsid w:val="007629B3"/>
    <w:rsid w:val="0076341F"/>
    <w:rsid w:val="00763F10"/>
    <w:rsid w:val="007659C7"/>
    <w:rsid w:val="007668EB"/>
    <w:rsid w:val="00766D5F"/>
    <w:rsid w:val="00770A9B"/>
    <w:rsid w:val="007710BF"/>
    <w:rsid w:val="00774627"/>
    <w:rsid w:val="00775176"/>
    <w:rsid w:val="00775E27"/>
    <w:rsid w:val="007763DB"/>
    <w:rsid w:val="00777279"/>
    <w:rsid w:val="007775D6"/>
    <w:rsid w:val="007800F3"/>
    <w:rsid w:val="0078020B"/>
    <w:rsid w:val="00781F1A"/>
    <w:rsid w:val="00782B5B"/>
    <w:rsid w:val="00784870"/>
    <w:rsid w:val="00787346"/>
    <w:rsid w:val="007901D8"/>
    <w:rsid w:val="00790447"/>
    <w:rsid w:val="00790DAD"/>
    <w:rsid w:val="00792628"/>
    <w:rsid w:val="00792742"/>
    <w:rsid w:val="00792CA5"/>
    <w:rsid w:val="00792FC3"/>
    <w:rsid w:val="007932BD"/>
    <w:rsid w:val="00793835"/>
    <w:rsid w:val="00794522"/>
    <w:rsid w:val="00796467"/>
    <w:rsid w:val="007A0281"/>
    <w:rsid w:val="007A242B"/>
    <w:rsid w:val="007A2A1A"/>
    <w:rsid w:val="007A2E9B"/>
    <w:rsid w:val="007A3597"/>
    <w:rsid w:val="007A7076"/>
    <w:rsid w:val="007B11A8"/>
    <w:rsid w:val="007B2954"/>
    <w:rsid w:val="007B6C54"/>
    <w:rsid w:val="007B777D"/>
    <w:rsid w:val="007C0F05"/>
    <w:rsid w:val="007C1644"/>
    <w:rsid w:val="007C3943"/>
    <w:rsid w:val="007C4DA8"/>
    <w:rsid w:val="007C4FC4"/>
    <w:rsid w:val="007C5C6C"/>
    <w:rsid w:val="007C6F0F"/>
    <w:rsid w:val="007C7F49"/>
    <w:rsid w:val="007D03D9"/>
    <w:rsid w:val="007D0E2E"/>
    <w:rsid w:val="007D3ACF"/>
    <w:rsid w:val="007D4C15"/>
    <w:rsid w:val="007D4FED"/>
    <w:rsid w:val="007D5120"/>
    <w:rsid w:val="007D5696"/>
    <w:rsid w:val="007D76D8"/>
    <w:rsid w:val="007E1628"/>
    <w:rsid w:val="007E16B8"/>
    <w:rsid w:val="007E3674"/>
    <w:rsid w:val="007E40A1"/>
    <w:rsid w:val="007E47BB"/>
    <w:rsid w:val="007E5812"/>
    <w:rsid w:val="007E63F2"/>
    <w:rsid w:val="007E6EEC"/>
    <w:rsid w:val="007F0AC8"/>
    <w:rsid w:val="007F135C"/>
    <w:rsid w:val="007F3436"/>
    <w:rsid w:val="007F371F"/>
    <w:rsid w:val="007F376D"/>
    <w:rsid w:val="007F3CC2"/>
    <w:rsid w:val="007F3D2C"/>
    <w:rsid w:val="007F7663"/>
    <w:rsid w:val="008009C6"/>
    <w:rsid w:val="008025F1"/>
    <w:rsid w:val="008042EE"/>
    <w:rsid w:val="0080434A"/>
    <w:rsid w:val="008053FF"/>
    <w:rsid w:val="00806911"/>
    <w:rsid w:val="00810B14"/>
    <w:rsid w:val="00811220"/>
    <w:rsid w:val="00811C4F"/>
    <w:rsid w:val="00812A10"/>
    <w:rsid w:val="00813166"/>
    <w:rsid w:val="008135F6"/>
    <w:rsid w:val="0081370F"/>
    <w:rsid w:val="00813AD3"/>
    <w:rsid w:val="00815187"/>
    <w:rsid w:val="00817C8A"/>
    <w:rsid w:val="0082018D"/>
    <w:rsid w:val="00823715"/>
    <w:rsid w:val="00824577"/>
    <w:rsid w:val="00825FCA"/>
    <w:rsid w:val="00826688"/>
    <w:rsid w:val="00826862"/>
    <w:rsid w:val="00827B8F"/>
    <w:rsid w:val="00830001"/>
    <w:rsid w:val="00830375"/>
    <w:rsid w:val="00830CA9"/>
    <w:rsid w:val="0083177C"/>
    <w:rsid w:val="00831CE5"/>
    <w:rsid w:val="008324D1"/>
    <w:rsid w:val="008327ED"/>
    <w:rsid w:val="00833CD4"/>
    <w:rsid w:val="008366FA"/>
    <w:rsid w:val="0083675B"/>
    <w:rsid w:val="00836F9C"/>
    <w:rsid w:val="008370C4"/>
    <w:rsid w:val="00837419"/>
    <w:rsid w:val="0083794F"/>
    <w:rsid w:val="008414AD"/>
    <w:rsid w:val="00842214"/>
    <w:rsid w:val="00846ABF"/>
    <w:rsid w:val="00846B85"/>
    <w:rsid w:val="00853961"/>
    <w:rsid w:val="008615C5"/>
    <w:rsid w:val="00862DAC"/>
    <w:rsid w:val="008638AB"/>
    <w:rsid w:val="00863F88"/>
    <w:rsid w:val="0086479C"/>
    <w:rsid w:val="00864A5A"/>
    <w:rsid w:val="00865A7B"/>
    <w:rsid w:val="0086627E"/>
    <w:rsid w:val="00866EA1"/>
    <w:rsid w:val="00870556"/>
    <w:rsid w:val="008762A2"/>
    <w:rsid w:val="008762D9"/>
    <w:rsid w:val="00880024"/>
    <w:rsid w:val="00880607"/>
    <w:rsid w:val="0088145A"/>
    <w:rsid w:val="00882039"/>
    <w:rsid w:val="00882285"/>
    <w:rsid w:val="00882299"/>
    <w:rsid w:val="00883090"/>
    <w:rsid w:val="008852B5"/>
    <w:rsid w:val="0088695B"/>
    <w:rsid w:val="008913B6"/>
    <w:rsid w:val="00891E16"/>
    <w:rsid w:val="0089350D"/>
    <w:rsid w:val="00893C45"/>
    <w:rsid w:val="00895716"/>
    <w:rsid w:val="00896FA2"/>
    <w:rsid w:val="008A0408"/>
    <w:rsid w:val="008A047D"/>
    <w:rsid w:val="008A06C6"/>
    <w:rsid w:val="008A1B6B"/>
    <w:rsid w:val="008A38E4"/>
    <w:rsid w:val="008A40EA"/>
    <w:rsid w:val="008A5279"/>
    <w:rsid w:val="008A5DD3"/>
    <w:rsid w:val="008A6FB4"/>
    <w:rsid w:val="008A7F26"/>
    <w:rsid w:val="008B0460"/>
    <w:rsid w:val="008B0E2D"/>
    <w:rsid w:val="008B3AC6"/>
    <w:rsid w:val="008B4DE5"/>
    <w:rsid w:val="008B58A9"/>
    <w:rsid w:val="008B6210"/>
    <w:rsid w:val="008C0E24"/>
    <w:rsid w:val="008C1473"/>
    <w:rsid w:val="008C1793"/>
    <w:rsid w:val="008C1841"/>
    <w:rsid w:val="008C2AEA"/>
    <w:rsid w:val="008C2F60"/>
    <w:rsid w:val="008C4237"/>
    <w:rsid w:val="008C46D1"/>
    <w:rsid w:val="008C5283"/>
    <w:rsid w:val="008C7061"/>
    <w:rsid w:val="008C78FE"/>
    <w:rsid w:val="008C7E59"/>
    <w:rsid w:val="008D008B"/>
    <w:rsid w:val="008D06A0"/>
    <w:rsid w:val="008D1264"/>
    <w:rsid w:val="008D15F1"/>
    <w:rsid w:val="008D2808"/>
    <w:rsid w:val="008D2F36"/>
    <w:rsid w:val="008D4D80"/>
    <w:rsid w:val="008D57F6"/>
    <w:rsid w:val="008D5BAB"/>
    <w:rsid w:val="008D768B"/>
    <w:rsid w:val="008E0129"/>
    <w:rsid w:val="008E04F3"/>
    <w:rsid w:val="008E2297"/>
    <w:rsid w:val="008E236C"/>
    <w:rsid w:val="008E2A14"/>
    <w:rsid w:val="008E3AE3"/>
    <w:rsid w:val="008E6AD3"/>
    <w:rsid w:val="008E72E8"/>
    <w:rsid w:val="008E770D"/>
    <w:rsid w:val="008F097D"/>
    <w:rsid w:val="008F11CD"/>
    <w:rsid w:val="008F14A4"/>
    <w:rsid w:val="008F3334"/>
    <w:rsid w:val="008F33F8"/>
    <w:rsid w:val="008F3438"/>
    <w:rsid w:val="008F3D99"/>
    <w:rsid w:val="008F4DE1"/>
    <w:rsid w:val="008F5810"/>
    <w:rsid w:val="008F6A29"/>
    <w:rsid w:val="008F74D3"/>
    <w:rsid w:val="008F74F1"/>
    <w:rsid w:val="00900008"/>
    <w:rsid w:val="00900D13"/>
    <w:rsid w:val="0090456C"/>
    <w:rsid w:val="0090551A"/>
    <w:rsid w:val="0090707B"/>
    <w:rsid w:val="00912D2D"/>
    <w:rsid w:val="0091318A"/>
    <w:rsid w:val="00914364"/>
    <w:rsid w:val="00915B05"/>
    <w:rsid w:val="00917920"/>
    <w:rsid w:val="00921337"/>
    <w:rsid w:val="00924207"/>
    <w:rsid w:val="00924508"/>
    <w:rsid w:val="00927C8B"/>
    <w:rsid w:val="0093001D"/>
    <w:rsid w:val="00930E09"/>
    <w:rsid w:val="00932C51"/>
    <w:rsid w:val="009361DC"/>
    <w:rsid w:val="00936BAA"/>
    <w:rsid w:val="00936E87"/>
    <w:rsid w:val="009405AD"/>
    <w:rsid w:val="0094097E"/>
    <w:rsid w:val="00940FEC"/>
    <w:rsid w:val="009430C5"/>
    <w:rsid w:val="00944BEB"/>
    <w:rsid w:val="0094608B"/>
    <w:rsid w:val="00947529"/>
    <w:rsid w:val="0095009D"/>
    <w:rsid w:val="00951DCF"/>
    <w:rsid w:val="00953531"/>
    <w:rsid w:val="00954558"/>
    <w:rsid w:val="00954666"/>
    <w:rsid w:val="0095467A"/>
    <w:rsid w:val="00957DBE"/>
    <w:rsid w:val="00960D07"/>
    <w:rsid w:val="00961230"/>
    <w:rsid w:val="0096177C"/>
    <w:rsid w:val="00961BE5"/>
    <w:rsid w:val="0096215A"/>
    <w:rsid w:val="00962CD6"/>
    <w:rsid w:val="00963283"/>
    <w:rsid w:val="00965830"/>
    <w:rsid w:val="00965912"/>
    <w:rsid w:val="00966818"/>
    <w:rsid w:val="00967DA8"/>
    <w:rsid w:val="009706CF"/>
    <w:rsid w:val="00977B61"/>
    <w:rsid w:val="00977DA6"/>
    <w:rsid w:val="009804A7"/>
    <w:rsid w:val="009817C0"/>
    <w:rsid w:val="009835AD"/>
    <w:rsid w:val="00983E61"/>
    <w:rsid w:val="0098459F"/>
    <w:rsid w:val="00984D05"/>
    <w:rsid w:val="009851EC"/>
    <w:rsid w:val="00986943"/>
    <w:rsid w:val="00986AB9"/>
    <w:rsid w:val="00987DC8"/>
    <w:rsid w:val="0099192F"/>
    <w:rsid w:val="00991985"/>
    <w:rsid w:val="009923D6"/>
    <w:rsid w:val="00992706"/>
    <w:rsid w:val="009930DE"/>
    <w:rsid w:val="0099409D"/>
    <w:rsid w:val="00994281"/>
    <w:rsid w:val="0099469C"/>
    <w:rsid w:val="00995AC1"/>
    <w:rsid w:val="0099604C"/>
    <w:rsid w:val="00996D3D"/>
    <w:rsid w:val="009975F1"/>
    <w:rsid w:val="00997D51"/>
    <w:rsid w:val="00997DFC"/>
    <w:rsid w:val="009A0425"/>
    <w:rsid w:val="009A1AFE"/>
    <w:rsid w:val="009A217C"/>
    <w:rsid w:val="009A2537"/>
    <w:rsid w:val="009A2736"/>
    <w:rsid w:val="009A3A8B"/>
    <w:rsid w:val="009A4BE0"/>
    <w:rsid w:val="009A5505"/>
    <w:rsid w:val="009A66F0"/>
    <w:rsid w:val="009A77FD"/>
    <w:rsid w:val="009A78F7"/>
    <w:rsid w:val="009B0BB9"/>
    <w:rsid w:val="009B1551"/>
    <w:rsid w:val="009B29C6"/>
    <w:rsid w:val="009B3997"/>
    <w:rsid w:val="009B52CE"/>
    <w:rsid w:val="009B5644"/>
    <w:rsid w:val="009B5D4C"/>
    <w:rsid w:val="009B7041"/>
    <w:rsid w:val="009B7701"/>
    <w:rsid w:val="009C14A5"/>
    <w:rsid w:val="009C24EE"/>
    <w:rsid w:val="009C2674"/>
    <w:rsid w:val="009C2729"/>
    <w:rsid w:val="009C2882"/>
    <w:rsid w:val="009C5E13"/>
    <w:rsid w:val="009C663F"/>
    <w:rsid w:val="009C759A"/>
    <w:rsid w:val="009C7935"/>
    <w:rsid w:val="009D062E"/>
    <w:rsid w:val="009D0720"/>
    <w:rsid w:val="009D0981"/>
    <w:rsid w:val="009D0ED1"/>
    <w:rsid w:val="009D1D2F"/>
    <w:rsid w:val="009D797F"/>
    <w:rsid w:val="009E1A01"/>
    <w:rsid w:val="009E24F2"/>
    <w:rsid w:val="009E35F1"/>
    <w:rsid w:val="009E5EA3"/>
    <w:rsid w:val="009E6BC2"/>
    <w:rsid w:val="009F07B1"/>
    <w:rsid w:val="009F22C7"/>
    <w:rsid w:val="009F2CCB"/>
    <w:rsid w:val="009F39F9"/>
    <w:rsid w:val="009F3A67"/>
    <w:rsid w:val="009F3DAD"/>
    <w:rsid w:val="009F5E0F"/>
    <w:rsid w:val="009F7296"/>
    <w:rsid w:val="009F7827"/>
    <w:rsid w:val="00A01A5E"/>
    <w:rsid w:val="00A024EE"/>
    <w:rsid w:val="00A039BA"/>
    <w:rsid w:val="00A04C99"/>
    <w:rsid w:val="00A058EE"/>
    <w:rsid w:val="00A071E8"/>
    <w:rsid w:val="00A12DCA"/>
    <w:rsid w:val="00A133DA"/>
    <w:rsid w:val="00A15AEA"/>
    <w:rsid w:val="00A16AFB"/>
    <w:rsid w:val="00A2218E"/>
    <w:rsid w:val="00A26E92"/>
    <w:rsid w:val="00A274D5"/>
    <w:rsid w:val="00A32C0C"/>
    <w:rsid w:val="00A335AF"/>
    <w:rsid w:val="00A36D39"/>
    <w:rsid w:val="00A376C2"/>
    <w:rsid w:val="00A4050E"/>
    <w:rsid w:val="00A4126E"/>
    <w:rsid w:val="00A41CB1"/>
    <w:rsid w:val="00A42FF0"/>
    <w:rsid w:val="00A43AAC"/>
    <w:rsid w:val="00A45475"/>
    <w:rsid w:val="00A45E28"/>
    <w:rsid w:val="00A462C1"/>
    <w:rsid w:val="00A46800"/>
    <w:rsid w:val="00A507EB"/>
    <w:rsid w:val="00A51969"/>
    <w:rsid w:val="00A54690"/>
    <w:rsid w:val="00A550D2"/>
    <w:rsid w:val="00A55848"/>
    <w:rsid w:val="00A5667F"/>
    <w:rsid w:val="00A56B52"/>
    <w:rsid w:val="00A56D1B"/>
    <w:rsid w:val="00A600F8"/>
    <w:rsid w:val="00A6073A"/>
    <w:rsid w:val="00A60BFC"/>
    <w:rsid w:val="00A624AF"/>
    <w:rsid w:val="00A63A08"/>
    <w:rsid w:val="00A63E83"/>
    <w:rsid w:val="00A67B9F"/>
    <w:rsid w:val="00A716FF"/>
    <w:rsid w:val="00A71AAD"/>
    <w:rsid w:val="00A72697"/>
    <w:rsid w:val="00A72CF6"/>
    <w:rsid w:val="00A732C8"/>
    <w:rsid w:val="00A73DED"/>
    <w:rsid w:val="00A7479A"/>
    <w:rsid w:val="00A74E5D"/>
    <w:rsid w:val="00A74F53"/>
    <w:rsid w:val="00A7771F"/>
    <w:rsid w:val="00A810E8"/>
    <w:rsid w:val="00A8237E"/>
    <w:rsid w:val="00A82F9C"/>
    <w:rsid w:val="00A84E43"/>
    <w:rsid w:val="00A865D2"/>
    <w:rsid w:val="00A87DAC"/>
    <w:rsid w:val="00A909AD"/>
    <w:rsid w:val="00A9156A"/>
    <w:rsid w:val="00A935AA"/>
    <w:rsid w:val="00A951B1"/>
    <w:rsid w:val="00A953A4"/>
    <w:rsid w:val="00AA051B"/>
    <w:rsid w:val="00AA0D57"/>
    <w:rsid w:val="00AA1BE2"/>
    <w:rsid w:val="00AA1CD7"/>
    <w:rsid w:val="00AA251F"/>
    <w:rsid w:val="00AA2B11"/>
    <w:rsid w:val="00AA2EA0"/>
    <w:rsid w:val="00AA31CE"/>
    <w:rsid w:val="00AA4259"/>
    <w:rsid w:val="00AA44BA"/>
    <w:rsid w:val="00AA469F"/>
    <w:rsid w:val="00AA54BC"/>
    <w:rsid w:val="00AA56F8"/>
    <w:rsid w:val="00AA6A00"/>
    <w:rsid w:val="00AA7552"/>
    <w:rsid w:val="00AA7FFC"/>
    <w:rsid w:val="00AB0219"/>
    <w:rsid w:val="00AB0356"/>
    <w:rsid w:val="00AB0D19"/>
    <w:rsid w:val="00AB111C"/>
    <w:rsid w:val="00AB11BB"/>
    <w:rsid w:val="00AB2310"/>
    <w:rsid w:val="00AB3E74"/>
    <w:rsid w:val="00AB5C92"/>
    <w:rsid w:val="00AB5E17"/>
    <w:rsid w:val="00AB6D54"/>
    <w:rsid w:val="00AC0CE9"/>
    <w:rsid w:val="00AC0FF1"/>
    <w:rsid w:val="00AC14D2"/>
    <w:rsid w:val="00AC1A72"/>
    <w:rsid w:val="00AC1AE3"/>
    <w:rsid w:val="00AC323B"/>
    <w:rsid w:val="00AC3FC5"/>
    <w:rsid w:val="00AC4C96"/>
    <w:rsid w:val="00AC4E9C"/>
    <w:rsid w:val="00AC554C"/>
    <w:rsid w:val="00AC57C4"/>
    <w:rsid w:val="00AC7915"/>
    <w:rsid w:val="00AD1564"/>
    <w:rsid w:val="00AD2131"/>
    <w:rsid w:val="00AD3981"/>
    <w:rsid w:val="00AD3EFB"/>
    <w:rsid w:val="00AD566F"/>
    <w:rsid w:val="00AE10A1"/>
    <w:rsid w:val="00AE34F4"/>
    <w:rsid w:val="00AE469C"/>
    <w:rsid w:val="00AE4E2A"/>
    <w:rsid w:val="00AF1BA4"/>
    <w:rsid w:val="00AF277A"/>
    <w:rsid w:val="00AF3E9A"/>
    <w:rsid w:val="00AF448E"/>
    <w:rsid w:val="00AF505C"/>
    <w:rsid w:val="00AF6537"/>
    <w:rsid w:val="00AF6890"/>
    <w:rsid w:val="00AF68DA"/>
    <w:rsid w:val="00AF7EC6"/>
    <w:rsid w:val="00B00FDB"/>
    <w:rsid w:val="00B05213"/>
    <w:rsid w:val="00B10765"/>
    <w:rsid w:val="00B10E28"/>
    <w:rsid w:val="00B12C4E"/>
    <w:rsid w:val="00B15480"/>
    <w:rsid w:val="00B1679C"/>
    <w:rsid w:val="00B16DD0"/>
    <w:rsid w:val="00B20DB3"/>
    <w:rsid w:val="00B22052"/>
    <w:rsid w:val="00B225D9"/>
    <w:rsid w:val="00B22916"/>
    <w:rsid w:val="00B23311"/>
    <w:rsid w:val="00B26144"/>
    <w:rsid w:val="00B31F8D"/>
    <w:rsid w:val="00B338C3"/>
    <w:rsid w:val="00B349E4"/>
    <w:rsid w:val="00B3584C"/>
    <w:rsid w:val="00B37C42"/>
    <w:rsid w:val="00B43150"/>
    <w:rsid w:val="00B4477C"/>
    <w:rsid w:val="00B44C8D"/>
    <w:rsid w:val="00B46093"/>
    <w:rsid w:val="00B51171"/>
    <w:rsid w:val="00B55671"/>
    <w:rsid w:val="00B5713A"/>
    <w:rsid w:val="00B5769B"/>
    <w:rsid w:val="00B60E08"/>
    <w:rsid w:val="00B61E5C"/>
    <w:rsid w:val="00B6359B"/>
    <w:rsid w:val="00B64B57"/>
    <w:rsid w:val="00B65084"/>
    <w:rsid w:val="00B6544E"/>
    <w:rsid w:val="00B65946"/>
    <w:rsid w:val="00B659BB"/>
    <w:rsid w:val="00B65E6D"/>
    <w:rsid w:val="00B663CC"/>
    <w:rsid w:val="00B66502"/>
    <w:rsid w:val="00B66B54"/>
    <w:rsid w:val="00B7037F"/>
    <w:rsid w:val="00B7049E"/>
    <w:rsid w:val="00B704AA"/>
    <w:rsid w:val="00B70C20"/>
    <w:rsid w:val="00B710B1"/>
    <w:rsid w:val="00B71D57"/>
    <w:rsid w:val="00B71F74"/>
    <w:rsid w:val="00B74E0A"/>
    <w:rsid w:val="00B76075"/>
    <w:rsid w:val="00B7612E"/>
    <w:rsid w:val="00B77E45"/>
    <w:rsid w:val="00B81A2C"/>
    <w:rsid w:val="00B822EC"/>
    <w:rsid w:val="00B835C7"/>
    <w:rsid w:val="00B83EFA"/>
    <w:rsid w:val="00B845A3"/>
    <w:rsid w:val="00B84A23"/>
    <w:rsid w:val="00B86E8B"/>
    <w:rsid w:val="00B90526"/>
    <w:rsid w:val="00B921B9"/>
    <w:rsid w:val="00B93956"/>
    <w:rsid w:val="00B9444D"/>
    <w:rsid w:val="00B94537"/>
    <w:rsid w:val="00B959B4"/>
    <w:rsid w:val="00B9687E"/>
    <w:rsid w:val="00B96EBD"/>
    <w:rsid w:val="00BA0060"/>
    <w:rsid w:val="00BA0151"/>
    <w:rsid w:val="00BA09D3"/>
    <w:rsid w:val="00BA0DE2"/>
    <w:rsid w:val="00BA0E63"/>
    <w:rsid w:val="00BA14F3"/>
    <w:rsid w:val="00BA18BE"/>
    <w:rsid w:val="00BA3ADD"/>
    <w:rsid w:val="00BA48E2"/>
    <w:rsid w:val="00BA49DB"/>
    <w:rsid w:val="00BA50BF"/>
    <w:rsid w:val="00BA5CFB"/>
    <w:rsid w:val="00BA6A5A"/>
    <w:rsid w:val="00BB108A"/>
    <w:rsid w:val="00BB28D0"/>
    <w:rsid w:val="00BB5768"/>
    <w:rsid w:val="00BB5A11"/>
    <w:rsid w:val="00BB5FC6"/>
    <w:rsid w:val="00BB6048"/>
    <w:rsid w:val="00BB60FC"/>
    <w:rsid w:val="00BB61EE"/>
    <w:rsid w:val="00BB6555"/>
    <w:rsid w:val="00BC0C5E"/>
    <w:rsid w:val="00BC0F3D"/>
    <w:rsid w:val="00BC1667"/>
    <w:rsid w:val="00BC26B9"/>
    <w:rsid w:val="00BC32E6"/>
    <w:rsid w:val="00BC40C0"/>
    <w:rsid w:val="00BC48FC"/>
    <w:rsid w:val="00BC5825"/>
    <w:rsid w:val="00BD337E"/>
    <w:rsid w:val="00BD34DB"/>
    <w:rsid w:val="00BD4214"/>
    <w:rsid w:val="00BD710B"/>
    <w:rsid w:val="00BD7C2E"/>
    <w:rsid w:val="00BE1118"/>
    <w:rsid w:val="00BE21DF"/>
    <w:rsid w:val="00BE2FF3"/>
    <w:rsid w:val="00BE416F"/>
    <w:rsid w:val="00BE7148"/>
    <w:rsid w:val="00BE7A40"/>
    <w:rsid w:val="00BF073B"/>
    <w:rsid w:val="00BF0DA6"/>
    <w:rsid w:val="00BF15CC"/>
    <w:rsid w:val="00BF2039"/>
    <w:rsid w:val="00BF2210"/>
    <w:rsid w:val="00BF22B9"/>
    <w:rsid w:val="00BF25F7"/>
    <w:rsid w:val="00BF3476"/>
    <w:rsid w:val="00BF3927"/>
    <w:rsid w:val="00BF3B7D"/>
    <w:rsid w:val="00BF41BC"/>
    <w:rsid w:val="00BF428C"/>
    <w:rsid w:val="00BF686B"/>
    <w:rsid w:val="00BF73BA"/>
    <w:rsid w:val="00C00788"/>
    <w:rsid w:val="00C00B28"/>
    <w:rsid w:val="00C01180"/>
    <w:rsid w:val="00C011BC"/>
    <w:rsid w:val="00C0266B"/>
    <w:rsid w:val="00C046B9"/>
    <w:rsid w:val="00C046D4"/>
    <w:rsid w:val="00C052FF"/>
    <w:rsid w:val="00C056C3"/>
    <w:rsid w:val="00C0600E"/>
    <w:rsid w:val="00C06F98"/>
    <w:rsid w:val="00C07E2E"/>
    <w:rsid w:val="00C102D4"/>
    <w:rsid w:val="00C10C56"/>
    <w:rsid w:val="00C10D81"/>
    <w:rsid w:val="00C11114"/>
    <w:rsid w:val="00C11AE6"/>
    <w:rsid w:val="00C11C99"/>
    <w:rsid w:val="00C134E5"/>
    <w:rsid w:val="00C14A13"/>
    <w:rsid w:val="00C1558F"/>
    <w:rsid w:val="00C15B22"/>
    <w:rsid w:val="00C16825"/>
    <w:rsid w:val="00C17684"/>
    <w:rsid w:val="00C21383"/>
    <w:rsid w:val="00C2169B"/>
    <w:rsid w:val="00C218B1"/>
    <w:rsid w:val="00C21A6B"/>
    <w:rsid w:val="00C24128"/>
    <w:rsid w:val="00C2561E"/>
    <w:rsid w:val="00C25C10"/>
    <w:rsid w:val="00C2664E"/>
    <w:rsid w:val="00C27EE8"/>
    <w:rsid w:val="00C307E4"/>
    <w:rsid w:val="00C30952"/>
    <w:rsid w:val="00C31127"/>
    <w:rsid w:val="00C34BCB"/>
    <w:rsid w:val="00C36318"/>
    <w:rsid w:val="00C364CB"/>
    <w:rsid w:val="00C37081"/>
    <w:rsid w:val="00C37CA1"/>
    <w:rsid w:val="00C411AC"/>
    <w:rsid w:val="00C41805"/>
    <w:rsid w:val="00C418AA"/>
    <w:rsid w:val="00C42097"/>
    <w:rsid w:val="00C43E60"/>
    <w:rsid w:val="00C44E7B"/>
    <w:rsid w:val="00C45742"/>
    <w:rsid w:val="00C45AC7"/>
    <w:rsid w:val="00C4674C"/>
    <w:rsid w:val="00C47407"/>
    <w:rsid w:val="00C50F36"/>
    <w:rsid w:val="00C50F8B"/>
    <w:rsid w:val="00C5498D"/>
    <w:rsid w:val="00C57D1A"/>
    <w:rsid w:val="00C60044"/>
    <w:rsid w:val="00C60C18"/>
    <w:rsid w:val="00C62232"/>
    <w:rsid w:val="00C642A9"/>
    <w:rsid w:val="00C6431D"/>
    <w:rsid w:val="00C645D1"/>
    <w:rsid w:val="00C651FE"/>
    <w:rsid w:val="00C65B21"/>
    <w:rsid w:val="00C66C59"/>
    <w:rsid w:val="00C67095"/>
    <w:rsid w:val="00C67A77"/>
    <w:rsid w:val="00C73887"/>
    <w:rsid w:val="00C759C3"/>
    <w:rsid w:val="00C75F8E"/>
    <w:rsid w:val="00C805F0"/>
    <w:rsid w:val="00C818D2"/>
    <w:rsid w:val="00C8382C"/>
    <w:rsid w:val="00C83C0F"/>
    <w:rsid w:val="00C83C50"/>
    <w:rsid w:val="00C83DC6"/>
    <w:rsid w:val="00C8461E"/>
    <w:rsid w:val="00C8702C"/>
    <w:rsid w:val="00C87334"/>
    <w:rsid w:val="00C87701"/>
    <w:rsid w:val="00C87D8B"/>
    <w:rsid w:val="00C9234C"/>
    <w:rsid w:val="00C9352A"/>
    <w:rsid w:val="00C936F3"/>
    <w:rsid w:val="00C93E86"/>
    <w:rsid w:val="00C94525"/>
    <w:rsid w:val="00C95B4C"/>
    <w:rsid w:val="00C95EE2"/>
    <w:rsid w:val="00C9670D"/>
    <w:rsid w:val="00C968B8"/>
    <w:rsid w:val="00C96A5A"/>
    <w:rsid w:val="00CA199A"/>
    <w:rsid w:val="00CA2B0F"/>
    <w:rsid w:val="00CA40BA"/>
    <w:rsid w:val="00CA4ECB"/>
    <w:rsid w:val="00CA636E"/>
    <w:rsid w:val="00CA681F"/>
    <w:rsid w:val="00CB2776"/>
    <w:rsid w:val="00CB5A67"/>
    <w:rsid w:val="00CB6688"/>
    <w:rsid w:val="00CB6FEE"/>
    <w:rsid w:val="00CB750E"/>
    <w:rsid w:val="00CB7D4A"/>
    <w:rsid w:val="00CC1232"/>
    <w:rsid w:val="00CC221D"/>
    <w:rsid w:val="00CC2F47"/>
    <w:rsid w:val="00CC33C5"/>
    <w:rsid w:val="00CC4731"/>
    <w:rsid w:val="00CC60D6"/>
    <w:rsid w:val="00CC61F5"/>
    <w:rsid w:val="00CC7E48"/>
    <w:rsid w:val="00CD00D9"/>
    <w:rsid w:val="00CD5C34"/>
    <w:rsid w:val="00CD78EE"/>
    <w:rsid w:val="00CE023C"/>
    <w:rsid w:val="00CE0DE2"/>
    <w:rsid w:val="00CE2EA3"/>
    <w:rsid w:val="00CE601D"/>
    <w:rsid w:val="00CE614D"/>
    <w:rsid w:val="00CE62A7"/>
    <w:rsid w:val="00CE62F8"/>
    <w:rsid w:val="00CE6B69"/>
    <w:rsid w:val="00CF1777"/>
    <w:rsid w:val="00CF18B0"/>
    <w:rsid w:val="00CF24BA"/>
    <w:rsid w:val="00CF2713"/>
    <w:rsid w:val="00CF281D"/>
    <w:rsid w:val="00CF2D65"/>
    <w:rsid w:val="00CF2F9F"/>
    <w:rsid w:val="00CF31EA"/>
    <w:rsid w:val="00CF3A20"/>
    <w:rsid w:val="00CF5164"/>
    <w:rsid w:val="00CF5A29"/>
    <w:rsid w:val="00CF5BF1"/>
    <w:rsid w:val="00CF61C3"/>
    <w:rsid w:val="00CF6A81"/>
    <w:rsid w:val="00CF6F8D"/>
    <w:rsid w:val="00CF70FD"/>
    <w:rsid w:val="00D00E92"/>
    <w:rsid w:val="00D01D7B"/>
    <w:rsid w:val="00D02603"/>
    <w:rsid w:val="00D02A29"/>
    <w:rsid w:val="00D02B69"/>
    <w:rsid w:val="00D02C46"/>
    <w:rsid w:val="00D05D99"/>
    <w:rsid w:val="00D06917"/>
    <w:rsid w:val="00D07432"/>
    <w:rsid w:val="00D1034E"/>
    <w:rsid w:val="00D10C10"/>
    <w:rsid w:val="00D1103B"/>
    <w:rsid w:val="00D142CC"/>
    <w:rsid w:val="00D14E24"/>
    <w:rsid w:val="00D15211"/>
    <w:rsid w:val="00D15389"/>
    <w:rsid w:val="00D157B5"/>
    <w:rsid w:val="00D17A57"/>
    <w:rsid w:val="00D2094A"/>
    <w:rsid w:val="00D22BC7"/>
    <w:rsid w:val="00D22C29"/>
    <w:rsid w:val="00D25FB6"/>
    <w:rsid w:val="00D263C3"/>
    <w:rsid w:val="00D270BF"/>
    <w:rsid w:val="00D30155"/>
    <w:rsid w:val="00D33E0C"/>
    <w:rsid w:val="00D341ED"/>
    <w:rsid w:val="00D349D4"/>
    <w:rsid w:val="00D36263"/>
    <w:rsid w:val="00D40678"/>
    <w:rsid w:val="00D40EEB"/>
    <w:rsid w:val="00D421CA"/>
    <w:rsid w:val="00D42246"/>
    <w:rsid w:val="00D430FF"/>
    <w:rsid w:val="00D431F8"/>
    <w:rsid w:val="00D4368D"/>
    <w:rsid w:val="00D44A88"/>
    <w:rsid w:val="00D44E30"/>
    <w:rsid w:val="00D45390"/>
    <w:rsid w:val="00D45916"/>
    <w:rsid w:val="00D462F6"/>
    <w:rsid w:val="00D46C77"/>
    <w:rsid w:val="00D47E58"/>
    <w:rsid w:val="00D47FBA"/>
    <w:rsid w:val="00D5011B"/>
    <w:rsid w:val="00D5059A"/>
    <w:rsid w:val="00D515B1"/>
    <w:rsid w:val="00D5294E"/>
    <w:rsid w:val="00D52B4F"/>
    <w:rsid w:val="00D53216"/>
    <w:rsid w:val="00D54B1F"/>
    <w:rsid w:val="00D55A7C"/>
    <w:rsid w:val="00D55DA1"/>
    <w:rsid w:val="00D56346"/>
    <w:rsid w:val="00D569C6"/>
    <w:rsid w:val="00D5712E"/>
    <w:rsid w:val="00D573C1"/>
    <w:rsid w:val="00D60AF1"/>
    <w:rsid w:val="00D60DC3"/>
    <w:rsid w:val="00D62197"/>
    <w:rsid w:val="00D656DE"/>
    <w:rsid w:val="00D65ABC"/>
    <w:rsid w:val="00D66F61"/>
    <w:rsid w:val="00D70FEE"/>
    <w:rsid w:val="00D71AC0"/>
    <w:rsid w:val="00D71F82"/>
    <w:rsid w:val="00D72168"/>
    <w:rsid w:val="00D736D8"/>
    <w:rsid w:val="00D75E97"/>
    <w:rsid w:val="00D773EF"/>
    <w:rsid w:val="00D77FD9"/>
    <w:rsid w:val="00D80876"/>
    <w:rsid w:val="00D85029"/>
    <w:rsid w:val="00D85402"/>
    <w:rsid w:val="00D85DAB"/>
    <w:rsid w:val="00D86693"/>
    <w:rsid w:val="00D90FB0"/>
    <w:rsid w:val="00D918F5"/>
    <w:rsid w:val="00D933BE"/>
    <w:rsid w:val="00D93B43"/>
    <w:rsid w:val="00D943CA"/>
    <w:rsid w:val="00D94C69"/>
    <w:rsid w:val="00D972D9"/>
    <w:rsid w:val="00D97345"/>
    <w:rsid w:val="00D973A1"/>
    <w:rsid w:val="00D9747C"/>
    <w:rsid w:val="00DA039B"/>
    <w:rsid w:val="00DA0661"/>
    <w:rsid w:val="00DA1077"/>
    <w:rsid w:val="00DA292F"/>
    <w:rsid w:val="00DA69DB"/>
    <w:rsid w:val="00DB0121"/>
    <w:rsid w:val="00DB04B3"/>
    <w:rsid w:val="00DB0A14"/>
    <w:rsid w:val="00DB12EC"/>
    <w:rsid w:val="00DB2DB1"/>
    <w:rsid w:val="00DB2ECB"/>
    <w:rsid w:val="00DB32F8"/>
    <w:rsid w:val="00DB3F94"/>
    <w:rsid w:val="00DB4E29"/>
    <w:rsid w:val="00DB4ECA"/>
    <w:rsid w:val="00DB6F3A"/>
    <w:rsid w:val="00DB704C"/>
    <w:rsid w:val="00DB7B28"/>
    <w:rsid w:val="00DC0578"/>
    <w:rsid w:val="00DC0F8A"/>
    <w:rsid w:val="00DC30C9"/>
    <w:rsid w:val="00DC4229"/>
    <w:rsid w:val="00DC44F4"/>
    <w:rsid w:val="00DC5C2D"/>
    <w:rsid w:val="00DC6532"/>
    <w:rsid w:val="00DD2BF8"/>
    <w:rsid w:val="00DD3420"/>
    <w:rsid w:val="00DD5EEE"/>
    <w:rsid w:val="00DD6616"/>
    <w:rsid w:val="00DD7D70"/>
    <w:rsid w:val="00DD7DFE"/>
    <w:rsid w:val="00DE007C"/>
    <w:rsid w:val="00DE16AB"/>
    <w:rsid w:val="00DE27A0"/>
    <w:rsid w:val="00DE3182"/>
    <w:rsid w:val="00DE4080"/>
    <w:rsid w:val="00DE4FE1"/>
    <w:rsid w:val="00DF00D2"/>
    <w:rsid w:val="00DF066E"/>
    <w:rsid w:val="00DF0E36"/>
    <w:rsid w:val="00DF2217"/>
    <w:rsid w:val="00DF2836"/>
    <w:rsid w:val="00DF37BB"/>
    <w:rsid w:val="00DF39E7"/>
    <w:rsid w:val="00DF61C0"/>
    <w:rsid w:val="00DF7BB7"/>
    <w:rsid w:val="00E0215C"/>
    <w:rsid w:val="00E02EC5"/>
    <w:rsid w:val="00E05D0A"/>
    <w:rsid w:val="00E06926"/>
    <w:rsid w:val="00E076F6"/>
    <w:rsid w:val="00E07943"/>
    <w:rsid w:val="00E07D43"/>
    <w:rsid w:val="00E10194"/>
    <w:rsid w:val="00E10D8E"/>
    <w:rsid w:val="00E11139"/>
    <w:rsid w:val="00E13549"/>
    <w:rsid w:val="00E13F03"/>
    <w:rsid w:val="00E14A86"/>
    <w:rsid w:val="00E14BAD"/>
    <w:rsid w:val="00E14EAB"/>
    <w:rsid w:val="00E205FE"/>
    <w:rsid w:val="00E211AE"/>
    <w:rsid w:val="00E217B9"/>
    <w:rsid w:val="00E22118"/>
    <w:rsid w:val="00E228BE"/>
    <w:rsid w:val="00E233F3"/>
    <w:rsid w:val="00E239FA"/>
    <w:rsid w:val="00E2428C"/>
    <w:rsid w:val="00E254A1"/>
    <w:rsid w:val="00E259DC"/>
    <w:rsid w:val="00E26E74"/>
    <w:rsid w:val="00E26F08"/>
    <w:rsid w:val="00E30AD0"/>
    <w:rsid w:val="00E311D2"/>
    <w:rsid w:val="00E312F4"/>
    <w:rsid w:val="00E329FA"/>
    <w:rsid w:val="00E3390C"/>
    <w:rsid w:val="00E34A1C"/>
    <w:rsid w:val="00E368DD"/>
    <w:rsid w:val="00E37065"/>
    <w:rsid w:val="00E3792A"/>
    <w:rsid w:val="00E412A8"/>
    <w:rsid w:val="00E423C8"/>
    <w:rsid w:val="00E43457"/>
    <w:rsid w:val="00E43A1A"/>
    <w:rsid w:val="00E4421E"/>
    <w:rsid w:val="00E4497A"/>
    <w:rsid w:val="00E44EFA"/>
    <w:rsid w:val="00E45437"/>
    <w:rsid w:val="00E45647"/>
    <w:rsid w:val="00E50321"/>
    <w:rsid w:val="00E52B43"/>
    <w:rsid w:val="00E5388D"/>
    <w:rsid w:val="00E53FEA"/>
    <w:rsid w:val="00E548F1"/>
    <w:rsid w:val="00E56DFA"/>
    <w:rsid w:val="00E61BC8"/>
    <w:rsid w:val="00E61D40"/>
    <w:rsid w:val="00E62DF5"/>
    <w:rsid w:val="00E650CA"/>
    <w:rsid w:val="00E66F62"/>
    <w:rsid w:val="00E70E36"/>
    <w:rsid w:val="00E71097"/>
    <w:rsid w:val="00E72FAF"/>
    <w:rsid w:val="00E73ADF"/>
    <w:rsid w:val="00E7520B"/>
    <w:rsid w:val="00E75F50"/>
    <w:rsid w:val="00E761CC"/>
    <w:rsid w:val="00E774A5"/>
    <w:rsid w:val="00E77D35"/>
    <w:rsid w:val="00E80599"/>
    <w:rsid w:val="00E846BD"/>
    <w:rsid w:val="00E86C0C"/>
    <w:rsid w:val="00E86E33"/>
    <w:rsid w:val="00E86F19"/>
    <w:rsid w:val="00E870CB"/>
    <w:rsid w:val="00E8718C"/>
    <w:rsid w:val="00E90425"/>
    <w:rsid w:val="00E91AAB"/>
    <w:rsid w:val="00E91C25"/>
    <w:rsid w:val="00E91CFC"/>
    <w:rsid w:val="00E91F69"/>
    <w:rsid w:val="00E929F3"/>
    <w:rsid w:val="00E9303D"/>
    <w:rsid w:val="00E9344C"/>
    <w:rsid w:val="00E94936"/>
    <w:rsid w:val="00E9618D"/>
    <w:rsid w:val="00E97BAA"/>
    <w:rsid w:val="00EA0112"/>
    <w:rsid w:val="00EA07E9"/>
    <w:rsid w:val="00EA07F1"/>
    <w:rsid w:val="00EA0806"/>
    <w:rsid w:val="00EA0B9D"/>
    <w:rsid w:val="00EA2678"/>
    <w:rsid w:val="00EA2A31"/>
    <w:rsid w:val="00EA2B08"/>
    <w:rsid w:val="00EA4BD3"/>
    <w:rsid w:val="00EA5ADD"/>
    <w:rsid w:val="00EA70EF"/>
    <w:rsid w:val="00EA7BD9"/>
    <w:rsid w:val="00EB46FC"/>
    <w:rsid w:val="00EB4DCB"/>
    <w:rsid w:val="00EB68E8"/>
    <w:rsid w:val="00EC12A9"/>
    <w:rsid w:val="00EC1D64"/>
    <w:rsid w:val="00EC1ECC"/>
    <w:rsid w:val="00EC25F2"/>
    <w:rsid w:val="00EC2C8F"/>
    <w:rsid w:val="00EC3A79"/>
    <w:rsid w:val="00EC4383"/>
    <w:rsid w:val="00EC5ABB"/>
    <w:rsid w:val="00EC5D3C"/>
    <w:rsid w:val="00ED0494"/>
    <w:rsid w:val="00ED100F"/>
    <w:rsid w:val="00ED19B8"/>
    <w:rsid w:val="00ED1CE2"/>
    <w:rsid w:val="00ED290F"/>
    <w:rsid w:val="00ED2E67"/>
    <w:rsid w:val="00ED4E5D"/>
    <w:rsid w:val="00ED589F"/>
    <w:rsid w:val="00ED58EC"/>
    <w:rsid w:val="00ED5D6D"/>
    <w:rsid w:val="00ED77C9"/>
    <w:rsid w:val="00EE0B66"/>
    <w:rsid w:val="00EE1572"/>
    <w:rsid w:val="00EE1E4E"/>
    <w:rsid w:val="00EE2135"/>
    <w:rsid w:val="00EE2213"/>
    <w:rsid w:val="00EE4097"/>
    <w:rsid w:val="00EE526F"/>
    <w:rsid w:val="00EF130F"/>
    <w:rsid w:val="00EF2B03"/>
    <w:rsid w:val="00EF2BAB"/>
    <w:rsid w:val="00EF4466"/>
    <w:rsid w:val="00EF4752"/>
    <w:rsid w:val="00EF4AC7"/>
    <w:rsid w:val="00EF4C0F"/>
    <w:rsid w:val="00EF4F8F"/>
    <w:rsid w:val="00EF5155"/>
    <w:rsid w:val="00EF6A2C"/>
    <w:rsid w:val="00EF7D8C"/>
    <w:rsid w:val="00EF7D97"/>
    <w:rsid w:val="00F01886"/>
    <w:rsid w:val="00F01985"/>
    <w:rsid w:val="00F01E63"/>
    <w:rsid w:val="00F02044"/>
    <w:rsid w:val="00F02124"/>
    <w:rsid w:val="00F02235"/>
    <w:rsid w:val="00F02759"/>
    <w:rsid w:val="00F02A95"/>
    <w:rsid w:val="00F0463D"/>
    <w:rsid w:val="00F04932"/>
    <w:rsid w:val="00F05E55"/>
    <w:rsid w:val="00F077E8"/>
    <w:rsid w:val="00F07E2D"/>
    <w:rsid w:val="00F10410"/>
    <w:rsid w:val="00F10552"/>
    <w:rsid w:val="00F118F8"/>
    <w:rsid w:val="00F12209"/>
    <w:rsid w:val="00F1343E"/>
    <w:rsid w:val="00F150F8"/>
    <w:rsid w:val="00F154BF"/>
    <w:rsid w:val="00F154DB"/>
    <w:rsid w:val="00F16C9B"/>
    <w:rsid w:val="00F2003F"/>
    <w:rsid w:val="00F20378"/>
    <w:rsid w:val="00F213C2"/>
    <w:rsid w:val="00F215A5"/>
    <w:rsid w:val="00F21B5C"/>
    <w:rsid w:val="00F225D7"/>
    <w:rsid w:val="00F258DF"/>
    <w:rsid w:val="00F2609C"/>
    <w:rsid w:val="00F26A39"/>
    <w:rsid w:val="00F31866"/>
    <w:rsid w:val="00F31E62"/>
    <w:rsid w:val="00F33077"/>
    <w:rsid w:val="00F35A39"/>
    <w:rsid w:val="00F36AD2"/>
    <w:rsid w:val="00F36FF9"/>
    <w:rsid w:val="00F372F4"/>
    <w:rsid w:val="00F40052"/>
    <w:rsid w:val="00F409EA"/>
    <w:rsid w:val="00F424FB"/>
    <w:rsid w:val="00F4272E"/>
    <w:rsid w:val="00F43C4D"/>
    <w:rsid w:val="00F44133"/>
    <w:rsid w:val="00F46965"/>
    <w:rsid w:val="00F53036"/>
    <w:rsid w:val="00F5358E"/>
    <w:rsid w:val="00F5446F"/>
    <w:rsid w:val="00F54A8B"/>
    <w:rsid w:val="00F54C4B"/>
    <w:rsid w:val="00F62DC9"/>
    <w:rsid w:val="00F651FA"/>
    <w:rsid w:val="00F654AB"/>
    <w:rsid w:val="00F66DA2"/>
    <w:rsid w:val="00F67096"/>
    <w:rsid w:val="00F70090"/>
    <w:rsid w:val="00F7084B"/>
    <w:rsid w:val="00F70C82"/>
    <w:rsid w:val="00F73AEE"/>
    <w:rsid w:val="00F73D48"/>
    <w:rsid w:val="00F7561B"/>
    <w:rsid w:val="00F76DA7"/>
    <w:rsid w:val="00F77C56"/>
    <w:rsid w:val="00F85EFA"/>
    <w:rsid w:val="00F86616"/>
    <w:rsid w:val="00F86EEB"/>
    <w:rsid w:val="00F87D88"/>
    <w:rsid w:val="00F9093C"/>
    <w:rsid w:val="00F90F34"/>
    <w:rsid w:val="00F91DEF"/>
    <w:rsid w:val="00F92470"/>
    <w:rsid w:val="00F94158"/>
    <w:rsid w:val="00F94736"/>
    <w:rsid w:val="00F9603C"/>
    <w:rsid w:val="00F96B72"/>
    <w:rsid w:val="00F97030"/>
    <w:rsid w:val="00FA0E7F"/>
    <w:rsid w:val="00FA2545"/>
    <w:rsid w:val="00FA2915"/>
    <w:rsid w:val="00FA2EE8"/>
    <w:rsid w:val="00FA62AB"/>
    <w:rsid w:val="00FA762B"/>
    <w:rsid w:val="00FB1512"/>
    <w:rsid w:val="00FB1EE2"/>
    <w:rsid w:val="00FB2622"/>
    <w:rsid w:val="00FB2D81"/>
    <w:rsid w:val="00FB3FB5"/>
    <w:rsid w:val="00FB5998"/>
    <w:rsid w:val="00FB6D26"/>
    <w:rsid w:val="00FB6DB6"/>
    <w:rsid w:val="00FB7C1F"/>
    <w:rsid w:val="00FB7F42"/>
    <w:rsid w:val="00FC0749"/>
    <w:rsid w:val="00FC086B"/>
    <w:rsid w:val="00FC20A8"/>
    <w:rsid w:val="00FC27C5"/>
    <w:rsid w:val="00FC31E3"/>
    <w:rsid w:val="00FC4359"/>
    <w:rsid w:val="00FC542D"/>
    <w:rsid w:val="00FC5E3E"/>
    <w:rsid w:val="00FC7837"/>
    <w:rsid w:val="00FD21C4"/>
    <w:rsid w:val="00FD268E"/>
    <w:rsid w:val="00FD3573"/>
    <w:rsid w:val="00FD3A9A"/>
    <w:rsid w:val="00FD4397"/>
    <w:rsid w:val="00FD4923"/>
    <w:rsid w:val="00FD5AED"/>
    <w:rsid w:val="00FD7076"/>
    <w:rsid w:val="00FE0172"/>
    <w:rsid w:val="00FE12A8"/>
    <w:rsid w:val="00FE199D"/>
    <w:rsid w:val="00FE2079"/>
    <w:rsid w:val="00FE4655"/>
    <w:rsid w:val="00FE4768"/>
    <w:rsid w:val="00FE55DE"/>
    <w:rsid w:val="00FE6ACE"/>
    <w:rsid w:val="00FF19F5"/>
    <w:rsid w:val="00FF26AC"/>
    <w:rsid w:val="00FF2EBD"/>
    <w:rsid w:val="00FF2EF1"/>
    <w:rsid w:val="00FF58EF"/>
    <w:rsid w:val="00FF6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436"/>
    <w:pPr>
      <w:spacing w:after="0" w:line="360" w:lineRule="auto"/>
      <w:ind w:firstLine="567"/>
      <w:jc w:val="both"/>
    </w:pPr>
    <w:rPr>
      <w:rFonts w:ascii="Arial Narrow" w:eastAsia="Times New Roman" w:hAnsi="Arial Narrow" w:cs="Times New Roman"/>
      <w:sz w:val="24"/>
      <w:szCs w:val="24"/>
      <w:lang w:eastAsia="ru-RU"/>
    </w:rPr>
  </w:style>
  <w:style w:type="paragraph" w:styleId="1">
    <w:name w:val="heading 1"/>
    <w:basedOn w:val="a"/>
    <w:next w:val="a"/>
    <w:link w:val="10"/>
    <w:uiPriority w:val="9"/>
    <w:qFormat/>
    <w:rsid w:val="007F3436"/>
    <w:pPr>
      <w:spacing w:line="276" w:lineRule="auto"/>
      <w:ind w:firstLine="0"/>
      <w:jc w:val="center"/>
      <w:outlineLvl w:val="0"/>
    </w:pPr>
    <w:rPr>
      <w:rFonts w:ascii="Impact" w:hAnsi="Impact"/>
      <w:b/>
      <w:sz w:val="40"/>
      <w:szCs w:val="28"/>
      <w:lang w:eastAsia="en-US"/>
    </w:rPr>
  </w:style>
  <w:style w:type="paragraph" w:styleId="20">
    <w:name w:val="heading 2"/>
    <w:basedOn w:val="a"/>
    <w:next w:val="a"/>
    <w:link w:val="21"/>
    <w:qFormat/>
    <w:rsid w:val="001F0A40"/>
    <w:pPr>
      <w:keepNext/>
      <w:spacing w:before="240" w:after="60" w:line="240" w:lineRule="auto"/>
      <w:ind w:firstLine="0"/>
      <w:jc w:val="left"/>
      <w:outlineLvl w:val="1"/>
    </w:pPr>
    <w:rPr>
      <w:rFonts w:ascii="Arial" w:hAnsi="Arial" w:cs="Arial"/>
      <w:b/>
      <w:bCs/>
      <w:i/>
      <w:iCs/>
      <w:sz w:val="28"/>
      <w:szCs w:val="28"/>
    </w:rPr>
  </w:style>
  <w:style w:type="paragraph" w:styleId="30">
    <w:name w:val="heading 3"/>
    <w:basedOn w:val="a"/>
    <w:next w:val="a"/>
    <w:link w:val="31"/>
    <w:qFormat/>
    <w:rsid w:val="001F0A40"/>
    <w:pPr>
      <w:keepNext/>
      <w:spacing w:before="240" w:after="60" w:line="240" w:lineRule="auto"/>
      <w:ind w:firstLine="0"/>
      <w:jc w:val="left"/>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3436"/>
    <w:rPr>
      <w:rFonts w:ascii="Impact" w:eastAsia="Times New Roman" w:hAnsi="Impact" w:cs="Times New Roman"/>
      <w:b/>
      <w:sz w:val="40"/>
      <w:szCs w:val="28"/>
    </w:rPr>
  </w:style>
  <w:style w:type="table" w:styleId="a3">
    <w:name w:val="Table Grid"/>
    <w:basedOn w:val="a1"/>
    <w:rsid w:val="007F34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nhideWhenUsed/>
    <w:rsid w:val="007F3436"/>
    <w:pPr>
      <w:tabs>
        <w:tab w:val="center" w:pos="4677"/>
        <w:tab w:val="right" w:pos="9355"/>
      </w:tabs>
      <w:spacing w:line="240" w:lineRule="auto"/>
    </w:pPr>
  </w:style>
  <w:style w:type="character" w:customStyle="1" w:styleId="a5">
    <w:name w:val="Верхний колонтитул Знак"/>
    <w:basedOn w:val="a0"/>
    <w:link w:val="a4"/>
    <w:uiPriority w:val="99"/>
    <w:rsid w:val="007F3436"/>
    <w:rPr>
      <w:rFonts w:ascii="Arial Narrow" w:eastAsia="Times New Roman" w:hAnsi="Arial Narrow" w:cs="Times New Roman"/>
      <w:sz w:val="24"/>
      <w:szCs w:val="24"/>
      <w:lang w:eastAsia="ru-RU"/>
    </w:rPr>
  </w:style>
  <w:style w:type="paragraph" w:styleId="a6">
    <w:name w:val="footer"/>
    <w:basedOn w:val="a"/>
    <w:link w:val="a7"/>
    <w:uiPriority w:val="99"/>
    <w:unhideWhenUsed/>
    <w:rsid w:val="007F3436"/>
    <w:pPr>
      <w:tabs>
        <w:tab w:val="center" w:pos="4677"/>
        <w:tab w:val="right" w:pos="9355"/>
      </w:tabs>
      <w:spacing w:line="240" w:lineRule="auto"/>
    </w:pPr>
  </w:style>
  <w:style w:type="character" w:customStyle="1" w:styleId="a7">
    <w:name w:val="Нижний колонтитул Знак"/>
    <w:basedOn w:val="a0"/>
    <w:link w:val="a6"/>
    <w:uiPriority w:val="99"/>
    <w:rsid w:val="007F3436"/>
    <w:rPr>
      <w:rFonts w:ascii="Arial Narrow" w:eastAsia="Times New Roman" w:hAnsi="Arial Narrow" w:cs="Times New Roman"/>
      <w:sz w:val="24"/>
      <w:szCs w:val="24"/>
      <w:lang w:eastAsia="ru-RU"/>
    </w:rPr>
  </w:style>
  <w:style w:type="paragraph" w:styleId="a8">
    <w:name w:val="List Paragraph"/>
    <w:basedOn w:val="a"/>
    <w:uiPriority w:val="34"/>
    <w:qFormat/>
    <w:rsid w:val="00366504"/>
    <w:pPr>
      <w:ind w:left="720"/>
      <w:contextualSpacing/>
    </w:pPr>
  </w:style>
  <w:style w:type="paragraph" w:styleId="a9">
    <w:name w:val="Balloon Text"/>
    <w:basedOn w:val="a"/>
    <w:link w:val="aa"/>
    <w:uiPriority w:val="99"/>
    <w:semiHidden/>
    <w:unhideWhenUsed/>
    <w:rsid w:val="00366504"/>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366504"/>
    <w:rPr>
      <w:rFonts w:ascii="Tahoma" w:eastAsia="Times New Roman" w:hAnsi="Tahoma" w:cs="Tahoma"/>
      <w:sz w:val="16"/>
      <w:szCs w:val="16"/>
      <w:lang w:eastAsia="ru-RU"/>
    </w:rPr>
  </w:style>
  <w:style w:type="character" w:styleId="ab">
    <w:name w:val="Hyperlink"/>
    <w:basedOn w:val="a0"/>
    <w:unhideWhenUsed/>
    <w:rsid w:val="00927C8B"/>
    <w:rPr>
      <w:color w:val="0000FF" w:themeColor="hyperlink"/>
      <w:u w:val="single"/>
    </w:rPr>
  </w:style>
  <w:style w:type="paragraph" w:styleId="ac">
    <w:name w:val="Body Text Indent"/>
    <w:basedOn w:val="a"/>
    <w:link w:val="ad"/>
    <w:rsid w:val="00927C8B"/>
    <w:pPr>
      <w:spacing w:before="120" w:after="120" w:line="240" w:lineRule="auto"/>
      <w:ind w:firstLine="902"/>
    </w:pPr>
    <w:rPr>
      <w:rFonts w:ascii="Times New Roman" w:hAnsi="Times New Roman"/>
      <w:lang w:eastAsia="ar-SA"/>
    </w:rPr>
  </w:style>
  <w:style w:type="character" w:customStyle="1" w:styleId="ad">
    <w:name w:val="Основной текст с отступом Знак"/>
    <w:basedOn w:val="a0"/>
    <w:link w:val="ac"/>
    <w:rsid w:val="00927C8B"/>
    <w:rPr>
      <w:rFonts w:ascii="Times New Roman" w:eastAsia="Times New Roman" w:hAnsi="Times New Roman" w:cs="Times New Roman"/>
      <w:sz w:val="24"/>
      <w:szCs w:val="24"/>
      <w:lang w:eastAsia="ar-SA"/>
    </w:rPr>
  </w:style>
  <w:style w:type="character" w:customStyle="1" w:styleId="ae">
    <w:name w:val="таблица Знак"/>
    <w:link w:val="af"/>
    <w:locked/>
    <w:rsid w:val="00927C8B"/>
    <w:rPr>
      <w:rFonts w:ascii="Times New Roman" w:hAnsi="Times New Roman" w:cs="Times New Roman"/>
      <w:color w:val="000000"/>
      <w:sz w:val="24"/>
      <w:szCs w:val="24"/>
    </w:rPr>
  </w:style>
  <w:style w:type="paragraph" w:customStyle="1" w:styleId="af">
    <w:name w:val="таблица"/>
    <w:basedOn w:val="a"/>
    <w:link w:val="ae"/>
    <w:qFormat/>
    <w:rsid w:val="00927C8B"/>
    <w:pPr>
      <w:keepLines/>
      <w:spacing w:line="240" w:lineRule="auto"/>
      <w:ind w:firstLine="0"/>
      <w:jc w:val="center"/>
      <w:textboxTightWrap w:val="allLines"/>
    </w:pPr>
    <w:rPr>
      <w:rFonts w:ascii="Times New Roman" w:eastAsiaTheme="minorHAnsi" w:hAnsi="Times New Roman"/>
      <w:color w:val="000000"/>
      <w:lang w:eastAsia="en-US"/>
    </w:rPr>
  </w:style>
  <w:style w:type="paragraph" w:styleId="af0">
    <w:name w:val="Body Text"/>
    <w:aliases w:val="Body single"/>
    <w:basedOn w:val="a"/>
    <w:link w:val="af1"/>
    <w:unhideWhenUsed/>
    <w:rsid w:val="001E4584"/>
    <w:pPr>
      <w:spacing w:after="120"/>
    </w:pPr>
  </w:style>
  <w:style w:type="character" w:customStyle="1" w:styleId="af1">
    <w:name w:val="Основной текст Знак"/>
    <w:aliases w:val="Body single Знак"/>
    <w:basedOn w:val="a0"/>
    <w:link w:val="af0"/>
    <w:uiPriority w:val="99"/>
    <w:semiHidden/>
    <w:rsid w:val="001E4584"/>
    <w:rPr>
      <w:rFonts w:ascii="Arial Narrow" w:eastAsia="Times New Roman" w:hAnsi="Arial Narrow" w:cs="Times New Roman"/>
      <w:sz w:val="24"/>
      <w:szCs w:val="24"/>
      <w:lang w:eastAsia="ru-RU"/>
    </w:rPr>
  </w:style>
  <w:style w:type="paragraph" w:styleId="af2">
    <w:name w:val="Body Text First Indent"/>
    <w:basedOn w:val="af0"/>
    <w:link w:val="af3"/>
    <w:uiPriority w:val="99"/>
    <w:semiHidden/>
    <w:unhideWhenUsed/>
    <w:rsid w:val="001E4584"/>
    <w:pPr>
      <w:spacing w:after="0"/>
      <w:ind w:firstLine="360"/>
    </w:pPr>
  </w:style>
  <w:style w:type="character" w:customStyle="1" w:styleId="af3">
    <w:name w:val="Красная строка Знак"/>
    <w:basedOn w:val="af1"/>
    <w:link w:val="af2"/>
    <w:uiPriority w:val="99"/>
    <w:semiHidden/>
    <w:rsid w:val="001E4584"/>
    <w:rPr>
      <w:rFonts w:ascii="Arial Narrow" w:eastAsia="Times New Roman" w:hAnsi="Arial Narrow" w:cs="Times New Roman"/>
      <w:sz w:val="24"/>
      <w:szCs w:val="24"/>
      <w:lang w:eastAsia="ru-RU"/>
    </w:rPr>
  </w:style>
  <w:style w:type="paragraph" w:styleId="af4">
    <w:name w:val="No Spacing"/>
    <w:uiPriority w:val="99"/>
    <w:qFormat/>
    <w:rsid w:val="001E4584"/>
    <w:pPr>
      <w:spacing w:after="0" w:line="240" w:lineRule="auto"/>
    </w:pPr>
    <w:rPr>
      <w:rFonts w:ascii="Times New Roman" w:eastAsia="Times New Roman" w:hAnsi="Times New Roman" w:cs="Times New Roman"/>
      <w:sz w:val="24"/>
    </w:rPr>
  </w:style>
  <w:style w:type="paragraph" w:customStyle="1" w:styleId="af5">
    <w:name w:val="название_таб"/>
    <w:basedOn w:val="a"/>
    <w:link w:val="af6"/>
    <w:qFormat/>
    <w:rsid w:val="004E693A"/>
    <w:pPr>
      <w:keepLines/>
      <w:shd w:val="clear" w:color="auto" w:fill="FFFFFF"/>
      <w:ind w:firstLine="0"/>
      <w:textboxTightWrap w:val="allLines"/>
    </w:pPr>
    <w:rPr>
      <w:rFonts w:ascii="Times New Roman" w:eastAsia="Calibri" w:hAnsi="Times New Roman"/>
      <w:i/>
      <w:color w:val="000000"/>
      <w:lang w:eastAsia="en-US"/>
    </w:rPr>
  </w:style>
  <w:style w:type="character" w:customStyle="1" w:styleId="af6">
    <w:name w:val="название_таб Знак"/>
    <w:link w:val="af5"/>
    <w:rsid w:val="004E693A"/>
    <w:rPr>
      <w:rFonts w:ascii="Times New Roman" w:eastAsia="Calibri" w:hAnsi="Times New Roman" w:cs="Times New Roman"/>
      <w:i/>
      <w:color w:val="000000"/>
      <w:sz w:val="24"/>
      <w:szCs w:val="24"/>
      <w:shd w:val="clear" w:color="auto" w:fill="FFFFFF"/>
    </w:rPr>
  </w:style>
  <w:style w:type="paragraph" w:customStyle="1" w:styleId="11">
    <w:name w:val="заголовок1"/>
    <w:basedOn w:val="a"/>
    <w:link w:val="12"/>
    <w:qFormat/>
    <w:rsid w:val="00510BD0"/>
    <w:pPr>
      <w:keepLines/>
      <w:autoSpaceDE w:val="0"/>
      <w:autoSpaceDN w:val="0"/>
      <w:adjustRightInd w:val="0"/>
      <w:ind w:firstLine="0"/>
      <w:jc w:val="left"/>
      <w:textboxTightWrap w:val="allLines"/>
      <w:outlineLvl w:val="0"/>
    </w:pPr>
    <w:rPr>
      <w:rFonts w:ascii="Impact" w:eastAsia="Calibri" w:hAnsi="Impact"/>
      <w:b/>
      <w:bCs/>
      <w:sz w:val="40"/>
      <w:lang w:eastAsia="en-US"/>
    </w:rPr>
  </w:style>
  <w:style w:type="character" w:customStyle="1" w:styleId="12">
    <w:name w:val="заголовок1 Знак"/>
    <w:link w:val="11"/>
    <w:rsid w:val="00510BD0"/>
    <w:rPr>
      <w:rFonts w:ascii="Impact" w:eastAsia="Calibri" w:hAnsi="Impact" w:cs="Times New Roman"/>
      <w:b/>
      <w:bCs/>
      <w:sz w:val="40"/>
      <w:szCs w:val="24"/>
    </w:rPr>
  </w:style>
  <w:style w:type="paragraph" w:customStyle="1" w:styleId="2">
    <w:name w:val="список2"/>
    <w:basedOn w:val="a"/>
    <w:link w:val="22"/>
    <w:qFormat/>
    <w:rsid w:val="00524030"/>
    <w:pPr>
      <w:keepLines/>
      <w:widowControl w:val="0"/>
      <w:numPr>
        <w:numId w:val="2"/>
      </w:numPr>
      <w:autoSpaceDE w:val="0"/>
      <w:autoSpaceDN w:val="0"/>
      <w:adjustRightInd w:val="0"/>
      <w:ind w:firstLine="709"/>
      <w:textboxTightWrap w:val="allLines"/>
    </w:pPr>
    <w:rPr>
      <w:rFonts w:ascii="Times New Roman" w:eastAsia="Calibri" w:hAnsi="Times New Roman"/>
    </w:rPr>
  </w:style>
  <w:style w:type="character" w:customStyle="1" w:styleId="22">
    <w:name w:val="список2 Знак"/>
    <w:link w:val="2"/>
    <w:rsid w:val="00524030"/>
    <w:rPr>
      <w:rFonts w:ascii="Times New Roman" w:eastAsia="Calibri" w:hAnsi="Times New Roman" w:cs="Times New Roman"/>
      <w:sz w:val="24"/>
      <w:szCs w:val="24"/>
      <w:lang w:eastAsia="ru-RU"/>
    </w:rPr>
  </w:style>
  <w:style w:type="paragraph" w:customStyle="1" w:styleId="af7">
    <w:name w:val="Новый абзац"/>
    <w:basedOn w:val="a"/>
    <w:link w:val="23"/>
    <w:rsid w:val="001E4456"/>
    <w:pPr>
      <w:spacing w:after="120" w:line="240" w:lineRule="auto"/>
    </w:pPr>
    <w:rPr>
      <w:rFonts w:ascii="Arial" w:hAnsi="Arial"/>
      <w:szCs w:val="20"/>
    </w:rPr>
  </w:style>
  <w:style w:type="character" w:customStyle="1" w:styleId="23">
    <w:name w:val="Новый абзац Знак2"/>
    <w:basedOn w:val="a0"/>
    <w:link w:val="af7"/>
    <w:rsid w:val="001E4456"/>
    <w:rPr>
      <w:rFonts w:ascii="Arial" w:eastAsia="Times New Roman" w:hAnsi="Arial" w:cs="Times New Roman"/>
      <w:sz w:val="24"/>
      <w:szCs w:val="20"/>
      <w:lang w:eastAsia="ru-RU"/>
    </w:rPr>
  </w:style>
  <w:style w:type="paragraph" w:customStyle="1" w:styleId="211">
    <w:name w:val="Знак2 Знак Знак1 Знак1 Знак Знак Знак Знак Знак Знак Знак Знак Знак Знак Знак Знак"/>
    <w:basedOn w:val="a"/>
    <w:rsid w:val="0068230C"/>
    <w:pPr>
      <w:spacing w:after="160" w:line="240" w:lineRule="exact"/>
      <w:ind w:firstLine="0"/>
      <w:jc w:val="left"/>
    </w:pPr>
    <w:rPr>
      <w:rFonts w:ascii="Verdana" w:hAnsi="Verdana"/>
      <w:sz w:val="20"/>
      <w:szCs w:val="20"/>
      <w:lang w:val="en-US" w:eastAsia="en-US"/>
    </w:rPr>
  </w:style>
  <w:style w:type="paragraph" w:customStyle="1" w:styleId="Style5">
    <w:name w:val="Style5"/>
    <w:basedOn w:val="a"/>
    <w:rsid w:val="001F0A40"/>
    <w:pPr>
      <w:widowControl w:val="0"/>
      <w:autoSpaceDE w:val="0"/>
      <w:autoSpaceDN w:val="0"/>
      <w:adjustRightInd w:val="0"/>
      <w:spacing w:line="480" w:lineRule="exact"/>
      <w:ind w:firstLine="706"/>
    </w:pPr>
    <w:rPr>
      <w:rFonts w:ascii="Times New Roman" w:hAnsi="Times New Roman"/>
    </w:rPr>
  </w:style>
  <w:style w:type="character" w:customStyle="1" w:styleId="FontStyle57">
    <w:name w:val="Font Style57"/>
    <w:rsid w:val="001F0A40"/>
    <w:rPr>
      <w:rFonts w:ascii="Times New Roman" w:hAnsi="Times New Roman" w:cs="Times New Roman" w:hint="default"/>
      <w:sz w:val="26"/>
      <w:szCs w:val="26"/>
    </w:rPr>
  </w:style>
  <w:style w:type="character" w:customStyle="1" w:styleId="21">
    <w:name w:val="Заголовок 2 Знак"/>
    <w:basedOn w:val="a0"/>
    <w:link w:val="20"/>
    <w:rsid w:val="001F0A40"/>
    <w:rPr>
      <w:rFonts w:ascii="Arial" w:eastAsia="Times New Roman" w:hAnsi="Arial" w:cs="Arial"/>
      <w:b/>
      <w:bCs/>
      <w:i/>
      <w:iCs/>
      <w:sz w:val="28"/>
      <w:szCs w:val="28"/>
      <w:lang w:eastAsia="ru-RU"/>
    </w:rPr>
  </w:style>
  <w:style w:type="character" w:customStyle="1" w:styleId="31">
    <w:name w:val="Заголовок 3 Знак"/>
    <w:basedOn w:val="a0"/>
    <w:link w:val="30"/>
    <w:rsid w:val="001F0A40"/>
    <w:rPr>
      <w:rFonts w:ascii="Arial" w:eastAsia="Times New Roman" w:hAnsi="Arial" w:cs="Arial"/>
      <w:b/>
      <w:bCs/>
      <w:sz w:val="26"/>
      <w:szCs w:val="26"/>
      <w:lang w:eastAsia="ru-RU"/>
    </w:rPr>
  </w:style>
  <w:style w:type="paragraph" w:customStyle="1" w:styleId="13">
    <w:name w:val="Обычный1"/>
    <w:link w:val="Normal"/>
    <w:rsid w:val="001F0A40"/>
    <w:pPr>
      <w:widowControl w:val="0"/>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character" w:customStyle="1" w:styleId="Normal">
    <w:name w:val="Normal Знак"/>
    <w:link w:val="13"/>
    <w:rsid w:val="001F0A40"/>
    <w:rPr>
      <w:rFonts w:ascii="Times New Roman" w:eastAsia="Times New Roman" w:hAnsi="Times New Roman" w:cs="Times New Roman"/>
      <w:sz w:val="20"/>
      <w:szCs w:val="20"/>
      <w:lang w:eastAsia="ar-SA"/>
    </w:rPr>
  </w:style>
  <w:style w:type="paragraph" w:customStyle="1" w:styleId="14">
    <w:name w:val="Основной текст с отступом1"/>
    <w:basedOn w:val="a"/>
    <w:rsid w:val="001F0A40"/>
    <w:pPr>
      <w:widowControl w:val="0"/>
      <w:tabs>
        <w:tab w:val="left" w:pos="3600"/>
      </w:tabs>
      <w:suppressAutoHyphens/>
      <w:overflowPunct w:val="0"/>
      <w:autoSpaceDE w:val="0"/>
      <w:spacing w:line="240" w:lineRule="auto"/>
      <w:ind w:left="3600" w:hanging="2700"/>
      <w:jc w:val="left"/>
      <w:textAlignment w:val="baseline"/>
    </w:pPr>
    <w:rPr>
      <w:rFonts w:ascii="Times New Roman" w:hAnsi="Times New Roman"/>
      <w:sz w:val="28"/>
      <w:szCs w:val="20"/>
      <w:lang w:eastAsia="ar-SA"/>
    </w:rPr>
  </w:style>
  <w:style w:type="character" w:styleId="af8">
    <w:name w:val="page number"/>
    <w:basedOn w:val="a0"/>
    <w:rsid w:val="001F0A40"/>
  </w:style>
  <w:style w:type="paragraph" w:styleId="af9">
    <w:name w:val="Document Map"/>
    <w:basedOn w:val="a"/>
    <w:link w:val="afa"/>
    <w:semiHidden/>
    <w:rsid w:val="001F0A40"/>
    <w:pPr>
      <w:shd w:val="clear" w:color="auto" w:fill="000080"/>
      <w:spacing w:line="240" w:lineRule="auto"/>
      <w:ind w:firstLine="0"/>
      <w:jc w:val="left"/>
    </w:pPr>
    <w:rPr>
      <w:rFonts w:ascii="Tahoma" w:hAnsi="Tahoma" w:cs="Tahoma"/>
      <w:sz w:val="20"/>
      <w:szCs w:val="20"/>
    </w:rPr>
  </w:style>
  <w:style w:type="character" w:customStyle="1" w:styleId="afa">
    <w:name w:val="Схема документа Знак"/>
    <w:basedOn w:val="a0"/>
    <w:link w:val="af9"/>
    <w:semiHidden/>
    <w:rsid w:val="001F0A40"/>
    <w:rPr>
      <w:rFonts w:ascii="Tahoma" w:eastAsia="Times New Roman" w:hAnsi="Tahoma" w:cs="Tahoma"/>
      <w:sz w:val="20"/>
      <w:szCs w:val="20"/>
      <w:shd w:val="clear" w:color="auto" w:fill="000080"/>
      <w:lang w:eastAsia="ru-RU"/>
    </w:rPr>
  </w:style>
  <w:style w:type="character" w:customStyle="1" w:styleId="FontStyle58">
    <w:name w:val="Font Style58"/>
    <w:rsid w:val="001F0A40"/>
    <w:rPr>
      <w:rFonts w:ascii="Times New Roman" w:hAnsi="Times New Roman" w:cs="Times New Roman" w:hint="default"/>
      <w:b/>
      <w:bCs/>
      <w:i/>
      <w:iCs/>
      <w:sz w:val="26"/>
      <w:szCs w:val="26"/>
    </w:rPr>
  </w:style>
  <w:style w:type="character" w:customStyle="1" w:styleId="FontStyle80">
    <w:name w:val="Font Style80"/>
    <w:rsid w:val="001F0A40"/>
    <w:rPr>
      <w:rFonts w:ascii="Times New Roman" w:hAnsi="Times New Roman" w:cs="Times New Roman" w:hint="default"/>
      <w:b/>
      <w:bCs/>
      <w:sz w:val="26"/>
      <w:szCs w:val="26"/>
    </w:rPr>
  </w:style>
  <w:style w:type="paragraph" w:customStyle="1" w:styleId="Style19">
    <w:name w:val="Style19"/>
    <w:basedOn w:val="a"/>
    <w:rsid w:val="001F0A40"/>
    <w:pPr>
      <w:widowControl w:val="0"/>
      <w:autoSpaceDE w:val="0"/>
      <w:autoSpaceDN w:val="0"/>
      <w:adjustRightInd w:val="0"/>
      <w:spacing w:line="240" w:lineRule="auto"/>
      <w:ind w:firstLine="0"/>
    </w:pPr>
    <w:rPr>
      <w:rFonts w:ascii="Times New Roman" w:hAnsi="Times New Roman"/>
    </w:rPr>
  </w:style>
  <w:style w:type="character" w:customStyle="1" w:styleId="FontStyle75">
    <w:name w:val="Font Style75"/>
    <w:rsid w:val="001F0A40"/>
    <w:rPr>
      <w:rFonts w:ascii="Times New Roman" w:hAnsi="Times New Roman" w:cs="Times New Roman" w:hint="default"/>
      <w:i/>
      <w:iCs/>
      <w:sz w:val="26"/>
      <w:szCs w:val="26"/>
    </w:rPr>
  </w:style>
  <w:style w:type="paragraph" w:customStyle="1" w:styleId="Style9">
    <w:name w:val="Style9"/>
    <w:basedOn w:val="a"/>
    <w:rsid w:val="001F0A40"/>
    <w:pPr>
      <w:widowControl w:val="0"/>
      <w:autoSpaceDE w:val="0"/>
      <w:autoSpaceDN w:val="0"/>
      <w:adjustRightInd w:val="0"/>
      <w:spacing w:line="480" w:lineRule="exact"/>
      <w:ind w:firstLine="0"/>
    </w:pPr>
    <w:rPr>
      <w:rFonts w:ascii="Times New Roman" w:hAnsi="Times New Roman"/>
    </w:rPr>
  </w:style>
  <w:style w:type="paragraph" w:customStyle="1" w:styleId="Style7">
    <w:name w:val="Style7"/>
    <w:basedOn w:val="a"/>
    <w:rsid w:val="001F0A40"/>
    <w:pPr>
      <w:widowControl w:val="0"/>
      <w:autoSpaceDE w:val="0"/>
      <w:autoSpaceDN w:val="0"/>
      <w:adjustRightInd w:val="0"/>
      <w:spacing w:line="484" w:lineRule="exact"/>
      <w:ind w:firstLine="720"/>
      <w:jc w:val="left"/>
    </w:pPr>
    <w:rPr>
      <w:rFonts w:ascii="Times New Roman" w:hAnsi="Times New Roman"/>
    </w:rPr>
  </w:style>
  <w:style w:type="paragraph" w:customStyle="1" w:styleId="Style43">
    <w:name w:val="Style43"/>
    <w:basedOn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45">
    <w:name w:val="Style45"/>
    <w:basedOn w:val="a"/>
    <w:rsid w:val="001F0A40"/>
    <w:pPr>
      <w:widowControl w:val="0"/>
      <w:autoSpaceDE w:val="0"/>
      <w:autoSpaceDN w:val="0"/>
      <w:adjustRightInd w:val="0"/>
      <w:spacing w:line="482" w:lineRule="exact"/>
      <w:ind w:hanging="696"/>
    </w:pPr>
    <w:rPr>
      <w:rFonts w:ascii="Times New Roman" w:hAnsi="Times New Roman"/>
    </w:rPr>
  </w:style>
  <w:style w:type="paragraph" w:customStyle="1" w:styleId="Style18">
    <w:name w:val="Style18"/>
    <w:basedOn w:val="a"/>
    <w:rsid w:val="001F0A40"/>
    <w:pPr>
      <w:widowControl w:val="0"/>
      <w:autoSpaceDE w:val="0"/>
      <w:autoSpaceDN w:val="0"/>
      <w:adjustRightInd w:val="0"/>
      <w:spacing w:line="240" w:lineRule="auto"/>
      <w:ind w:firstLine="0"/>
    </w:pPr>
    <w:rPr>
      <w:rFonts w:ascii="Times New Roman" w:hAnsi="Times New Roman"/>
    </w:rPr>
  </w:style>
  <w:style w:type="paragraph" w:customStyle="1" w:styleId="Style21">
    <w:name w:val="Style21"/>
    <w:basedOn w:val="a"/>
    <w:rsid w:val="001F0A40"/>
    <w:pPr>
      <w:widowControl w:val="0"/>
      <w:autoSpaceDE w:val="0"/>
      <w:autoSpaceDN w:val="0"/>
      <w:adjustRightInd w:val="0"/>
      <w:spacing w:line="482" w:lineRule="exact"/>
      <w:ind w:hanging="696"/>
    </w:pPr>
    <w:rPr>
      <w:rFonts w:ascii="Times New Roman" w:hAnsi="Times New Roman"/>
    </w:rPr>
  </w:style>
  <w:style w:type="paragraph" w:customStyle="1" w:styleId="Style10">
    <w:name w:val="Style10"/>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11">
    <w:name w:val="Style11"/>
    <w:basedOn w:val="a"/>
    <w:next w:val="a"/>
    <w:rsid w:val="001F0A40"/>
    <w:pPr>
      <w:widowControl w:val="0"/>
      <w:autoSpaceDE w:val="0"/>
      <w:autoSpaceDN w:val="0"/>
      <w:adjustRightInd w:val="0"/>
      <w:spacing w:line="276" w:lineRule="exact"/>
      <w:ind w:firstLine="0"/>
      <w:jc w:val="center"/>
    </w:pPr>
    <w:rPr>
      <w:rFonts w:ascii="Times New Roman" w:hAnsi="Times New Roman"/>
    </w:rPr>
  </w:style>
  <w:style w:type="paragraph" w:customStyle="1" w:styleId="Style12">
    <w:name w:val="Style12"/>
    <w:basedOn w:val="a"/>
    <w:next w:val="a"/>
    <w:rsid w:val="001F0A40"/>
    <w:pPr>
      <w:widowControl w:val="0"/>
      <w:autoSpaceDE w:val="0"/>
      <w:autoSpaceDN w:val="0"/>
      <w:adjustRightInd w:val="0"/>
      <w:spacing w:line="278" w:lineRule="exact"/>
      <w:ind w:firstLine="0"/>
      <w:jc w:val="left"/>
    </w:pPr>
    <w:rPr>
      <w:rFonts w:ascii="Times New Roman" w:hAnsi="Times New Roman"/>
    </w:rPr>
  </w:style>
  <w:style w:type="paragraph" w:customStyle="1" w:styleId="Style13">
    <w:name w:val="Style13"/>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14">
    <w:name w:val="Style14"/>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15">
    <w:name w:val="Style15"/>
    <w:basedOn w:val="a"/>
    <w:next w:val="a"/>
    <w:rsid w:val="001F0A40"/>
    <w:pPr>
      <w:widowControl w:val="0"/>
      <w:autoSpaceDE w:val="0"/>
      <w:autoSpaceDN w:val="0"/>
      <w:adjustRightInd w:val="0"/>
      <w:spacing w:line="274" w:lineRule="exact"/>
      <w:ind w:firstLine="0"/>
      <w:jc w:val="left"/>
    </w:pPr>
    <w:rPr>
      <w:rFonts w:ascii="Times New Roman" w:hAnsi="Times New Roman"/>
    </w:rPr>
  </w:style>
  <w:style w:type="character" w:customStyle="1" w:styleId="FontStyle23">
    <w:name w:val="Font Style23"/>
    <w:rsid w:val="001F0A40"/>
    <w:rPr>
      <w:b/>
      <w:bCs/>
      <w:sz w:val="20"/>
      <w:szCs w:val="20"/>
    </w:rPr>
  </w:style>
  <w:style w:type="character" w:customStyle="1" w:styleId="FontStyle24">
    <w:name w:val="Font Style24"/>
    <w:rsid w:val="001F0A40"/>
    <w:rPr>
      <w:b/>
      <w:bCs/>
      <w:sz w:val="22"/>
      <w:szCs w:val="22"/>
    </w:rPr>
  </w:style>
  <w:style w:type="character" w:customStyle="1" w:styleId="FontStyle25">
    <w:name w:val="Font Style25"/>
    <w:rsid w:val="001F0A40"/>
    <w:rPr>
      <w:sz w:val="22"/>
      <w:szCs w:val="22"/>
    </w:rPr>
  </w:style>
  <w:style w:type="character" w:customStyle="1" w:styleId="FontStyle26">
    <w:name w:val="Font Style26"/>
    <w:rsid w:val="001F0A40"/>
    <w:rPr>
      <w:b/>
      <w:bCs/>
      <w:sz w:val="16"/>
      <w:szCs w:val="16"/>
    </w:rPr>
  </w:style>
  <w:style w:type="paragraph" w:customStyle="1" w:styleId="Style16">
    <w:name w:val="Style16"/>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styleId="24">
    <w:name w:val="toc 2"/>
    <w:basedOn w:val="a"/>
    <w:next w:val="a"/>
    <w:autoRedefine/>
    <w:semiHidden/>
    <w:rsid w:val="001F0A40"/>
    <w:pPr>
      <w:spacing w:line="240" w:lineRule="auto"/>
      <w:ind w:left="240" w:firstLine="0"/>
      <w:jc w:val="left"/>
    </w:pPr>
    <w:rPr>
      <w:rFonts w:ascii="Times New Roman" w:hAnsi="Times New Roman"/>
    </w:rPr>
  </w:style>
  <w:style w:type="paragraph" w:styleId="15">
    <w:name w:val="toc 1"/>
    <w:basedOn w:val="a"/>
    <w:next w:val="a"/>
    <w:autoRedefine/>
    <w:semiHidden/>
    <w:rsid w:val="001F0A40"/>
    <w:pPr>
      <w:spacing w:line="240" w:lineRule="auto"/>
      <w:ind w:firstLine="0"/>
      <w:jc w:val="left"/>
    </w:pPr>
    <w:rPr>
      <w:rFonts w:ascii="Times New Roman" w:hAnsi="Times New Roman"/>
    </w:rPr>
  </w:style>
  <w:style w:type="paragraph" w:customStyle="1" w:styleId="3TimesNewRoman12">
    <w:name w:val="Стиль Заголовок 3 + Times New Roman Синий По центру После:  12 пт"/>
    <w:basedOn w:val="30"/>
    <w:rsid w:val="001F0A40"/>
    <w:pPr>
      <w:spacing w:before="360" w:after="360"/>
      <w:jc w:val="center"/>
    </w:pPr>
    <w:rPr>
      <w:rFonts w:ascii="Times New Roman" w:hAnsi="Times New Roman" w:cs="Times New Roman"/>
      <w:color w:val="0000FF"/>
      <w:spacing w:val="26"/>
      <w:szCs w:val="20"/>
    </w:rPr>
  </w:style>
  <w:style w:type="paragraph" w:customStyle="1" w:styleId="3">
    <w:name w:val="Заголовок 3(нумерованный)"/>
    <w:basedOn w:val="a"/>
    <w:rsid w:val="001F0A40"/>
    <w:pPr>
      <w:keepNext/>
      <w:numPr>
        <w:ilvl w:val="1"/>
        <w:numId w:val="3"/>
      </w:numPr>
      <w:spacing w:before="360" w:after="360" w:line="240" w:lineRule="auto"/>
      <w:jc w:val="center"/>
      <w:outlineLvl w:val="1"/>
    </w:pPr>
    <w:rPr>
      <w:rFonts w:ascii="Times New Roman" w:hAnsi="Times New Roman" w:cs="Arial"/>
      <w:b/>
      <w:bCs/>
      <w:iCs/>
      <w:color w:val="0000FF"/>
      <w:sz w:val="26"/>
      <w:szCs w:val="28"/>
    </w:rPr>
  </w:style>
  <w:style w:type="paragraph" w:customStyle="1" w:styleId="2112">
    <w:name w:val="Знак2 Знак Знак1 Знак1 Знак Знак Знак Знак Знак Знак Знак Знак Знак Знак Знак Знак2"/>
    <w:basedOn w:val="a"/>
    <w:rsid w:val="00827B8F"/>
    <w:pPr>
      <w:spacing w:after="160" w:line="240" w:lineRule="exact"/>
      <w:ind w:firstLine="0"/>
      <w:jc w:val="left"/>
    </w:pPr>
    <w:rPr>
      <w:rFonts w:ascii="Verdana" w:hAnsi="Verdana"/>
      <w:sz w:val="20"/>
      <w:szCs w:val="20"/>
      <w:lang w:val="en-US" w:eastAsia="en-US"/>
    </w:rPr>
  </w:style>
  <w:style w:type="paragraph" w:styleId="afb">
    <w:name w:val="Normal (Web)"/>
    <w:basedOn w:val="a"/>
    <w:uiPriority w:val="99"/>
    <w:unhideWhenUsed/>
    <w:rsid w:val="00A865D2"/>
    <w:pPr>
      <w:spacing w:before="100" w:beforeAutospacing="1" w:after="100" w:afterAutospacing="1" w:line="240" w:lineRule="auto"/>
      <w:ind w:firstLine="0"/>
      <w:jc w:val="left"/>
    </w:pPr>
    <w:rPr>
      <w:rFonts w:ascii="Times New Roman" w:hAnsi="Times New Roman"/>
    </w:rPr>
  </w:style>
  <w:style w:type="paragraph" w:customStyle="1" w:styleId="2111">
    <w:name w:val="Знак2 Знак Знак1 Знак1 Знак Знак Знак Знак Знак Знак Знак Знак Знак Знак Знак Знак1"/>
    <w:basedOn w:val="a"/>
    <w:rsid w:val="00932C51"/>
    <w:pPr>
      <w:spacing w:after="160" w:line="240" w:lineRule="exact"/>
      <w:ind w:firstLine="0"/>
      <w:jc w:val="left"/>
    </w:pPr>
    <w:rPr>
      <w:rFonts w:ascii="Verdana" w:hAnsi="Verdana"/>
      <w:sz w:val="20"/>
      <w:szCs w:val="20"/>
      <w:lang w:val="en-US" w:eastAsia="en-US"/>
    </w:rPr>
  </w:style>
  <w:style w:type="paragraph" w:customStyle="1" w:styleId="afc">
    <w:name w:val="текст"/>
    <w:basedOn w:val="a"/>
    <w:link w:val="afd"/>
    <w:qFormat/>
    <w:rsid w:val="00B663CC"/>
    <w:pPr>
      <w:spacing w:after="240"/>
      <w:ind w:left="1418" w:firstLine="720"/>
    </w:pPr>
    <w:rPr>
      <w:rFonts w:ascii="Arial" w:hAnsi="Arial" w:cs="Arial"/>
      <w:szCs w:val="28"/>
    </w:rPr>
  </w:style>
  <w:style w:type="character" w:customStyle="1" w:styleId="afd">
    <w:name w:val="текст Знак"/>
    <w:link w:val="afc"/>
    <w:rsid w:val="00B663CC"/>
    <w:rPr>
      <w:rFonts w:ascii="Arial" w:eastAsia="Times New Roman" w:hAnsi="Arial" w:cs="Arial"/>
      <w:sz w:val="24"/>
      <w:szCs w:val="28"/>
      <w:lang w:eastAsia="ru-RU"/>
    </w:rPr>
  </w:style>
  <w:style w:type="paragraph" w:styleId="25">
    <w:name w:val="Body Text 2"/>
    <w:basedOn w:val="a"/>
    <w:link w:val="26"/>
    <w:uiPriority w:val="99"/>
    <w:semiHidden/>
    <w:unhideWhenUsed/>
    <w:rsid w:val="00D44A88"/>
    <w:pPr>
      <w:spacing w:after="120" w:line="480" w:lineRule="auto"/>
    </w:pPr>
  </w:style>
  <w:style w:type="character" w:customStyle="1" w:styleId="26">
    <w:name w:val="Основной текст 2 Знак"/>
    <w:basedOn w:val="a0"/>
    <w:link w:val="25"/>
    <w:uiPriority w:val="99"/>
    <w:semiHidden/>
    <w:rsid w:val="00D44A88"/>
    <w:rPr>
      <w:rFonts w:ascii="Arial Narrow" w:eastAsia="Times New Roman" w:hAnsi="Arial Narrow" w:cs="Times New Roman"/>
      <w:sz w:val="24"/>
      <w:szCs w:val="24"/>
      <w:lang w:eastAsia="ru-RU"/>
    </w:rPr>
  </w:style>
  <w:style w:type="paragraph" w:customStyle="1" w:styleId="2113">
    <w:name w:val="Знак2 Знак Знак1 Знак1 Знак Знак Знак Знак Знак Знак Знак Знак Знак Знак Знак Знак3"/>
    <w:basedOn w:val="a"/>
    <w:rsid w:val="002A78AA"/>
    <w:pPr>
      <w:spacing w:after="160" w:line="240" w:lineRule="exact"/>
      <w:ind w:firstLine="0"/>
      <w:jc w:val="left"/>
    </w:pPr>
    <w:rPr>
      <w:rFonts w:ascii="Verdana" w:hAnsi="Verdana"/>
      <w:sz w:val="20"/>
      <w:szCs w:val="20"/>
      <w:lang w:val="en-US" w:eastAsia="en-US"/>
    </w:rPr>
  </w:style>
  <w:style w:type="character" w:customStyle="1" w:styleId="apple-converted-space">
    <w:name w:val="apple-converted-space"/>
    <w:basedOn w:val="a0"/>
    <w:rsid w:val="0050486C"/>
  </w:style>
  <w:style w:type="paragraph" w:customStyle="1" w:styleId="S">
    <w:name w:val="S_Обычный"/>
    <w:basedOn w:val="a"/>
    <w:link w:val="S0"/>
    <w:qFormat/>
    <w:rsid w:val="00ED290F"/>
    <w:pPr>
      <w:tabs>
        <w:tab w:val="num" w:pos="1080"/>
      </w:tabs>
      <w:ind w:firstLine="720"/>
    </w:pPr>
    <w:rPr>
      <w:rFonts w:ascii="Times New Roman" w:hAnsi="Times New Roman"/>
      <w:w w:val="109"/>
      <w:lang w:val="x-none" w:eastAsia="x-none"/>
    </w:rPr>
  </w:style>
  <w:style w:type="character" w:customStyle="1" w:styleId="S0">
    <w:name w:val="S_Обычный Знак"/>
    <w:link w:val="S"/>
    <w:rsid w:val="00ED290F"/>
    <w:rPr>
      <w:rFonts w:ascii="Times New Roman" w:eastAsia="Times New Roman" w:hAnsi="Times New Roman" w:cs="Times New Roman"/>
      <w:w w:val="109"/>
      <w:sz w:val="24"/>
      <w:szCs w:val="24"/>
      <w:lang w:val="x-none" w:eastAsia="x-none"/>
    </w:rPr>
  </w:style>
  <w:style w:type="paragraph" w:customStyle="1" w:styleId="210">
    <w:name w:val="Основной текст с отступом 21"/>
    <w:basedOn w:val="a"/>
    <w:uiPriority w:val="99"/>
    <w:rsid w:val="00880607"/>
    <w:pPr>
      <w:suppressAutoHyphens/>
      <w:spacing w:line="240" w:lineRule="auto"/>
      <w:ind w:firstLine="708"/>
      <w:jc w:val="left"/>
    </w:pPr>
    <w:rPr>
      <w:rFonts w:ascii="Times New Roman" w:hAnsi="Times New Roman"/>
      <w:lang w:eastAsia="ar-SA"/>
    </w:rPr>
  </w:style>
  <w:style w:type="paragraph" w:customStyle="1" w:styleId="16">
    <w:name w:val="Абзац списка1"/>
    <w:basedOn w:val="a"/>
    <w:rsid w:val="007763DB"/>
    <w:pPr>
      <w:spacing w:after="200" w:line="276" w:lineRule="auto"/>
      <w:ind w:left="720" w:firstLine="0"/>
      <w:jc w:val="left"/>
    </w:pPr>
    <w:rPr>
      <w:rFonts w:ascii="Calibri" w:hAnsi="Calibri" w:cs="Calibri"/>
      <w:sz w:val="22"/>
      <w:szCs w:val="22"/>
      <w:lang w:eastAsia="en-US"/>
    </w:rPr>
  </w:style>
  <w:style w:type="character" w:styleId="afe">
    <w:name w:val="footnote reference"/>
    <w:aliases w:val="Знак сноски-FN"/>
    <w:rsid w:val="007260BF"/>
    <w:rPr>
      <w:vertAlign w:val="superscript"/>
    </w:rPr>
  </w:style>
  <w:style w:type="character" w:styleId="aff">
    <w:name w:val="Placeholder Text"/>
    <w:basedOn w:val="a0"/>
    <w:uiPriority w:val="99"/>
    <w:semiHidden/>
    <w:rsid w:val="002F56B6"/>
    <w:rPr>
      <w:color w:val="808080"/>
    </w:rPr>
  </w:style>
  <w:style w:type="paragraph" w:styleId="aff0">
    <w:name w:val="footnote text"/>
    <w:basedOn w:val="a"/>
    <w:link w:val="aff1"/>
    <w:uiPriority w:val="99"/>
    <w:semiHidden/>
    <w:unhideWhenUsed/>
    <w:rsid w:val="00DF2836"/>
    <w:pPr>
      <w:spacing w:line="240" w:lineRule="auto"/>
    </w:pPr>
    <w:rPr>
      <w:sz w:val="20"/>
      <w:szCs w:val="20"/>
    </w:rPr>
  </w:style>
  <w:style w:type="character" w:customStyle="1" w:styleId="aff1">
    <w:name w:val="Текст сноски Знак"/>
    <w:basedOn w:val="a0"/>
    <w:link w:val="aff0"/>
    <w:uiPriority w:val="99"/>
    <w:semiHidden/>
    <w:rsid w:val="00DF2836"/>
    <w:rPr>
      <w:rFonts w:ascii="Arial Narrow" w:eastAsia="Times New Roman" w:hAnsi="Arial Narrow" w:cs="Times New Roman"/>
      <w:sz w:val="20"/>
      <w:szCs w:val="20"/>
      <w:lang w:eastAsia="ru-RU"/>
    </w:rPr>
  </w:style>
  <w:style w:type="paragraph" w:customStyle="1" w:styleId="ConsPlusNonformat">
    <w:name w:val="ConsPlusNonformat"/>
    <w:uiPriority w:val="99"/>
    <w:rsid w:val="00CE62F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10">
    <w:name w:val="Знак2 Знак Знак1 Знак1 Знак Знак Знак Знак Знак Знак Знак Знак Знак Знак Знак Знак"/>
    <w:basedOn w:val="a"/>
    <w:rsid w:val="0046276F"/>
    <w:pPr>
      <w:spacing w:after="160" w:line="240" w:lineRule="exact"/>
      <w:ind w:firstLine="0"/>
      <w:jc w:val="left"/>
    </w:pPr>
    <w:rPr>
      <w:rFonts w:ascii="Verdana" w:hAnsi="Verdana"/>
      <w:sz w:val="20"/>
      <w:szCs w:val="20"/>
      <w:lang w:val="en-US" w:eastAsia="en-US"/>
    </w:rPr>
  </w:style>
  <w:style w:type="paragraph" w:customStyle="1" w:styleId="2114">
    <w:name w:val="Знак2 Знак Знак1 Знак1 Знак Знак Знак Знак Знак Знак Знак Знак Знак Знак Знак Знак"/>
    <w:basedOn w:val="a"/>
    <w:rsid w:val="002C612F"/>
    <w:pPr>
      <w:spacing w:after="160" w:line="240" w:lineRule="exact"/>
      <w:ind w:firstLine="0"/>
      <w:jc w:val="lef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436"/>
    <w:pPr>
      <w:spacing w:after="0" w:line="360" w:lineRule="auto"/>
      <w:ind w:firstLine="567"/>
      <w:jc w:val="both"/>
    </w:pPr>
    <w:rPr>
      <w:rFonts w:ascii="Arial Narrow" w:eastAsia="Times New Roman" w:hAnsi="Arial Narrow" w:cs="Times New Roman"/>
      <w:sz w:val="24"/>
      <w:szCs w:val="24"/>
      <w:lang w:eastAsia="ru-RU"/>
    </w:rPr>
  </w:style>
  <w:style w:type="paragraph" w:styleId="1">
    <w:name w:val="heading 1"/>
    <w:basedOn w:val="a"/>
    <w:next w:val="a"/>
    <w:link w:val="10"/>
    <w:uiPriority w:val="9"/>
    <w:qFormat/>
    <w:rsid w:val="007F3436"/>
    <w:pPr>
      <w:spacing w:line="276" w:lineRule="auto"/>
      <w:ind w:firstLine="0"/>
      <w:jc w:val="center"/>
      <w:outlineLvl w:val="0"/>
    </w:pPr>
    <w:rPr>
      <w:rFonts w:ascii="Impact" w:hAnsi="Impact"/>
      <w:b/>
      <w:sz w:val="40"/>
      <w:szCs w:val="28"/>
      <w:lang w:eastAsia="en-US"/>
    </w:rPr>
  </w:style>
  <w:style w:type="paragraph" w:styleId="20">
    <w:name w:val="heading 2"/>
    <w:basedOn w:val="a"/>
    <w:next w:val="a"/>
    <w:link w:val="21"/>
    <w:qFormat/>
    <w:rsid w:val="001F0A40"/>
    <w:pPr>
      <w:keepNext/>
      <w:spacing w:before="240" w:after="60" w:line="240" w:lineRule="auto"/>
      <w:ind w:firstLine="0"/>
      <w:jc w:val="left"/>
      <w:outlineLvl w:val="1"/>
    </w:pPr>
    <w:rPr>
      <w:rFonts w:ascii="Arial" w:hAnsi="Arial" w:cs="Arial"/>
      <w:b/>
      <w:bCs/>
      <w:i/>
      <w:iCs/>
      <w:sz w:val="28"/>
      <w:szCs w:val="28"/>
    </w:rPr>
  </w:style>
  <w:style w:type="paragraph" w:styleId="30">
    <w:name w:val="heading 3"/>
    <w:basedOn w:val="a"/>
    <w:next w:val="a"/>
    <w:link w:val="31"/>
    <w:qFormat/>
    <w:rsid w:val="001F0A40"/>
    <w:pPr>
      <w:keepNext/>
      <w:spacing w:before="240" w:after="60" w:line="240" w:lineRule="auto"/>
      <w:ind w:firstLine="0"/>
      <w:jc w:val="left"/>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3436"/>
    <w:rPr>
      <w:rFonts w:ascii="Impact" w:eastAsia="Times New Roman" w:hAnsi="Impact" w:cs="Times New Roman"/>
      <w:b/>
      <w:sz w:val="40"/>
      <w:szCs w:val="28"/>
    </w:rPr>
  </w:style>
  <w:style w:type="table" w:styleId="a3">
    <w:name w:val="Table Grid"/>
    <w:basedOn w:val="a1"/>
    <w:rsid w:val="007F34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nhideWhenUsed/>
    <w:rsid w:val="007F3436"/>
    <w:pPr>
      <w:tabs>
        <w:tab w:val="center" w:pos="4677"/>
        <w:tab w:val="right" w:pos="9355"/>
      </w:tabs>
      <w:spacing w:line="240" w:lineRule="auto"/>
    </w:pPr>
  </w:style>
  <w:style w:type="character" w:customStyle="1" w:styleId="a5">
    <w:name w:val="Верхний колонтитул Знак"/>
    <w:basedOn w:val="a0"/>
    <w:link w:val="a4"/>
    <w:uiPriority w:val="99"/>
    <w:rsid w:val="007F3436"/>
    <w:rPr>
      <w:rFonts w:ascii="Arial Narrow" w:eastAsia="Times New Roman" w:hAnsi="Arial Narrow" w:cs="Times New Roman"/>
      <w:sz w:val="24"/>
      <w:szCs w:val="24"/>
      <w:lang w:eastAsia="ru-RU"/>
    </w:rPr>
  </w:style>
  <w:style w:type="paragraph" w:styleId="a6">
    <w:name w:val="footer"/>
    <w:basedOn w:val="a"/>
    <w:link w:val="a7"/>
    <w:uiPriority w:val="99"/>
    <w:unhideWhenUsed/>
    <w:rsid w:val="007F3436"/>
    <w:pPr>
      <w:tabs>
        <w:tab w:val="center" w:pos="4677"/>
        <w:tab w:val="right" w:pos="9355"/>
      </w:tabs>
      <w:spacing w:line="240" w:lineRule="auto"/>
    </w:pPr>
  </w:style>
  <w:style w:type="character" w:customStyle="1" w:styleId="a7">
    <w:name w:val="Нижний колонтитул Знак"/>
    <w:basedOn w:val="a0"/>
    <w:link w:val="a6"/>
    <w:uiPriority w:val="99"/>
    <w:rsid w:val="007F3436"/>
    <w:rPr>
      <w:rFonts w:ascii="Arial Narrow" w:eastAsia="Times New Roman" w:hAnsi="Arial Narrow" w:cs="Times New Roman"/>
      <w:sz w:val="24"/>
      <w:szCs w:val="24"/>
      <w:lang w:eastAsia="ru-RU"/>
    </w:rPr>
  </w:style>
  <w:style w:type="paragraph" w:styleId="a8">
    <w:name w:val="List Paragraph"/>
    <w:basedOn w:val="a"/>
    <w:uiPriority w:val="34"/>
    <w:qFormat/>
    <w:rsid w:val="00366504"/>
    <w:pPr>
      <w:ind w:left="720"/>
      <w:contextualSpacing/>
    </w:pPr>
  </w:style>
  <w:style w:type="paragraph" w:styleId="a9">
    <w:name w:val="Balloon Text"/>
    <w:basedOn w:val="a"/>
    <w:link w:val="aa"/>
    <w:uiPriority w:val="99"/>
    <w:semiHidden/>
    <w:unhideWhenUsed/>
    <w:rsid w:val="00366504"/>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366504"/>
    <w:rPr>
      <w:rFonts w:ascii="Tahoma" w:eastAsia="Times New Roman" w:hAnsi="Tahoma" w:cs="Tahoma"/>
      <w:sz w:val="16"/>
      <w:szCs w:val="16"/>
      <w:lang w:eastAsia="ru-RU"/>
    </w:rPr>
  </w:style>
  <w:style w:type="character" w:styleId="ab">
    <w:name w:val="Hyperlink"/>
    <w:basedOn w:val="a0"/>
    <w:unhideWhenUsed/>
    <w:rsid w:val="00927C8B"/>
    <w:rPr>
      <w:color w:val="0000FF" w:themeColor="hyperlink"/>
      <w:u w:val="single"/>
    </w:rPr>
  </w:style>
  <w:style w:type="paragraph" w:styleId="ac">
    <w:name w:val="Body Text Indent"/>
    <w:basedOn w:val="a"/>
    <w:link w:val="ad"/>
    <w:rsid w:val="00927C8B"/>
    <w:pPr>
      <w:spacing w:before="120" w:after="120" w:line="240" w:lineRule="auto"/>
      <w:ind w:firstLine="902"/>
    </w:pPr>
    <w:rPr>
      <w:rFonts w:ascii="Times New Roman" w:hAnsi="Times New Roman"/>
      <w:lang w:eastAsia="ar-SA"/>
    </w:rPr>
  </w:style>
  <w:style w:type="character" w:customStyle="1" w:styleId="ad">
    <w:name w:val="Основной текст с отступом Знак"/>
    <w:basedOn w:val="a0"/>
    <w:link w:val="ac"/>
    <w:rsid w:val="00927C8B"/>
    <w:rPr>
      <w:rFonts w:ascii="Times New Roman" w:eastAsia="Times New Roman" w:hAnsi="Times New Roman" w:cs="Times New Roman"/>
      <w:sz w:val="24"/>
      <w:szCs w:val="24"/>
      <w:lang w:eastAsia="ar-SA"/>
    </w:rPr>
  </w:style>
  <w:style w:type="character" w:customStyle="1" w:styleId="ae">
    <w:name w:val="таблица Знак"/>
    <w:link w:val="af"/>
    <w:locked/>
    <w:rsid w:val="00927C8B"/>
    <w:rPr>
      <w:rFonts w:ascii="Times New Roman" w:hAnsi="Times New Roman" w:cs="Times New Roman"/>
      <w:color w:val="000000"/>
      <w:sz w:val="24"/>
      <w:szCs w:val="24"/>
    </w:rPr>
  </w:style>
  <w:style w:type="paragraph" w:customStyle="1" w:styleId="af">
    <w:name w:val="таблица"/>
    <w:basedOn w:val="a"/>
    <w:link w:val="ae"/>
    <w:qFormat/>
    <w:rsid w:val="00927C8B"/>
    <w:pPr>
      <w:keepLines/>
      <w:spacing w:line="240" w:lineRule="auto"/>
      <w:ind w:firstLine="0"/>
      <w:jc w:val="center"/>
      <w:textboxTightWrap w:val="allLines"/>
    </w:pPr>
    <w:rPr>
      <w:rFonts w:ascii="Times New Roman" w:eastAsiaTheme="minorHAnsi" w:hAnsi="Times New Roman"/>
      <w:color w:val="000000"/>
      <w:lang w:eastAsia="en-US"/>
    </w:rPr>
  </w:style>
  <w:style w:type="paragraph" w:styleId="af0">
    <w:name w:val="Body Text"/>
    <w:aliases w:val="Body single"/>
    <w:basedOn w:val="a"/>
    <w:link w:val="af1"/>
    <w:unhideWhenUsed/>
    <w:rsid w:val="001E4584"/>
    <w:pPr>
      <w:spacing w:after="120"/>
    </w:pPr>
  </w:style>
  <w:style w:type="character" w:customStyle="1" w:styleId="af1">
    <w:name w:val="Основной текст Знак"/>
    <w:aliases w:val="Body single Знак"/>
    <w:basedOn w:val="a0"/>
    <w:link w:val="af0"/>
    <w:uiPriority w:val="99"/>
    <w:semiHidden/>
    <w:rsid w:val="001E4584"/>
    <w:rPr>
      <w:rFonts w:ascii="Arial Narrow" w:eastAsia="Times New Roman" w:hAnsi="Arial Narrow" w:cs="Times New Roman"/>
      <w:sz w:val="24"/>
      <w:szCs w:val="24"/>
      <w:lang w:eastAsia="ru-RU"/>
    </w:rPr>
  </w:style>
  <w:style w:type="paragraph" w:styleId="af2">
    <w:name w:val="Body Text First Indent"/>
    <w:basedOn w:val="af0"/>
    <w:link w:val="af3"/>
    <w:uiPriority w:val="99"/>
    <w:semiHidden/>
    <w:unhideWhenUsed/>
    <w:rsid w:val="001E4584"/>
    <w:pPr>
      <w:spacing w:after="0"/>
      <w:ind w:firstLine="360"/>
    </w:pPr>
  </w:style>
  <w:style w:type="character" w:customStyle="1" w:styleId="af3">
    <w:name w:val="Красная строка Знак"/>
    <w:basedOn w:val="af1"/>
    <w:link w:val="af2"/>
    <w:uiPriority w:val="99"/>
    <w:semiHidden/>
    <w:rsid w:val="001E4584"/>
    <w:rPr>
      <w:rFonts w:ascii="Arial Narrow" w:eastAsia="Times New Roman" w:hAnsi="Arial Narrow" w:cs="Times New Roman"/>
      <w:sz w:val="24"/>
      <w:szCs w:val="24"/>
      <w:lang w:eastAsia="ru-RU"/>
    </w:rPr>
  </w:style>
  <w:style w:type="paragraph" w:styleId="af4">
    <w:name w:val="No Spacing"/>
    <w:uiPriority w:val="99"/>
    <w:qFormat/>
    <w:rsid w:val="001E4584"/>
    <w:pPr>
      <w:spacing w:after="0" w:line="240" w:lineRule="auto"/>
    </w:pPr>
    <w:rPr>
      <w:rFonts w:ascii="Times New Roman" w:eastAsia="Times New Roman" w:hAnsi="Times New Roman" w:cs="Times New Roman"/>
      <w:sz w:val="24"/>
    </w:rPr>
  </w:style>
  <w:style w:type="paragraph" w:customStyle="1" w:styleId="af5">
    <w:name w:val="название_таб"/>
    <w:basedOn w:val="a"/>
    <w:link w:val="af6"/>
    <w:qFormat/>
    <w:rsid w:val="004E693A"/>
    <w:pPr>
      <w:keepLines/>
      <w:shd w:val="clear" w:color="auto" w:fill="FFFFFF"/>
      <w:ind w:firstLine="0"/>
      <w:textboxTightWrap w:val="allLines"/>
    </w:pPr>
    <w:rPr>
      <w:rFonts w:ascii="Times New Roman" w:eastAsia="Calibri" w:hAnsi="Times New Roman"/>
      <w:i/>
      <w:color w:val="000000"/>
      <w:lang w:eastAsia="en-US"/>
    </w:rPr>
  </w:style>
  <w:style w:type="character" w:customStyle="1" w:styleId="af6">
    <w:name w:val="название_таб Знак"/>
    <w:link w:val="af5"/>
    <w:rsid w:val="004E693A"/>
    <w:rPr>
      <w:rFonts w:ascii="Times New Roman" w:eastAsia="Calibri" w:hAnsi="Times New Roman" w:cs="Times New Roman"/>
      <w:i/>
      <w:color w:val="000000"/>
      <w:sz w:val="24"/>
      <w:szCs w:val="24"/>
      <w:shd w:val="clear" w:color="auto" w:fill="FFFFFF"/>
    </w:rPr>
  </w:style>
  <w:style w:type="paragraph" w:customStyle="1" w:styleId="11">
    <w:name w:val="заголовок1"/>
    <w:basedOn w:val="a"/>
    <w:link w:val="12"/>
    <w:qFormat/>
    <w:rsid w:val="00510BD0"/>
    <w:pPr>
      <w:keepLines/>
      <w:autoSpaceDE w:val="0"/>
      <w:autoSpaceDN w:val="0"/>
      <w:adjustRightInd w:val="0"/>
      <w:ind w:firstLine="0"/>
      <w:jc w:val="left"/>
      <w:textboxTightWrap w:val="allLines"/>
      <w:outlineLvl w:val="0"/>
    </w:pPr>
    <w:rPr>
      <w:rFonts w:ascii="Impact" w:eastAsia="Calibri" w:hAnsi="Impact"/>
      <w:b/>
      <w:bCs/>
      <w:sz w:val="40"/>
      <w:lang w:eastAsia="en-US"/>
    </w:rPr>
  </w:style>
  <w:style w:type="character" w:customStyle="1" w:styleId="12">
    <w:name w:val="заголовок1 Знак"/>
    <w:link w:val="11"/>
    <w:rsid w:val="00510BD0"/>
    <w:rPr>
      <w:rFonts w:ascii="Impact" w:eastAsia="Calibri" w:hAnsi="Impact" w:cs="Times New Roman"/>
      <w:b/>
      <w:bCs/>
      <w:sz w:val="40"/>
      <w:szCs w:val="24"/>
    </w:rPr>
  </w:style>
  <w:style w:type="paragraph" w:customStyle="1" w:styleId="2">
    <w:name w:val="список2"/>
    <w:basedOn w:val="a"/>
    <w:link w:val="22"/>
    <w:qFormat/>
    <w:rsid w:val="00524030"/>
    <w:pPr>
      <w:keepLines/>
      <w:widowControl w:val="0"/>
      <w:numPr>
        <w:numId w:val="2"/>
      </w:numPr>
      <w:autoSpaceDE w:val="0"/>
      <w:autoSpaceDN w:val="0"/>
      <w:adjustRightInd w:val="0"/>
      <w:ind w:firstLine="709"/>
      <w:textboxTightWrap w:val="allLines"/>
    </w:pPr>
    <w:rPr>
      <w:rFonts w:ascii="Times New Roman" w:eastAsia="Calibri" w:hAnsi="Times New Roman"/>
    </w:rPr>
  </w:style>
  <w:style w:type="character" w:customStyle="1" w:styleId="22">
    <w:name w:val="список2 Знак"/>
    <w:link w:val="2"/>
    <w:rsid w:val="00524030"/>
    <w:rPr>
      <w:rFonts w:ascii="Times New Roman" w:eastAsia="Calibri" w:hAnsi="Times New Roman" w:cs="Times New Roman"/>
      <w:sz w:val="24"/>
      <w:szCs w:val="24"/>
      <w:lang w:eastAsia="ru-RU"/>
    </w:rPr>
  </w:style>
  <w:style w:type="paragraph" w:customStyle="1" w:styleId="af7">
    <w:name w:val="Новый абзац"/>
    <w:basedOn w:val="a"/>
    <w:link w:val="23"/>
    <w:rsid w:val="001E4456"/>
    <w:pPr>
      <w:spacing w:after="120" w:line="240" w:lineRule="auto"/>
    </w:pPr>
    <w:rPr>
      <w:rFonts w:ascii="Arial" w:hAnsi="Arial"/>
      <w:szCs w:val="20"/>
    </w:rPr>
  </w:style>
  <w:style w:type="character" w:customStyle="1" w:styleId="23">
    <w:name w:val="Новый абзац Знак2"/>
    <w:basedOn w:val="a0"/>
    <w:link w:val="af7"/>
    <w:rsid w:val="001E4456"/>
    <w:rPr>
      <w:rFonts w:ascii="Arial" w:eastAsia="Times New Roman" w:hAnsi="Arial" w:cs="Times New Roman"/>
      <w:sz w:val="24"/>
      <w:szCs w:val="20"/>
      <w:lang w:eastAsia="ru-RU"/>
    </w:rPr>
  </w:style>
  <w:style w:type="paragraph" w:customStyle="1" w:styleId="211">
    <w:name w:val="Знак2 Знак Знак1 Знак1 Знак Знак Знак Знак Знак Знак Знак Знак Знак Знак Знак Знак"/>
    <w:basedOn w:val="a"/>
    <w:rsid w:val="0068230C"/>
    <w:pPr>
      <w:spacing w:after="160" w:line="240" w:lineRule="exact"/>
      <w:ind w:firstLine="0"/>
      <w:jc w:val="left"/>
    </w:pPr>
    <w:rPr>
      <w:rFonts w:ascii="Verdana" w:hAnsi="Verdana"/>
      <w:sz w:val="20"/>
      <w:szCs w:val="20"/>
      <w:lang w:val="en-US" w:eastAsia="en-US"/>
    </w:rPr>
  </w:style>
  <w:style w:type="paragraph" w:customStyle="1" w:styleId="Style5">
    <w:name w:val="Style5"/>
    <w:basedOn w:val="a"/>
    <w:rsid w:val="001F0A40"/>
    <w:pPr>
      <w:widowControl w:val="0"/>
      <w:autoSpaceDE w:val="0"/>
      <w:autoSpaceDN w:val="0"/>
      <w:adjustRightInd w:val="0"/>
      <w:spacing w:line="480" w:lineRule="exact"/>
      <w:ind w:firstLine="706"/>
    </w:pPr>
    <w:rPr>
      <w:rFonts w:ascii="Times New Roman" w:hAnsi="Times New Roman"/>
    </w:rPr>
  </w:style>
  <w:style w:type="character" w:customStyle="1" w:styleId="FontStyle57">
    <w:name w:val="Font Style57"/>
    <w:rsid w:val="001F0A40"/>
    <w:rPr>
      <w:rFonts w:ascii="Times New Roman" w:hAnsi="Times New Roman" w:cs="Times New Roman" w:hint="default"/>
      <w:sz w:val="26"/>
      <w:szCs w:val="26"/>
    </w:rPr>
  </w:style>
  <w:style w:type="character" w:customStyle="1" w:styleId="21">
    <w:name w:val="Заголовок 2 Знак"/>
    <w:basedOn w:val="a0"/>
    <w:link w:val="20"/>
    <w:rsid w:val="001F0A40"/>
    <w:rPr>
      <w:rFonts w:ascii="Arial" w:eastAsia="Times New Roman" w:hAnsi="Arial" w:cs="Arial"/>
      <w:b/>
      <w:bCs/>
      <w:i/>
      <w:iCs/>
      <w:sz w:val="28"/>
      <w:szCs w:val="28"/>
      <w:lang w:eastAsia="ru-RU"/>
    </w:rPr>
  </w:style>
  <w:style w:type="character" w:customStyle="1" w:styleId="31">
    <w:name w:val="Заголовок 3 Знак"/>
    <w:basedOn w:val="a0"/>
    <w:link w:val="30"/>
    <w:rsid w:val="001F0A40"/>
    <w:rPr>
      <w:rFonts w:ascii="Arial" w:eastAsia="Times New Roman" w:hAnsi="Arial" w:cs="Arial"/>
      <w:b/>
      <w:bCs/>
      <w:sz w:val="26"/>
      <w:szCs w:val="26"/>
      <w:lang w:eastAsia="ru-RU"/>
    </w:rPr>
  </w:style>
  <w:style w:type="paragraph" w:customStyle="1" w:styleId="13">
    <w:name w:val="Обычный1"/>
    <w:link w:val="Normal"/>
    <w:rsid w:val="001F0A40"/>
    <w:pPr>
      <w:widowControl w:val="0"/>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character" w:customStyle="1" w:styleId="Normal">
    <w:name w:val="Normal Знак"/>
    <w:link w:val="13"/>
    <w:rsid w:val="001F0A40"/>
    <w:rPr>
      <w:rFonts w:ascii="Times New Roman" w:eastAsia="Times New Roman" w:hAnsi="Times New Roman" w:cs="Times New Roman"/>
      <w:sz w:val="20"/>
      <w:szCs w:val="20"/>
      <w:lang w:eastAsia="ar-SA"/>
    </w:rPr>
  </w:style>
  <w:style w:type="paragraph" w:customStyle="1" w:styleId="14">
    <w:name w:val="Основной текст с отступом1"/>
    <w:basedOn w:val="a"/>
    <w:rsid w:val="001F0A40"/>
    <w:pPr>
      <w:widowControl w:val="0"/>
      <w:tabs>
        <w:tab w:val="left" w:pos="3600"/>
      </w:tabs>
      <w:suppressAutoHyphens/>
      <w:overflowPunct w:val="0"/>
      <w:autoSpaceDE w:val="0"/>
      <w:spacing w:line="240" w:lineRule="auto"/>
      <w:ind w:left="3600" w:hanging="2700"/>
      <w:jc w:val="left"/>
      <w:textAlignment w:val="baseline"/>
    </w:pPr>
    <w:rPr>
      <w:rFonts w:ascii="Times New Roman" w:hAnsi="Times New Roman"/>
      <w:sz w:val="28"/>
      <w:szCs w:val="20"/>
      <w:lang w:eastAsia="ar-SA"/>
    </w:rPr>
  </w:style>
  <w:style w:type="character" w:styleId="af8">
    <w:name w:val="page number"/>
    <w:basedOn w:val="a0"/>
    <w:rsid w:val="001F0A40"/>
  </w:style>
  <w:style w:type="paragraph" w:styleId="af9">
    <w:name w:val="Document Map"/>
    <w:basedOn w:val="a"/>
    <w:link w:val="afa"/>
    <w:semiHidden/>
    <w:rsid w:val="001F0A40"/>
    <w:pPr>
      <w:shd w:val="clear" w:color="auto" w:fill="000080"/>
      <w:spacing w:line="240" w:lineRule="auto"/>
      <w:ind w:firstLine="0"/>
      <w:jc w:val="left"/>
    </w:pPr>
    <w:rPr>
      <w:rFonts w:ascii="Tahoma" w:hAnsi="Tahoma" w:cs="Tahoma"/>
      <w:sz w:val="20"/>
      <w:szCs w:val="20"/>
    </w:rPr>
  </w:style>
  <w:style w:type="character" w:customStyle="1" w:styleId="afa">
    <w:name w:val="Схема документа Знак"/>
    <w:basedOn w:val="a0"/>
    <w:link w:val="af9"/>
    <w:semiHidden/>
    <w:rsid w:val="001F0A40"/>
    <w:rPr>
      <w:rFonts w:ascii="Tahoma" w:eastAsia="Times New Roman" w:hAnsi="Tahoma" w:cs="Tahoma"/>
      <w:sz w:val="20"/>
      <w:szCs w:val="20"/>
      <w:shd w:val="clear" w:color="auto" w:fill="000080"/>
      <w:lang w:eastAsia="ru-RU"/>
    </w:rPr>
  </w:style>
  <w:style w:type="character" w:customStyle="1" w:styleId="FontStyle58">
    <w:name w:val="Font Style58"/>
    <w:rsid w:val="001F0A40"/>
    <w:rPr>
      <w:rFonts w:ascii="Times New Roman" w:hAnsi="Times New Roman" w:cs="Times New Roman" w:hint="default"/>
      <w:b/>
      <w:bCs/>
      <w:i/>
      <w:iCs/>
      <w:sz w:val="26"/>
      <w:szCs w:val="26"/>
    </w:rPr>
  </w:style>
  <w:style w:type="character" w:customStyle="1" w:styleId="FontStyle80">
    <w:name w:val="Font Style80"/>
    <w:rsid w:val="001F0A40"/>
    <w:rPr>
      <w:rFonts w:ascii="Times New Roman" w:hAnsi="Times New Roman" w:cs="Times New Roman" w:hint="default"/>
      <w:b/>
      <w:bCs/>
      <w:sz w:val="26"/>
      <w:szCs w:val="26"/>
    </w:rPr>
  </w:style>
  <w:style w:type="paragraph" w:customStyle="1" w:styleId="Style19">
    <w:name w:val="Style19"/>
    <w:basedOn w:val="a"/>
    <w:rsid w:val="001F0A40"/>
    <w:pPr>
      <w:widowControl w:val="0"/>
      <w:autoSpaceDE w:val="0"/>
      <w:autoSpaceDN w:val="0"/>
      <w:adjustRightInd w:val="0"/>
      <w:spacing w:line="240" w:lineRule="auto"/>
      <w:ind w:firstLine="0"/>
    </w:pPr>
    <w:rPr>
      <w:rFonts w:ascii="Times New Roman" w:hAnsi="Times New Roman"/>
    </w:rPr>
  </w:style>
  <w:style w:type="character" w:customStyle="1" w:styleId="FontStyle75">
    <w:name w:val="Font Style75"/>
    <w:rsid w:val="001F0A40"/>
    <w:rPr>
      <w:rFonts w:ascii="Times New Roman" w:hAnsi="Times New Roman" w:cs="Times New Roman" w:hint="default"/>
      <w:i/>
      <w:iCs/>
      <w:sz w:val="26"/>
      <w:szCs w:val="26"/>
    </w:rPr>
  </w:style>
  <w:style w:type="paragraph" w:customStyle="1" w:styleId="Style9">
    <w:name w:val="Style9"/>
    <w:basedOn w:val="a"/>
    <w:rsid w:val="001F0A40"/>
    <w:pPr>
      <w:widowControl w:val="0"/>
      <w:autoSpaceDE w:val="0"/>
      <w:autoSpaceDN w:val="0"/>
      <w:adjustRightInd w:val="0"/>
      <w:spacing w:line="480" w:lineRule="exact"/>
      <w:ind w:firstLine="0"/>
    </w:pPr>
    <w:rPr>
      <w:rFonts w:ascii="Times New Roman" w:hAnsi="Times New Roman"/>
    </w:rPr>
  </w:style>
  <w:style w:type="paragraph" w:customStyle="1" w:styleId="Style7">
    <w:name w:val="Style7"/>
    <w:basedOn w:val="a"/>
    <w:rsid w:val="001F0A40"/>
    <w:pPr>
      <w:widowControl w:val="0"/>
      <w:autoSpaceDE w:val="0"/>
      <w:autoSpaceDN w:val="0"/>
      <w:adjustRightInd w:val="0"/>
      <w:spacing w:line="484" w:lineRule="exact"/>
      <w:ind w:firstLine="720"/>
      <w:jc w:val="left"/>
    </w:pPr>
    <w:rPr>
      <w:rFonts w:ascii="Times New Roman" w:hAnsi="Times New Roman"/>
    </w:rPr>
  </w:style>
  <w:style w:type="paragraph" w:customStyle="1" w:styleId="Style43">
    <w:name w:val="Style43"/>
    <w:basedOn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45">
    <w:name w:val="Style45"/>
    <w:basedOn w:val="a"/>
    <w:rsid w:val="001F0A40"/>
    <w:pPr>
      <w:widowControl w:val="0"/>
      <w:autoSpaceDE w:val="0"/>
      <w:autoSpaceDN w:val="0"/>
      <w:adjustRightInd w:val="0"/>
      <w:spacing w:line="482" w:lineRule="exact"/>
      <w:ind w:hanging="696"/>
    </w:pPr>
    <w:rPr>
      <w:rFonts w:ascii="Times New Roman" w:hAnsi="Times New Roman"/>
    </w:rPr>
  </w:style>
  <w:style w:type="paragraph" w:customStyle="1" w:styleId="Style18">
    <w:name w:val="Style18"/>
    <w:basedOn w:val="a"/>
    <w:rsid w:val="001F0A40"/>
    <w:pPr>
      <w:widowControl w:val="0"/>
      <w:autoSpaceDE w:val="0"/>
      <w:autoSpaceDN w:val="0"/>
      <w:adjustRightInd w:val="0"/>
      <w:spacing w:line="240" w:lineRule="auto"/>
      <w:ind w:firstLine="0"/>
    </w:pPr>
    <w:rPr>
      <w:rFonts w:ascii="Times New Roman" w:hAnsi="Times New Roman"/>
    </w:rPr>
  </w:style>
  <w:style w:type="paragraph" w:customStyle="1" w:styleId="Style21">
    <w:name w:val="Style21"/>
    <w:basedOn w:val="a"/>
    <w:rsid w:val="001F0A40"/>
    <w:pPr>
      <w:widowControl w:val="0"/>
      <w:autoSpaceDE w:val="0"/>
      <w:autoSpaceDN w:val="0"/>
      <w:adjustRightInd w:val="0"/>
      <w:spacing w:line="482" w:lineRule="exact"/>
      <w:ind w:hanging="696"/>
    </w:pPr>
    <w:rPr>
      <w:rFonts w:ascii="Times New Roman" w:hAnsi="Times New Roman"/>
    </w:rPr>
  </w:style>
  <w:style w:type="paragraph" w:customStyle="1" w:styleId="Style10">
    <w:name w:val="Style10"/>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11">
    <w:name w:val="Style11"/>
    <w:basedOn w:val="a"/>
    <w:next w:val="a"/>
    <w:rsid w:val="001F0A40"/>
    <w:pPr>
      <w:widowControl w:val="0"/>
      <w:autoSpaceDE w:val="0"/>
      <w:autoSpaceDN w:val="0"/>
      <w:adjustRightInd w:val="0"/>
      <w:spacing w:line="276" w:lineRule="exact"/>
      <w:ind w:firstLine="0"/>
      <w:jc w:val="center"/>
    </w:pPr>
    <w:rPr>
      <w:rFonts w:ascii="Times New Roman" w:hAnsi="Times New Roman"/>
    </w:rPr>
  </w:style>
  <w:style w:type="paragraph" w:customStyle="1" w:styleId="Style12">
    <w:name w:val="Style12"/>
    <w:basedOn w:val="a"/>
    <w:next w:val="a"/>
    <w:rsid w:val="001F0A40"/>
    <w:pPr>
      <w:widowControl w:val="0"/>
      <w:autoSpaceDE w:val="0"/>
      <w:autoSpaceDN w:val="0"/>
      <w:adjustRightInd w:val="0"/>
      <w:spacing w:line="278" w:lineRule="exact"/>
      <w:ind w:firstLine="0"/>
      <w:jc w:val="left"/>
    </w:pPr>
    <w:rPr>
      <w:rFonts w:ascii="Times New Roman" w:hAnsi="Times New Roman"/>
    </w:rPr>
  </w:style>
  <w:style w:type="paragraph" w:customStyle="1" w:styleId="Style13">
    <w:name w:val="Style13"/>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14">
    <w:name w:val="Style14"/>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customStyle="1" w:styleId="Style15">
    <w:name w:val="Style15"/>
    <w:basedOn w:val="a"/>
    <w:next w:val="a"/>
    <w:rsid w:val="001F0A40"/>
    <w:pPr>
      <w:widowControl w:val="0"/>
      <w:autoSpaceDE w:val="0"/>
      <w:autoSpaceDN w:val="0"/>
      <w:adjustRightInd w:val="0"/>
      <w:spacing w:line="274" w:lineRule="exact"/>
      <w:ind w:firstLine="0"/>
      <w:jc w:val="left"/>
    </w:pPr>
    <w:rPr>
      <w:rFonts w:ascii="Times New Roman" w:hAnsi="Times New Roman"/>
    </w:rPr>
  </w:style>
  <w:style w:type="character" w:customStyle="1" w:styleId="FontStyle23">
    <w:name w:val="Font Style23"/>
    <w:rsid w:val="001F0A40"/>
    <w:rPr>
      <w:b/>
      <w:bCs/>
      <w:sz w:val="20"/>
      <w:szCs w:val="20"/>
    </w:rPr>
  </w:style>
  <w:style w:type="character" w:customStyle="1" w:styleId="FontStyle24">
    <w:name w:val="Font Style24"/>
    <w:rsid w:val="001F0A40"/>
    <w:rPr>
      <w:b/>
      <w:bCs/>
      <w:sz w:val="22"/>
      <w:szCs w:val="22"/>
    </w:rPr>
  </w:style>
  <w:style w:type="character" w:customStyle="1" w:styleId="FontStyle25">
    <w:name w:val="Font Style25"/>
    <w:rsid w:val="001F0A40"/>
    <w:rPr>
      <w:sz w:val="22"/>
      <w:szCs w:val="22"/>
    </w:rPr>
  </w:style>
  <w:style w:type="character" w:customStyle="1" w:styleId="FontStyle26">
    <w:name w:val="Font Style26"/>
    <w:rsid w:val="001F0A40"/>
    <w:rPr>
      <w:b/>
      <w:bCs/>
      <w:sz w:val="16"/>
      <w:szCs w:val="16"/>
    </w:rPr>
  </w:style>
  <w:style w:type="paragraph" w:customStyle="1" w:styleId="Style16">
    <w:name w:val="Style16"/>
    <w:basedOn w:val="a"/>
    <w:next w:val="a"/>
    <w:rsid w:val="001F0A40"/>
    <w:pPr>
      <w:widowControl w:val="0"/>
      <w:autoSpaceDE w:val="0"/>
      <w:autoSpaceDN w:val="0"/>
      <w:adjustRightInd w:val="0"/>
      <w:spacing w:line="240" w:lineRule="auto"/>
      <w:ind w:firstLine="0"/>
      <w:jc w:val="left"/>
    </w:pPr>
    <w:rPr>
      <w:rFonts w:ascii="Times New Roman" w:hAnsi="Times New Roman"/>
    </w:rPr>
  </w:style>
  <w:style w:type="paragraph" w:styleId="24">
    <w:name w:val="toc 2"/>
    <w:basedOn w:val="a"/>
    <w:next w:val="a"/>
    <w:autoRedefine/>
    <w:semiHidden/>
    <w:rsid w:val="001F0A40"/>
    <w:pPr>
      <w:spacing w:line="240" w:lineRule="auto"/>
      <w:ind w:left="240" w:firstLine="0"/>
      <w:jc w:val="left"/>
    </w:pPr>
    <w:rPr>
      <w:rFonts w:ascii="Times New Roman" w:hAnsi="Times New Roman"/>
    </w:rPr>
  </w:style>
  <w:style w:type="paragraph" w:styleId="15">
    <w:name w:val="toc 1"/>
    <w:basedOn w:val="a"/>
    <w:next w:val="a"/>
    <w:autoRedefine/>
    <w:semiHidden/>
    <w:rsid w:val="001F0A40"/>
    <w:pPr>
      <w:spacing w:line="240" w:lineRule="auto"/>
      <w:ind w:firstLine="0"/>
      <w:jc w:val="left"/>
    </w:pPr>
    <w:rPr>
      <w:rFonts w:ascii="Times New Roman" w:hAnsi="Times New Roman"/>
    </w:rPr>
  </w:style>
  <w:style w:type="paragraph" w:customStyle="1" w:styleId="3TimesNewRoman12">
    <w:name w:val="Стиль Заголовок 3 + Times New Roman Синий По центру После:  12 пт"/>
    <w:basedOn w:val="30"/>
    <w:rsid w:val="001F0A40"/>
    <w:pPr>
      <w:spacing w:before="360" w:after="360"/>
      <w:jc w:val="center"/>
    </w:pPr>
    <w:rPr>
      <w:rFonts w:ascii="Times New Roman" w:hAnsi="Times New Roman" w:cs="Times New Roman"/>
      <w:color w:val="0000FF"/>
      <w:spacing w:val="26"/>
      <w:szCs w:val="20"/>
    </w:rPr>
  </w:style>
  <w:style w:type="paragraph" w:customStyle="1" w:styleId="3">
    <w:name w:val="Заголовок 3(нумерованный)"/>
    <w:basedOn w:val="a"/>
    <w:rsid w:val="001F0A40"/>
    <w:pPr>
      <w:keepNext/>
      <w:numPr>
        <w:ilvl w:val="1"/>
        <w:numId w:val="3"/>
      </w:numPr>
      <w:spacing w:before="360" w:after="360" w:line="240" w:lineRule="auto"/>
      <w:jc w:val="center"/>
      <w:outlineLvl w:val="1"/>
    </w:pPr>
    <w:rPr>
      <w:rFonts w:ascii="Times New Roman" w:hAnsi="Times New Roman" w:cs="Arial"/>
      <w:b/>
      <w:bCs/>
      <w:iCs/>
      <w:color w:val="0000FF"/>
      <w:sz w:val="26"/>
      <w:szCs w:val="28"/>
    </w:rPr>
  </w:style>
  <w:style w:type="paragraph" w:customStyle="1" w:styleId="2112">
    <w:name w:val="Знак2 Знак Знак1 Знак1 Знак Знак Знак Знак Знак Знак Знак Знак Знак Знак Знак Знак2"/>
    <w:basedOn w:val="a"/>
    <w:rsid w:val="00827B8F"/>
    <w:pPr>
      <w:spacing w:after="160" w:line="240" w:lineRule="exact"/>
      <w:ind w:firstLine="0"/>
      <w:jc w:val="left"/>
    </w:pPr>
    <w:rPr>
      <w:rFonts w:ascii="Verdana" w:hAnsi="Verdana"/>
      <w:sz w:val="20"/>
      <w:szCs w:val="20"/>
      <w:lang w:val="en-US" w:eastAsia="en-US"/>
    </w:rPr>
  </w:style>
  <w:style w:type="paragraph" w:styleId="afb">
    <w:name w:val="Normal (Web)"/>
    <w:basedOn w:val="a"/>
    <w:uiPriority w:val="99"/>
    <w:unhideWhenUsed/>
    <w:rsid w:val="00A865D2"/>
    <w:pPr>
      <w:spacing w:before="100" w:beforeAutospacing="1" w:after="100" w:afterAutospacing="1" w:line="240" w:lineRule="auto"/>
      <w:ind w:firstLine="0"/>
      <w:jc w:val="left"/>
    </w:pPr>
    <w:rPr>
      <w:rFonts w:ascii="Times New Roman" w:hAnsi="Times New Roman"/>
    </w:rPr>
  </w:style>
  <w:style w:type="paragraph" w:customStyle="1" w:styleId="2111">
    <w:name w:val="Знак2 Знак Знак1 Знак1 Знак Знак Знак Знак Знак Знак Знак Знак Знак Знак Знак Знак1"/>
    <w:basedOn w:val="a"/>
    <w:rsid w:val="00932C51"/>
    <w:pPr>
      <w:spacing w:after="160" w:line="240" w:lineRule="exact"/>
      <w:ind w:firstLine="0"/>
      <w:jc w:val="left"/>
    </w:pPr>
    <w:rPr>
      <w:rFonts w:ascii="Verdana" w:hAnsi="Verdana"/>
      <w:sz w:val="20"/>
      <w:szCs w:val="20"/>
      <w:lang w:val="en-US" w:eastAsia="en-US"/>
    </w:rPr>
  </w:style>
  <w:style w:type="paragraph" w:customStyle="1" w:styleId="afc">
    <w:name w:val="текст"/>
    <w:basedOn w:val="a"/>
    <w:link w:val="afd"/>
    <w:qFormat/>
    <w:rsid w:val="00B663CC"/>
    <w:pPr>
      <w:spacing w:after="240"/>
      <w:ind w:left="1418" w:firstLine="720"/>
    </w:pPr>
    <w:rPr>
      <w:rFonts w:ascii="Arial" w:hAnsi="Arial" w:cs="Arial"/>
      <w:szCs w:val="28"/>
    </w:rPr>
  </w:style>
  <w:style w:type="character" w:customStyle="1" w:styleId="afd">
    <w:name w:val="текст Знак"/>
    <w:link w:val="afc"/>
    <w:rsid w:val="00B663CC"/>
    <w:rPr>
      <w:rFonts w:ascii="Arial" w:eastAsia="Times New Roman" w:hAnsi="Arial" w:cs="Arial"/>
      <w:sz w:val="24"/>
      <w:szCs w:val="28"/>
      <w:lang w:eastAsia="ru-RU"/>
    </w:rPr>
  </w:style>
  <w:style w:type="paragraph" w:styleId="25">
    <w:name w:val="Body Text 2"/>
    <w:basedOn w:val="a"/>
    <w:link w:val="26"/>
    <w:uiPriority w:val="99"/>
    <w:semiHidden/>
    <w:unhideWhenUsed/>
    <w:rsid w:val="00D44A88"/>
    <w:pPr>
      <w:spacing w:after="120" w:line="480" w:lineRule="auto"/>
    </w:pPr>
  </w:style>
  <w:style w:type="character" w:customStyle="1" w:styleId="26">
    <w:name w:val="Основной текст 2 Знак"/>
    <w:basedOn w:val="a0"/>
    <w:link w:val="25"/>
    <w:uiPriority w:val="99"/>
    <w:semiHidden/>
    <w:rsid w:val="00D44A88"/>
    <w:rPr>
      <w:rFonts w:ascii="Arial Narrow" w:eastAsia="Times New Roman" w:hAnsi="Arial Narrow" w:cs="Times New Roman"/>
      <w:sz w:val="24"/>
      <w:szCs w:val="24"/>
      <w:lang w:eastAsia="ru-RU"/>
    </w:rPr>
  </w:style>
  <w:style w:type="paragraph" w:customStyle="1" w:styleId="2113">
    <w:name w:val="Знак2 Знак Знак1 Знак1 Знак Знак Знак Знак Знак Знак Знак Знак Знак Знак Знак Знак3"/>
    <w:basedOn w:val="a"/>
    <w:rsid w:val="002A78AA"/>
    <w:pPr>
      <w:spacing w:after="160" w:line="240" w:lineRule="exact"/>
      <w:ind w:firstLine="0"/>
      <w:jc w:val="left"/>
    </w:pPr>
    <w:rPr>
      <w:rFonts w:ascii="Verdana" w:hAnsi="Verdana"/>
      <w:sz w:val="20"/>
      <w:szCs w:val="20"/>
      <w:lang w:val="en-US" w:eastAsia="en-US"/>
    </w:rPr>
  </w:style>
  <w:style w:type="character" w:customStyle="1" w:styleId="apple-converted-space">
    <w:name w:val="apple-converted-space"/>
    <w:basedOn w:val="a0"/>
    <w:rsid w:val="0050486C"/>
  </w:style>
  <w:style w:type="paragraph" w:customStyle="1" w:styleId="S">
    <w:name w:val="S_Обычный"/>
    <w:basedOn w:val="a"/>
    <w:link w:val="S0"/>
    <w:qFormat/>
    <w:rsid w:val="00ED290F"/>
    <w:pPr>
      <w:tabs>
        <w:tab w:val="num" w:pos="1080"/>
      </w:tabs>
      <w:ind w:firstLine="720"/>
    </w:pPr>
    <w:rPr>
      <w:rFonts w:ascii="Times New Roman" w:hAnsi="Times New Roman"/>
      <w:w w:val="109"/>
      <w:lang w:val="x-none" w:eastAsia="x-none"/>
    </w:rPr>
  </w:style>
  <w:style w:type="character" w:customStyle="1" w:styleId="S0">
    <w:name w:val="S_Обычный Знак"/>
    <w:link w:val="S"/>
    <w:rsid w:val="00ED290F"/>
    <w:rPr>
      <w:rFonts w:ascii="Times New Roman" w:eastAsia="Times New Roman" w:hAnsi="Times New Roman" w:cs="Times New Roman"/>
      <w:w w:val="109"/>
      <w:sz w:val="24"/>
      <w:szCs w:val="24"/>
      <w:lang w:val="x-none" w:eastAsia="x-none"/>
    </w:rPr>
  </w:style>
  <w:style w:type="paragraph" w:customStyle="1" w:styleId="210">
    <w:name w:val="Основной текст с отступом 21"/>
    <w:basedOn w:val="a"/>
    <w:uiPriority w:val="99"/>
    <w:rsid w:val="00880607"/>
    <w:pPr>
      <w:suppressAutoHyphens/>
      <w:spacing w:line="240" w:lineRule="auto"/>
      <w:ind w:firstLine="708"/>
      <w:jc w:val="left"/>
    </w:pPr>
    <w:rPr>
      <w:rFonts w:ascii="Times New Roman" w:hAnsi="Times New Roman"/>
      <w:lang w:eastAsia="ar-SA"/>
    </w:rPr>
  </w:style>
  <w:style w:type="paragraph" w:customStyle="1" w:styleId="16">
    <w:name w:val="Абзац списка1"/>
    <w:basedOn w:val="a"/>
    <w:rsid w:val="007763DB"/>
    <w:pPr>
      <w:spacing w:after="200" w:line="276" w:lineRule="auto"/>
      <w:ind w:left="720" w:firstLine="0"/>
      <w:jc w:val="left"/>
    </w:pPr>
    <w:rPr>
      <w:rFonts w:ascii="Calibri" w:hAnsi="Calibri" w:cs="Calibri"/>
      <w:sz w:val="22"/>
      <w:szCs w:val="22"/>
      <w:lang w:eastAsia="en-US"/>
    </w:rPr>
  </w:style>
  <w:style w:type="character" w:styleId="afe">
    <w:name w:val="footnote reference"/>
    <w:aliases w:val="Знак сноски-FN"/>
    <w:rsid w:val="007260BF"/>
    <w:rPr>
      <w:vertAlign w:val="superscript"/>
    </w:rPr>
  </w:style>
  <w:style w:type="character" w:styleId="aff">
    <w:name w:val="Placeholder Text"/>
    <w:basedOn w:val="a0"/>
    <w:uiPriority w:val="99"/>
    <w:semiHidden/>
    <w:rsid w:val="002F56B6"/>
    <w:rPr>
      <w:color w:val="808080"/>
    </w:rPr>
  </w:style>
  <w:style w:type="paragraph" w:styleId="aff0">
    <w:name w:val="footnote text"/>
    <w:basedOn w:val="a"/>
    <w:link w:val="aff1"/>
    <w:uiPriority w:val="99"/>
    <w:semiHidden/>
    <w:unhideWhenUsed/>
    <w:rsid w:val="00DF2836"/>
    <w:pPr>
      <w:spacing w:line="240" w:lineRule="auto"/>
    </w:pPr>
    <w:rPr>
      <w:sz w:val="20"/>
      <w:szCs w:val="20"/>
    </w:rPr>
  </w:style>
  <w:style w:type="character" w:customStyle="1" w:styleId="aff1">
    <w:name w:val="Текст сноски Знак"/>
    <w:basedOn w:val="a0"/>
    <w:link w:val="aff0"/>
    <w:uiPriority w:val="99"/>
    <w:semiHidden/>
    <w:rsid w:val="00DF2836"/>
    <w:rPr>
      <w:rFonts w:ascii="Arial Narrow" w:eastAsia="Times New Roman" w:hAnsi="Arial Narrow" w:cs="Times New Roman"/>
      <w:sz w:val="20"/>
      <w:szCs w:val="20"/>
      <w:lang w:eastAsia="ru-RU"/>
    </w:rPr>
  </w:style>
  <w:style w:type="paragraph" w:customStyle="1" w:styleId="ConsPlusNonformat">
    <w:name w:val="ConsPlusNonformat"/>
    <w:uiPriority w:val="99"/>
    <w:rsid w:val="00CE62F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10">
    <w:name w:val="Знак2 Знак Знак1 Знак1 Знак Знак Знак Знак Знак Знак Знак Знак Знак Знак Знак Знак"/>
    <w:basedOn w:val="a"/>
    <w:rsid w:val="0046276F"/>
    <w:pPr>
      <w:spacing w:after="160" w:line="240" w:lineRule="exact"/>
      <w:ind w:firstLine="0"/>
      <w:jc w:val="left"/>
    </w:pPr>
    <w:rPr>
      <w:rFonts w:ascii="Verdana" w:hAnsi="Verdana"/>
      <w:sz w:val="20"/>
      <w:szCs w:val="20"/>
      <w:lang w:val="en-US" w:eastAsia="en-US"/>
    </w:rPr>
  </w:style>
  <w:style w:type="paragraph" w:customStyle="1" w:styleId="2114">
    <w:name w:val="Знак2 Знак Знак1 Знак1 Знак Знак Знак Знак Знак Знак Знак Знак Знак Знак Знак Знак"/>
    <w:basedOn w:val="a"/>
    <w:rsid w:val="002C612F"/>
    <w:pPr>
      <w:spacing w:after="160" w:line="240" w:lineRule="exact"/>
      <w:ind w:firstLine="0"/>
      <w:jc w:val="lef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73444">
      <w:bodyDiv w:val="1"/>
      <w:marLeft w:val="0"/>
      <w:marRight w:val="0"/>
      <w:marTop w:val="0"/>
      <w:marBottom w:val="0"/>
      <w:divBdr>
        <w:top w:val="none" w:sz="0" w:space="0" w:color="auto"/>
        <w:left w:val="none" w:sz="0" w:space="0" w:color="auto"/>
        <w:bottom w:val="none" w:sz="0" w:space="0" w:color="auto"/>
        <w:right w:val="none" w:sz="0" w:space="0" w:color="auto"/>
      </w:divBdr>
      <w:divsChild>
        <w:div w:id="410086263">
          <w:marLeft w:val="0"/>
          <w:marRight w:val="0"/>
          <w:marTop w:val="0"/>
          <w:marBottom w:val="0"/>
          <w:divBdr>
            <w:top w:val="none" w:sz="0" w:space="0" w:color="auto"/>
            <w:left w:val="none" w:sz="0" w:space="0" w:color="auto"/>
            <w:bottom w:val="none" w:sz="0" w:space="0" w:color="auto"/>
            <w:right w:val="none" w:sz="0" w:space="0" w:color="auto"/>
          </w:divBdr>
        </w:div>
        <w:div w:id="513497672">
          <w:marLeft w:val="0"/>
          <w:marRight w:val="0"/>
          <w:marTop w:val="0"/>
          <w:marBottom w:val="0"/>
          <w:divBdr>
            <w:top w:val="none" w:sz="0" w:space="0" w:color="auto"/>
            <w:left w:val="none" w:sz="0" w:space="0" w:color="auto"/>
            <w:bottom w:val="none" w:sz="0" w:space="0" w:color="auto"/>
            <w:right w:val="none" w:sz="0" w:space="0" w:color="auto"/>
          </w:divBdr>
        </w:div>
        <w:div w:id="531184896">
          <w:marLeft w:val="0"/>
          <w:marRight w:val="0"/>
          <w:marTop w:val="0"/>
          <w:marBottom w:val="0"/>
          <w:divBdr>
            <w:top w:val="none" w:sz="0" w:space="0" w:color="auto"/>
            <w:left w:val="none" w:sz="0" w:space="0" w:color="auto"/>
            <w:bottom w:val="none" w:sz="0" w:space="0" w:color="auto"/>
            <w:right w:val="none" w:sz="0" w:space="0" w:color="auto"/>
          </w:divBdr>
        </w:div>
        <w:div w:id="601958855">
          <w:marLeft w:val="0"/>
          <w:marRight w:val="0"/>
          <w:marTop w:val="0"/>
          <w:marBottom w:val="0"/>
          <w:divBdr>
            <w:top w:val="none" w:sz="0" w:space="0" w:color="auto"/>
            <w:left w:val="none" w:sz="0" w:space="0" w:color="auto"/>
            <w:bottom w:val="none" w:sz="0" w:space="0" w:color="auto"/>
            <w:right w:val="none" w:sz="0" w:space="0" w:color="auto"/>
          </w:divBdr>
        </w:div>
        <w:div w:id="643241143">
          <w:marLeft w:val="0"/>
          <w:marRight w:val="0"/>
          <w:marTop w:val="0"/>
          <w:marBottom w:val="0"/>
          <w:divBdr>
            <w:top w:val="none" w:sz="0" w:space="0" w:color="auto"/>
            <w:left w:val="none" w:sz="0" w:space="0" w:color="auto"/>
            <w:bottom w:val="none" w:sz="0" w:space="0" w:color="auto"/>
            <w:right w:val="none" w:sz="0" w:space="0" w:color="auto"/>
          </w:divBdr>
        </w:div>
        <w:div w:id="921718864">
          <w:marLeft w:val="0"/>
          <w:marRight w:val="0"/>
          <w:marTop w:val="0"/>
          <w:marBottom w:val="0"/>
          <w:divBdr>
            <w:top w:val="none" w:sz="0" w:space="0" w:color="auto"/>
            <w:left w:val="none" w:sz="0" w:space="0" w:color="auto"/>
            <w:bottom w:val="none" w:sz="0" w:space="0" w:color="auto"/>
            <w:right w:val="none" w:sz="0" w:space="0" w:color="auto"/>
          </w:divBdr>
        </w:div>
        <w:div w:id="989671064">
          <w:marLeft w:val="0"/>
          <w:marRight w:val="0"/>
          <w:marTop w:val="0"/>
          <w:marBottom w:val="0"/>
          <w:divBdr>
            <w:top w:val="none" w:sz="0" w:space="0" w:color="auto"/>
            <w:left w:val="none" w:sz="0" w:space="0" w:color="auto"/>
            <w:bottom w:val="none" w:sz="0" w:space="0" w:color="auto"/>
            <w:right w:val="none" w:sz="0" w:space="0" w:color="auto"/>
          </w:divBdr>
        </w:div>
        <w:div w:id="1190409280">
          <w:marLeft w:val="0"/>
          <w:marRight w:val="0"/>
          <w:marTop w:val="0"/>
          <w:marBottom w:val="0"/>
          <w:divBdr>
            <w:top w:val="none" w:sz="0" w:space="0" w:color="auto"/>
            <w:left w:val="none" w:sz="0" w:space="0" w:color="auto"/>
            <w:bottom w:val="none" w:sz="0" w:space="0" w:color="auto"/>
            <w:right w:val="none" w:sz="0" w:space="0" w:color="auto"/>
          </w:divBdr>
        </w:div>
        <w:div w:id="1400249857">
          <w:marLeft w:val="0"/>
          <w:marRight w:val="0"/>
          <w:marTop w:val="0"/>
          <w:marBottom w:val="0"/>
          <w:divBdr>
            <w:top w:val="none" w:sz="0" w:space="0" w:color="auto"/>
            <w:left w:val="none" w:sz="0" w:space="0" w:color="auto"/>
            <w:bottom w:val="none" w:sz="0" w:space="0" w:color="auto"/>
            <w:right w:val="none" w:sz="0" w:space="0" w:color="auto"/>
          </w:divBdr>
        </w:div>
        <w:div w:id="1590233938">
          <w:marLeft w:val="0"/>
          <w:marRight w:val="0"/>
          <w:marTop w:val="0"/>
          <w:marBottom w:val="0"/>
          <w:divBdr>
            <w:top w:val="none" w:sz="0" w:space="0" w:color="auto"/>
            <w:left w:val="none" w:sz="0" w:space="0" w:color="auto"/>
            <w:bottom w:val="none" w:sz="0" w:space="0" w:color="auto"/>
            <w:right w:val="none" w:sz="0" w:space="0" w:color="auto"/>
          </w:divBdr>
        </w:div>
        <w:div w:id="1627587765">
          <w:marLeft w:val="0"/>
          <w:marRight w:val="0"/>
          <w:marTop w:val="0"/>
          <w:marBottom w:val="0"/>
          <w:divBdr>
            <w:top w:val="none" w:sz="0" w:space="0" w:color="auto"/>
            <w:left w:val="none" w:sz="0" w:space="0" w:color="auto"/>
            <w:bottom w:val="none" w:sz="0" w:space="0" w:color="auto"/>
            <w:right w:val="none" w:sz="0" w:space="0" w:color="auto"/>
          </w:divBdr>
        </w:div>
      </w:divsChild>
    </w:div>
    <w:div w:id="870336187">
      <w:bodyDiv w:val="1"/>
      <w:marLeft w:val="0"/>
      <w:marRight w:val="0"/>
      <w:marTop w:val="0"/>
      <w:marBottom w:val="0"/>
      <w:divBdr>
        <w:top w:val="none" w:sz="0" w:space="0" w:color="auto"/>
        <w:left w:val="none" w:sz="0" w:space="0" w:color="auto"/>
        <w:bottom w:val="none" w:sz="0" w:space="0" w:color="auto"/>
        <w:right w:val="none" w:sz="0" w:space="0" w:color="auto"/>
      </w:divBdr>
    </w:div>
    <w:div w:id="953295188">
      <w:bodyDiv w:val="1"/>
      <w:marLeft w:val="0"/>
      <w:marRight w:val="0"/>
      <w:marTop w:val="0"/>
      <w:marBottom w:val="0"/>
      <w:divBdr>
        <w:top w:val="none" w:sz="0" w:space="0" w:color="auto"/>
        <w:left w:val="none" w:sz="0" w:space="0" w:color="auto"/>
        <w:bottom w:val="none" w:sz="0" w:space="0" w:color="auto"/>
        <w:right w:val="none" w:sz="0" w:space="0" w:color="auto"/>
      </w:divBdr>
    </w:div>
    <w:div w:id="1383091917">
      <w:bodyDiv w:val="1"/>
      <w:marLeft w:val="0"/>
      <w:marRight w:val="0"/>
      <w:marTop w:val="0"/>
      <w:marBottom w:val="0"/>
      <w:divBdr>
        <w:top w:val="none" w:sz="0" w:space="0" w:color="auto"/>
        <w:left w:val="none" w:sz="0" w:space="0" w:color="auto"/>
        <w:bottom w:val="none" w:sz="0" w:space="0" w:color="auto"/>
        <w:right w:val="none" w:sz="0" w:space="0" w:color="auto"/>
      </w:divBdr>
    </w:div>
    <w:div w:id="1572617683">
      <w:bodyDiv w:val="1"/>
      <w:marLeft w:val="0"/>
      <w:marRight w:val="0"/>
      <w:marTop w:val="0"/>
      <w:marBottom w:val="0"/>
      <w:divBdr>
        <w:top w:val="none" w:sz="0" w:space="0" w:color="auto"/>
        <w:left w:val="none" w:sz="0" w:space="0" w:color="auto"/>
        <w:bottom w:val="none" w:sz="0" w:space="0" w:color="auto"/>
        <w:right w:val="none" w:sz="0" w:space="0" w:color="auto"/>
      </w:divBdr>
    </w:div>
    <w:div w:id="1677030071">
      <w:bodyDiv w:val="1"/>
      <w:marLeft w:val="0"/>
      <w:marRight w:val="0"/>
      <w:marTop w:val="0"/>
      <w:marBottom w:val="0"/>
      <w:divBdr>
        <w:top w:val="none" w:sz="0" w:space="0" w:color="auto"/>
        <w:left w:val="none" w:sz="0" w:space="0" w:color="auto"/>
        <w:bottom w:val="none" w:sz="0" w:space="0" w:color="auto"/>
        <w:right w:val="none" w:sz="0" w:space="0" w:color="auto"/>
      </w:divBdr>
    </w:div>
    <w:div w:id="1765033989">
      <w:bodyDiv w:val="1"/>
      <w:marLeft w:val="0"/>
      <w:marRight w:val="0"/>
      <w:marTop w:val="0"/>
      <w:marBottom w:val="0"/>
      <w:divBdr>
        <w:top w:val="none" w:sz="0" w:space="0" w:color="auto"/>
        <w:left w:val="none" w:sz="0" w:space="0" w:color="auto"/>
        <w:bottom w:val="none" w:sz="0" w:space="0" w:color="auto"/>
        <w:right w:val="none" w:sz="0" w:space="0" w:color="auto"/>
      </w:divBdr>
    </w:div>
    <w:div w:id="184315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1.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tiff"/><Relationship Id="rId25" Type="http://schemas.openxmlformats.org/officeDocument/2006/relationships/chart" Target="charts/chart2.xml"/><Relationship Id="rId33" Type="http://schemas.openxmlformats.org/officeDocument/2006/relationships/image" Target="media/image20.tif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chart" Target="charts/chart1.xml"/><Relationship Id="rId32" Type="http://schemas.openxmlformats.org/officeDocument/2006/relationships/image" Target="media/image19.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28" Type="http://schemas.openxmlformats.org/officeDocument/2006/relationships/image" Target="media/image15.gif"/><Relationship Id="rId36"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tiff"/><Relationship Id="rId22" Type="http://schemas.openxmlformats.org/officeDocument/2006/relationships/header" Target="header1.xml"/><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2.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989063867016666E-2"/>
          <c:y val="3.8692038495188089E-3"/>
          <c:w val="0.55561333479148445"/>
          <c:h val="0.95248000249968812"/>
        </c:manualLayout>
      </c:layout>
      <c:pieChart>
        <c:varyColors val="1"/>
        <c:ser>
          <c:idx val="0"/>
          <c:order val="0"/>
          <c:tx>
            <c:strRef>
              <c:f>Лист1!$B$1</c:f>
              <c:strCache>
                <c:ptCount val="1"/>
                <c:pt idx="0">
                  <c:v>Столбец1</c:v>
                </c:pt>
              </c:strCache>
            </c:strRef>
          </c:tx>
          <c:dLbls>
            <c:dLbl>
              <c:idx val="0"/>
              <c:tx>
                <c:rich>
                  <a:bodyPr/>
                  <a:lstStyle/>
                  <a:p>
                    <a:r>
                      <a:rPr lang="en-US" b="1"/>
                      <a:t>52,7</a:t>
                    </a:r>
                    <a:r>
                      <a:rPr lang="ru-RU" b="1"/>
                      <a:t>%</a:t>
                    </a:r>
                    <a:endParaRPr lang="en-US"/>
                  </a:p>
                </c:rich>
              </c:tx>
              <c:showLegendKey val="0"/>
              <c:showVal val="1"/>
              <c:showCatName val="0"/>
              <c:showSerName val="0"/>
              <c:showPercent val="1"/>
              <c:showBubbleSize val="0"/>
            </c:dLbl>
            <c:dLbl>
              <c:idx val="1"/>
              <c:tx>
                <c:rich>
                  <a:bodyPr/>
                  <a:lstStyle/>
                  <a:p>
                    <a:r>
                      <a:rPr lang="en-US" b="1"/>
                      <a:t>13%</a:t>
                    </a:r>
                    <a:endParaRPr lang="en-US"/>
                  </a:p>
                </c:rich>
              </c:tx>
              <c:showLegendKey val="0"/>
              <c:showVal val="1"/>
              <c:showCatName val="0"/>
              <c:showSerName val="0"/>
              <c:showPercent val="1"/>
              <c:showBubbleSize val="0"/>
            </c:dLbl>
            <c:dLbl>
              <c:idx val="2"/>
              <c:tx>
                <c:rich>
                  <a:bodyPr/>
                  <a:lstStyle/>
                  <a:p>
                    <a:r>
                      <a:rPr lang="en-US" b="1"/>
                      <a:t>13,8%</a:t>
                    </a:r>
                    <a:endParaRPr lang="en-US"/>
                  </a:p>
                </c:rich>
              </c:tx>
              <c:showLegendKey val="0"/>
              <c:showVal val="1"/>
              <c:showCatName val="0"/>
              <c:showSerName val="0"/>
              <c:showPercent val="1"/>
              <c:showBubbleSize val="0"/>
            </c:dLbl>
            <c:dLbl>
              <c:idx val="3"/>
              <c:tx>
                <c:rich>
                  <a:bodyPr/>
                  <a:lstStyle/>
                  <a:p>
                    <a:r>
                      <a:rPr lang="en-US" b="1"/>
                      <a:t>6,5%</a:t>
                    </a:r>
                    <a:endParaRPr lang="en-US"/>
                  </a:p>
                </c:rich>
              </c:tx>
              <c:showLegendKey val="0"/>
              <c:showVal val="1"/>
              <c:showCatName val="0"/>
              <c:showSerName val="0"/>
              <c:showPercent val="1"/>
              <c:showBubbleSize val="0"/>
            </c:dLbl>
            <c:dLbl>
              <c:idx val="4"/>
              <c:tx>
                <c:rich>
                  <a:bodyPr/>
                  <a:lstStyle/>
                  <a:p>
                    <a:r>
                      <a:rPr lang="en-US" b="1"/>
                      <a:t>3,6</a:t>
                    </a:r>
                    <a:r>
                      <a:rPr lang="ru-RU" b="1"/>
                      <a:t>%</a:t>
                    </a:r>
                    <a:endParaRPr lang="en-US"/>
                  </a:p>
                </c:rich>
              </c:tx>
              <c:showLegendKey val="0"/>
              <c:showVal val="1"/>
              <c:showCatName val="0"/>
              <c:showSerName val="0"/>
              <c:showPercent val="1"/>
              <c:showBubbleSize val="0"/>
            </c:dLbl>
            <c:dLbl>
              <c:idx val="5"/>
              <c:tx>
                <c:rich>
                  <a:bodyPr/>
                  <a:lstStyle/>
                  <a:p>
                    <a:r>
                      <a:rPr lang="en-US" b="1"/>
                      <a:t>10,4%</a:t>
                    </a:r>
                    <a:endParaRPr lang="en-US"/>
                  </a:p>
                </c:rich>
              </c:tx>
              <c:showLegendKey val="0"/>
              <c:showVal val="1"/>
              <c:showCatName val="0"/>
              <c:showSerName val="0"/>
              <c:showPercent val="1"/>
              <c:showBubbleSize val="0"/>
            </c:dLbl>
            <c:txPr>
              <a:bodyPr/>
              <a:lstStyle/>
              <a:p>
                <a:pPr>
                  <a:defRPr b="1"/>
                </a:pPr>
                <a:endParaRPr lang="ru-RU"/>
              </a:p>
            </c:txPr>
            <c:showLegendKey val="0"/>
            <c:showVal val="1"/>
            <c:showCatName val="0"/>
            <c:showSerName val="0"/>
            <c:showPercent val="1"/>
            <c:showBubbleSize val="0"/>
            <c:showLeaderLines val="1"/>
          </c:dLbls>
          <c:cat>
            <c:strRef>
              <c:f>Лист1!$A$2:$A$7</c:f>
              <c:strCache>
                <c:ptCount val="6"/>
                <c:pt idx="0">
                  <c:v>Дигорское ГП</c:v>
                </c:pt>
                <c:pt idx="1">
                  <c:v>Дур-Дурское СП</c:v>
                </c:pt>
                <c:pt idx="2">
                  <c:v>Карман-Синдзикауское СП</c:v>
                </c:pt>
                <c:pt idx="3">
                  <c:v>Кора-Урсдонское СП</c:v>
                </c:pt>
                <c:pt idx="4">
                  <c:v>Мостиздахское СП</c:v>
                </c:pt>
                <c:pt idx="5">
                  <c:v>Николаевское СП</c:v>
                </c:pt>
              </c:strCache>
            </c:strRef>
          </c:cat>
          <c:val>
            <c:numRef>
              <c:f>Лист1!$B$2:$B$7</c:f>
              <c:numCache>
                <c:formatCode>General</c:formatCode>
                <c:ptCount val="6"/>
                <c:pt idx="0">
                  <c:v>52.7</c:v>
                </c:pt>
                <c:pt idx="1">
                  <c:v>13</c:v>
                </c:pt>
                <c:pt idx="2">
                  <c:v>13.8</c:v>
                </c:pt>
                <c:pt idx="3">
                  <c:v>6.5</c:v>
                </c:pt>
                <c:pt idx="4">
                  <c:v>3.6</c:v>
                </c:pt>
                <c:pt idx="5">
                  <c:v>10.4</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8195027704870237"/>
          <c:y val="4.0109048868891398E-2"/>
          <c:w val="0.30416083406240885"/>
          <c:h val="0.91157355330583678"/>
        </c:manualLayout>
      </c:layout>
      <c:overlay val="0"/>
    </c:legend>
    <c:plotVisOnly val="1"/>
    <c:dispBlanksAs val="zero"/>
    <c:showDLblsOverMax val="0"/>
  </c:chart>
  <c:spPr>
    <a:ln>
      <a:noFill/>
    </a:ln>
  </c:spPr>
  <c:txPr>
    <a:bodyPr/>
    <a:lstStyle/>
    <a:p>
      <a:pPr>
        <a:defRPr>
          <a:latin typeface="Arial Narrow" pitchFamily="34"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Смертность</c:v>
                </c:pt>
              </c:strCache>
            </c:strRef>
          </c:tx>
          <c:dLbls>
            <c:dLblPos val="t"/>
            <c:showLegendKey val="0"/>
            <c:showVal val="1"/>
            <c:showCatName val="0"/>
            <c:showSerName val="0"/>
            <c:showPercent val="0"/>
            <c:showBubbleSize val="0"/>
            <c:showLeaderLines val="0"/>
          </c:dLbls>
          <c:cat>
            <c:numRef>
              <c:f>Лист1!$A$2:$A$6</c:f>
              <c:numCache>
                <c:formatCode>General</c:formatCode>
                <c:ptCount val="5"/>
                <c:pt idx="0">
                  <c:v>2009</c:v>
                </c:pt>
                <c:pt idx="1">
                  <c:v>2010</c:v>
                </c:pt>
                <c:pt idx="2">
                  <c:v>2011</c:v>
                </c:pt>
                <c:pt idx="3">
                  <c:v>2012</c:v>
                </c:pt>
                <c:pt idx="4">
                  <c:v>2013</c:v>
                </c:pt>
              </c:numCache>
            </c:numRef>
          </c:cat>
          <c:val>
            <c:numRef>
              <c:f>Лист1!$B$2:$B$6</c:f>
              <c:numCache>
                <c:formatCode>General</c:formatCode>
                <c:ptCount val="5"/>
                <c:pt idx="0">
                  <c:v>263</c:v>
                </c:pt>
                <c:pt idx="1">
                  <c:v>270</c:v>
                </c:pt>
                <c:pt idx="2">
                  <c:v>259</c:v>
                </c:pt>
                <c:pt idx="3">
                  <c:v>268</c:v>
                </c:pt>
                <c:pt idx="4">
                  <c:v>255</c:v>
                </c:pt>
              </c:numCache>
            </c:numRef>
          </c:val>
          <c:smooth val="0"/>
        </c:ser>
        <c:ser>
          <c:idx val="1"/>
          <c:order val="1"/>
          <c:tx>
            <c:strRef>
              <c:f>Лист1!$C$1</c:f>
              <c:strCache>
                <c:ptCount val="1"/>
                <c:pt idx="0">
                  <c:v>Рождаемость</c:v>
                </c:pt>
              </c:strCache>
            </c:strRef>
          </c:tx>
          <c:dLbls>
            <c:dLbl>
              <c:idx val="2"/>
              <c:layout>
                <c:manualLayout>
                  <c:x val="2.0716681248177313E-3"/>
                  <c:y val="-1.62798400199975E-2"/>
                </c:manualLayout>
              </c:layout>
              <c:dLblPos val="r"/>
              <c:showLegendKey val="0"/>
              <c:showVal val="1"/>
              <c:showCatName val="0"/>
              <c:showSerName val="0"/>
              <c:showPercent val="0"/>
              <c:showBubbleSize val="0"/>
            </c:dLbl>
            <c:dLblPos val="t"/>
            <c:showLegendKey val="0"/>
            <c:showVal val="1"/>
            <c:showCatName val="0"/>
            <c:showSerName val="0"/>
            <c:showPercent val="0"/>
            <c:showBubbleSize val="0"/>
            <c:showLeaderLines val="0"/>
          </c:dLbls>
          <c:cat>
            <c:numRef>
              <c:f>Лист1!$A$2:$A$6</c:f>
              <c:numCache>
                <c:formatCode>General</c:formatCode>
                <c:ptCount val="5"/>
                <c:pt idx="0">
                  <c:v>2009</c:v>
                </c:pt>
                <c:pt idx="1">
                  <c:v>2010</c:v>
                </c:pt>
                <c:pt idx="2">
                  <c:v>2011</c:v>
                </c:pt>
                <c:pt idx="3">
                  <c:v>2012</c:v>
                </c:pt>
                <c:pt idx="4">
                  <c:v>2013</c:v>
                </c:pt>
              </c:numCache>
            </c:numRef>
          </c:cat>
          <c:val>
            <c:numRef>
              <c:f>Лист1!$C$2:$C$6</c:f>
              <c:numCache>
                <c:formatCode>General</c:formatCode>
                <c:ptCount val="5"/>
                <c:pt idx="0">
                  <c:v>211</c:v>
                </c:pt>
                <c:pt idx="1">
                  <c:v>221</c:v>
                </c:pt>
                <c:pt idx="2">
                  <c:v>233</c:v>
                </c:pt>
                <c:pt idx="3">
                  <c:v>194</c:v>
                </c:pt>
                <c:pt idx="4">
                  <c:v>186</c:v>
                </c:pt>
              </c:numCache>
            </c:numRef>
          </c:val>
          <c:smooth val="0"/>
        </c:ser>
        <c:dLbls>
          <c:showLegendKey val="0"/>
          <c:showVal val="0"/>
          <c:showCatName val="0"/>
          <c:showSerName val="0"/>
          <c:showPercent val="0"/>
          <c:showBubbleSize val="0"/>
        </c:dLbls>
        <c:marker val="1"/>
        <c:smooth val="0"/>
        <c:axId val="143507456"/>
        <c:axId val="143508992"/>
      </c:lineChart>
      <c:catAx>
        <c:axId val="143507456"/>
        <c:scaling>
          <c:orientation val="minMax"/>
        </c:scaling>
        <c:delete val="0"/>
        <c:axPos val="b"/>
        <c:numFmt formatCode="General" sourceLinked="1"/>
        <c:majorTickMark val="out"/>
        <c:minorTickMark val="none"/>
        <c:tickLblPos val="nextTo"/>
        <c:crossAx val="143508992"/>
        <c:crosses val="autoZero"/>
        <c:auto val="1"/>
        <c:lblAlgn val="ctr"/>
        <c:lblOffset val="100"/>
        <c:noMultiLvlLbl val="0"/>
      </c:catAx>
      <c:valAx>
        <c:axId val="143508992"/>
        <c:scaling>
          <c:orientation val="minMax"/>
        </c:scaling>
        <c:delete val="0"/>
        <c:axPos val="l"/>
        <c:majorGridlines/>
        <c:numFmt formatCode="General" sourceLinked="1"/>
        <c:majorTickMark val="out"/>
        <c:minorTickMark val="none"/>
        <c:tickLblPos val="nextTo"/>
        <c:crossAx val="14350745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Лист1!$B$1</c:f>
              <c:strCache>
                <c:ptCount val="1"/>
                <c:pt idx="0">
                  <c:v>Прочие</c:v>
                </c:pt>
              </c:strCache>
            </c:strRef>
          </c:tx>
          <c:invertIfNegative val="0"/>
          <c:dLbls>
            <c:showLegendKey val="0"/>
            <c:showVal val="1"/>
            <c:showCatName val="0"/>
            <c:showSerName val="0"/>
            <c:showPercent val="0"/>
            <c:showBubbleSize val="0"/>
            <c:showLeaderLines val="0"/>
          </c:dLbls>
          <c:cat>
            <c:strRef>
              <c:f>Лист1!$A$2:$A$4</c:f>
              <c:strCache>
                <c:ptCount val="3"/>
                <c:pt idx="0">
                  <c:v>Кора-Урсдонское СП</c:v>
                </c:pt>
                <c:pt idx="1">
                  <c:v>Дигорский район</c:v>
                </c:pt>
                <c:pt idx="2">
                  <c:v>РСО–Алания</c:v>
                </c:pt>
              </c:strCache>
            </c:strRef>
          </c:cat>
          <c:val>
            <c:numRef>
              <c:f>Лист1!$B$2:$B$4</c:f>
              <c:numCache>
                <c:formatCode>General</c:formatCode>
                <c:ptCount val="3"/>
                <c:pt idx="0">
                  <c:v>1.8</c:v>
                </c:pt>
                <c:pt idx="1">
                  <c:v>2.2999999999999998</c:v>
                </c:pt>
                <c:pt idx="2">
                  <c:v>7.3</c:v>
                </c:pt>
              </c:numCache>
            </c:numRef>
          </c:val>
        </c:ser>
        <c:ser>
          <c:idx val="1"/>
          <c:order val="1"/>
          <c:tx>
            <c:strRef>
              <c:f>Лист1!$C$1</c:f>
              <c:strCache>
                <c:ptCount val="1"/>
                <c:pt idx="0">
                  <c:v>Ингуши</c:v>
                </c:pt>
              </c:strCache>
            </c:strRef>
          </c:tx>
          <c:invertIfNegative val="0"/>
          <c:dLbls>
            <c:dLbl>
              <c:idx val="1"/>
              <c:showLegendKey val="0"/>
              <c:showVal val="1"/>
              <c:showCatName val="0"/>
              <c:showSerName val="0"/>
              <c:showPercent val="0"/>
              <c:showBubbleSize val="0"/>
            </c:dLbl>
            <c:showLegendKey val="0"/>
            <c:showVal val="0"/>
            <c:showCatName val="0"/>
            <c:showSerName val="0"/>
            <c:showPercent val="0"/>
            <c:showBubbleSize val="0"/>
          </c:dLbls>
          <c:cat>
            <c:strRef>
              <c:f>Лист1!$A$2:$A$4</c:f>
              <c:strCache>
                <c:ptCount val="3"/>
                <c:pt idx="0">
                  <c:v>Кора-Урсдонское СП</c:v>
                </c:pt>
                <c:pt idx="1">
                  <c:v>Дигорский район</c:v>
                </c:pt>
                <c:pt idx="2">
                  <c:v>РСО–Алания</c:v>
                </c:pt>
              </c:strCache>
            </c:strRef>
          </c:cat>
          <c:val>
            <c:numRef>
              <c:f>Лист1!$C$2:$C$4</c:f>
              <c:numCache>
                <c:formatCode>General</c:formatCode>
                <c:ptCount val="3"/>
                <c:pt idx="2">
                  <c:v>4</c:v>
                </c:pt>
              </c:numCache>
            </c:numRef>
          </c:val>
        </c:ser>
        <c:ser>
          <c:idx val="2"/>
          <c:order val="2"/>
          <c:tx>
            <c:strRef>
              <c:f>Лист1!$D$1</c:f>
              <c:strCache>
                <c:ptCount val="1"/>
                <c:pt idx="0">
                  <c:v>Грузины</c:v>
                </c:pt>
              </c:strCache>
            </c:strRef>
          </c:tx>
          <c:invertIfNegative val="0"/>
          <c:cat>
            <c:strRef>
              <c:f>Лист1!$A$2:$A$4</c:f>
              <c:strCache>
                <c:ptCount val="3"/>
                <c:pt idx="0">
                  <c:v>Кора-Урсдонское СП</c:v>
                </c:pt>
                <c:pt idx="1">
                  <c:v>Дигорский район</c:v>
                </c:pt>
                <c:pt idx="2">
                  <c:v>РСО–Алания</c:v>
                </c:pt>
              </c:strCache>
            </c:strRef>
          </c:cat>
          <c:val>
            <c:numRef>
              <c:f>Лист1!$D$2:$D$4</c:f>
              <c:numCache>
                <c:formatCode>General</c:formatCode>
                <c:ptCount val="3"/>
                <c:pt idx="2">
                  <c:v>1.3</c:v>
                </c:pt>
              </c:numCache>
            </c:numRef>
          </c:val>
        </c:ser>
        <c:ser>
          <c:idx val="3"/>
          <c:order val="3"/>
          <c:tx>
            <c:strRef>
              <c:f>Лист1!$E$1</c:f>
              <c:strCache>
                <c:ptCount val="1"/>
                <c:pt idx="0">
                  <c:v>Армяне</c:v>
                </c:pt>
              </c:strCache>
            </c:strRef>
          </c:tx>
          <c:invertIfNegative val="0"/>
          <c:cat>
            <c:strRef>
              <c:f>Лист1!$A$2:$A$4</c:f>
              <c:strCache>
                <c:ptCount val="3"/>
                <c:pt idx="0">
                  <c:v>Кора-Урсдонское СП</c:v>
                </c:pt>
                <c:pt idx="1">
                  <c:v>Дигорский район</c:v>
                </c:pt>
                <c:pt idx="2">
                  <c:v>РСО–Алания</c:v>
                </c:pt>
              </c:strCache>
            </c:strRef>
          </c:cat>
          <c:val>
            <c:numRef>
              <c:f>Лист1!$E$2:$E$4</c:f>
              <c:numCache>
                <c:formatCode>General</c:formatCode>
                <c:ptCount val="3"/>
                <c:pt idx="2">
                  <c:v>2.2999999999999998</c:v>
                </c:pt>
              </c:numCache>
            </c:numRef>
          </c:val>
        </c:ser>
        <c:ser>
          <c:idx val="4"/>
          <c:order val="4"/>
          <c:tx>
            <c:strRef>
              <c:f>Лист1!$F$1</c:f>
              <c:strCache>
                <c:ptCount val="1"/>
                <c:pt idx="0">
                  <c:v>Русские</c:v>
                </c:pt>
              </c:strCache>
            </c:strRef>
          </c:tx>
          <c:invertIfNegative val="0"/>
          <c:dLbls>
            <c:dLbl>
              <c:idx val="0"/>
              <c:tx>
                <c:rich>
                  <a:bodyPr/>
                  <a:lstStyle/>
                  <a:p>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Лист1!$A$2:$A$4</c:f>
              <c:strCache>
                <c:ptCount val="3"/>
                <c:pt idx="0">
                  <c:v>Кора-Урсдонское СП</c:v>
                </c:pt>
                <c:pt idx="1">
                  <c:v>Дигорский район</c:v>
                </c:pt>
                <c:pt idx="2">
                  <c:v>РСО–Алания</c:v>
                </c:pt>
              </c:strCache>
            </c:strRef>
          </c:cat>
          <c:val>
            <c:numRef>
              <c:f>Лист1!$F$2:$F$4</c:f>
              <c:numCache>
                <c:formatCode>General</c:formatCode>
                <c:ptCount val="3"/>
                <c:pt idx="0">
                  <c:v>0.9</c:v>
                </c:pt>
                <c:pt idx="1">
                  <c:v>8.5</c:v>
                </c:pt>
                <c:pt idx="2">
                  <c:v>20.6</c:v>
                </c:pt>
              </c:numCache>
            </c:numRef>
          </c:val>
        </c:ser>
        <c:ser>
          <c:idx val="5"/>
          <c:order val="5"/>
          <c:tx>
            <c:strRef>
              <c:f>Лист1!$G$1</c:f>
              <c:strCache>
                <c:ptCount val="1"/>
                <c:pt idx="0">
                  <c:v>Осетины</c:v>
                </c:pt>
              </c:strCache>
            </c:strRef>
          </c:tx>
          <c:invertIfNegative val="0"/>
          <c:dLbls>
            <c:showLegendKey val="0"/>
            <c:showVal val="1"/>
            <c:showCatName val="0"/>
            <c:showSerName val="0"/>
            <c:showPercent val="0"/>
            <c:showBubbleSize val="0"/>
            <c:showLeaderLines val="0"/>
          </c:dLbls>
          <c:cat>
            <c:strRef>
              <c:f>Лист1!$A$2:$A$4</c:f>
              <c:strCache>
                <c:ptCount val="3"/>
                <c:pt idx="0">
                  <c:v>Кора-Урсдонское СП</c:v>
                </c:pt>
                <c:pt idx="1">
                  <c:v>Дигорский район</c:v>
                </c:pt>
                <c:pt idx="2">
                  <c:v>РСО–Алания</c:v>
                </c:pt>
              </c:strCache>
            </c:strRef>
          </c:cat>
          <c:val>
            <c:numRef>
              <c:f>Лист1!$G$2:$G$4</c:f>
              <c:numCache>
                <c:formatCode>General</c:formatCode>
                <c:ptCount val="3"/>
                <c:pt idx="0">
                  <c:v>97.3</c:v>
                </c:pt>
                <c:pt idx="1">
                  <c:v>89.2</c:v>
                </c:pt>
                <c:pt idx="2">
                  <c:v>64.5</c:v>
                </c:pt>
              </c:numCache>
            </c:numRef>
          </c:val>
        </c:ser>
        <c:dLbls>
          <c:showLegendKey val="0"/>
          <c:showVal val="0"/>
          <c:showCatName val="0"/>
          <c:showSerName val="0"/>
          <c:showPercent val="0"/>
          <c:showBubbleSize val="0"/>
        </c:dLbls>
        <c:gapWidth val="150"/>
        <c:overlap val="100"/>
        <c:axId val="143411840"/>
        <c:axId val="143495552"/>
      </c:barChart>
      <c:catAx>
        <c:axId val="143411840"/>
        <c:scaling>
          <c:orientation val="minMax"/>
        </c:scaling>
        <c:delete val="0"/>
        <c:axPos val="b"/>
        <c:numFmt formatCode="General" sourceLinked="1"/>
        <c:majorTickMark val="out"/>
        <c:minorTickMark val="none"/>
        <c:tickLblPos val="nextTo"/>
        <c:crossAx val="143495552"/>
        <c:crosses val="autoZero"/>
        <c:auto val="1"/>
        <c:lblAlgn val="ctr"/>
        <c:lblOffset val="100"/>
        <c:noMultiLvlLbl val="0"/>
      </c:catAx>
      <c:valAx>
        <c:axId val="143495552"/>
        <c:scaling>
          <c:orientation val="minMax"/>
        </c:scaling>
        <c:delete val="0"/>
        <c:axPos val="l"/>
        <c:majorGridlines/>
        <c:numFmt formatCode="0%" sourceLinked="1"/>
        <c:majorTickMark val="out"/>
        <c:minorTickMark val="none"/>
        <c:tickLblPos val="nextTo"/>
        <c:crossAx val="143411840"/>
        <c:crosses val="autoZero"/>
        <c:crossBetween val="between"/>
      </c:valAx>
    </c:plotArea>
    <c:legend>
      <c:legendPos val="r"/>
      <c:overlay val="0"/>
      <c:txPr>
        <a:bodyPr/>
        <a:lstStyle/>
        <a:p>
          <a:pPr>
            <a:defRPr sz="1200"/>
          </a:pPr>
          <a:endParaRPr lang="ru-RU"/>
        </a:p>
      </c:txPr>
    </c:legend>
    <c:plotVisOnly val="1"/>
    <c:dispBlanksAs val="gap"/>
    <c:showDLblsOverMax val="0"/>
  </c:chart>
  <c:spPr>
    <a:ln>
      <a:noFill/>
    </a:ln>
  </c:spPr>
  <c:txPr>
    <a:bodyPr/>
    <a:lstStyle/>
    <a:p>
      <a:pPr>
        <a:defRPr baseline="0">
          <a:latin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94803-1889-4004-A65D-DAE89AAA3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1812</TotalTime>
  <Pages>91</Pages>
  <Words>28242</Words>
  <Characters>160984</Characters>
  <Application>Microsoft Office Word</Application>
  <DocSecurity>0</DocSecurity>
  <Lines>1341</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188849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geo</cp:lastModifiedBy>
  <cp:revision>203</cp:revision>
  <cp:lastPrinted>2014-05-22T10:55:00Z</cp:lastPrinted>
  <dcterms:created xsi:type="dcterms:W3CDTF">2014-04-08T22:03:00Z</dcterms:created>
  <dcterms:modified xsi:type="dcterms:W3CDTF">2014-12-06T16:48:00Z</dcterms:modified>
</cp:coreProperties>
</file>